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889B4" w14:textId="77777777" w:rsidR="00902511" w:rsidRDefault="00AD3277" w:rsidP="00902511">
      <w:pPr>
        <w:widowControl w:val="0"/>
        <w:autoSpaceDE w:val="0"/>
        <w:autoSpaceDN w:val="0"/>
        <w:adjustRightInd w:val="0"/>
        <w:spacing w:line="360" w:lineRule="auto"/>
        <w:jc w:val="center"/>
        <w:rPr>
          <w:rFonts w:ascii="Times New Roman" w:hAnsi="Times New Roman" w:cs="Times New Roman"/>
          <w:b/>
          <w:bCs/>
          <w:sz w:val="24"/>
          <w:szCs w:val="24"/>
          <w:lang w:val="es-ES_tradnl" w:eastAsia="es-ES"/>
        </w:rPr>
      </w:pPr>
      <w:r w:rsidRPr="007533B1">
        <w:rPr>
          <w:rFonts w:ascii="Times New Roman" w:hAnsi="Times New Roman" w:cs="Times New Roman"/>
          <w:b/>
          <w:bCs/>
          <w:sz w:val="24"/>
          <w:szCs w:val="24"/>
          <w:lang w:val="es-ES_tradnl" w:eastAsia="es-ES"/>
        </w:rPr>
        <w:t>Vida humana y vida animal</w:t>
      </w:r>
    </w:p>
    <w:p w14:paraId="75A25388" w14:textId="6E1779CE" w:rsidR="00AD3277" w:rsidRPr="007533B1" w:rsidRDefault="00AD3277" w:rsidP="00902511">
      <w:pPr>
        <w:widowControl w:val="0"/>
        <w:autoSpaceDE w:val="0"/>
        <w:autoSpaceDN w:val="0"/>
        <w:adjustRightInd w:val="0"/>
        <w:spacing w:line="360" w:lineRule="auto"/>
        <w:jc w:val="center"/>
        <w:rPr>
          <w:rFonts w:ascii="Times New Roman" w:hAnsi="Times New Roman" w:cs="Times New Roman"/>
          <w:b/>
          <w:bCs/>
          <w:sz w:val="24"/>
          <w:szCs w:val="24"/>
          <w:lang w:val="es-ES_tradnl" w:eastAsia="es-ES"/>
        </w:rPr>
      </w:pPr>
      <w:r w:rsidRPr="007533B1">
        <w:rPr>
          <w:rFonts w:ascii="Times New Roman" w:hAnsi="Times New Roman" w:cs="Times New Roman"/>
          <w:b/>
          <w:bCs/>
          <w:sz w:val="24"/>
          <w:szCs w:val="24"/>
          <w:lang w:val="es-ES_tradnl" w:eastAsia="es-ES"/>
        </w:rPr>
        <w:t xml:space="preserve">Hacia un pensar </w:t>
      </w:r>
      <w:proofErr w:type="spellStart"/>
      <w:r w:rsidRPr="007533B1">
        <w:rPr>
          <w:rFonts w:ascii="Times New Roman" w:hAnsi="Times New Roman" w:cs="Times New Roman"/>
          <w:b/>
          <w:bCs/>
          <w:sz w:val="24"/>
          <w:szCs w:val="24"/>
          <w:lang w:val="es-ES_tradnl" w:eastAsia="es-ES"/>
        </w:rPr>
        <w:t>antiespecista</w:t>
      </w:r>
      <w:proofErr w:type="spellEnd"/>
    </w:p>
    <w:p w14:paraId="6F6B8935" w14:textId="77777777" w:rsidR="00AD3277" w:rsidRPr="007533B1" w:rsidRDefault="00AD3277" w:rsidP="00B17F2E">
      <w:pPr>
        <w:widowControl w:val="0"/>
        <w:autoSpaceDE w:val="0"/>
        <w:autoSpaceDN w:val="0"/>
        <w:adjustRightInd w:val="0"/>
        <w:spacing w:line="360" w:lineRule="auto"/>
        <w:jc w:val="center"/>
        <w:rPr>
          <w:rFonts w:ascii="Times New Roman" w:hAnsi="Times New Roman" w:cs="Times New Roman"/>
          <w:color w:val="000000"/>
          <w:sz w:val="24"/>
          <w:szCs w:val="24"/>
          <w:lang w:val="es-ES_tradnl" w:eastAsia="es-ES"/>
        </w:rPr>
      </w:pPr>
      <w:r w:rsidRPr="007533B1">
        <w:rPr>
          <w:rFonts w:ascii="Times New Roman" w:hAnsi="Times New Roman" w:cs="Times New Roman"/>
          <w:color w:val="000000"/>
          <w:sz w:val="24"/>
          <w:szCs w:val="24"/>
          <w:lang w:val="es-ES_tradnl" w:eastAsia="es-ES"/>
        </w:rPr>
        <w:t xml:space="preserve">Daniela Elisa </w:t>
      </w:r>
      <w:proofErr w:type="spellStart"/>
      <w:r w:rsidRPr="007533B1">
        <w:rPr>
          <w:rFonts w:ascii="Times New Roman" w:hAnsi="Times New Roman" w:cs="Times New Roman"/>
          <w:color w:val="000000"/>
          <w:sz w:val="24"/>
          <w:szCs w:val="24"/>
          <w:lang w:val="es-ES_tradnl" w:eastAsia="es-ES"/>
        </w:rPr>
        <w:t>Alvarez</w:t>
      </w:r>
      <w:proofErr w:type="spellEnd"/>
      <w:r w:rsidRPr="007533B1">
        <w:rPr>
          <w:rFonts w:ascii="Times New Roman" w:hAnsi="Times New Roman" w:cs="Times New Roman"/>
          <w:color w:val="000000"/>
          <w:sz w:val="24"/>
          <w:szCs w:val="24"/>
          <w:lang w:val="es-ES_tradnl" w:eastAsia="es-ES"/>
        </w:rPr>
        <w:t xml:space="preserve"> (USAL) </w:t>
      </w:r>
    </w:p>
    <w:p w14:paraId="1FB82A6E" w14:textId="5BE02F22" w:rsidR="00AD3277" w:rsidRPr="004873F9" w:rsidRDefault="00AD3277" w:rsidP="004873F9">
      <w:pPr>
        <w:widowControl w:val="0"/>
        <w:autoSpaceDE w:val="0"/>
        <w:autoSpaceDN w:val="0"/>
        <w:adjustRightInd w:val="0"/>
        <w:spacing w:line="360" w:lineRule="auto"/>
        <w:jc w:val="center"/>
        <w:rPr>
          <w:rFonts w:ascii="Times New Roman" w:hAnsi="Times New Roman" w:cs="Times New Roman"/>
          <w:color w:val="000000"/>
          <w:sz w:val="24"/>
          <w:szCs w:val="24"/>
          <w:lang w:val="es-ES_tradnl" w:eastAsia="es-ES"/>
        </w:rPr>
      </w:pPr>
      <w:r w:rsidRPr="007533B1">
        <w:rPr>
          <w:rFonts w:ascii="Times New Roman" w:hAnsi="Times New Roman" w:cs="Times New Roman"/>
          <w:color w:val="000000"/>
          <w:sz w:val="24"/>
          <w:szCs w:val="24"/>
          <w:lang w:val="es-ES_tradnl" w:eastAsia="es-ES"/>
        </w:rPr>
        <w:t>Daniela.alvarez@usal.edu.ar</w:t>
      </w:r>
    </w:p>
    <w:p w14:paraId="77409207" w14:textId="77777777" w:rsidR="00AD3277" w:rsidRPr="007533B1" w:rsidRDefault="00AD3277" w:rsidP="00B17F2E">
      <w:pPr>
        <w:spacing w:line="360" w:lineRule="auto"/>
        <w:ind w:firstLine="567"/>
        <w:jc w:val="both"/>
        <w:rPr>
          <w:rFonts w:ascii="Times New Roman" w:hAnsi="Times New Roman"/>
          <w:sz w:val="24"/>
          <w:szCs w:val="24"/>
          <w:lang w:val="es-ES_tradnl" w:eastAsia="es-ES"/>
        </w:rPr>
      </w:pPr>
    </w:p>
    <w:p w14:paraId="667E6437" w14:textId="77777777" w:rsidR="007C301D" w:rsidRPr="007533B1" w:rsidRDefault="007C301D" w:rsidP="007C301D">
      <w:pPr>
        <w:spacing w:line="360" w:lineRule="auto"/>
        <w:ind w:firstLine="567"/>
        <w:jc w:val="both"/>
        <w:rPr>
          <w:rFonts w:ascii="Times New Roman" w:hAnsi="Times New Roman"/>
          <w:b/>
          <w:sz w:val="24"/>
          <w:szCs w:val="24"/>
          <w:lang w:val="es-ES_tradnl" w:eastAsia="es-ES"/>
        </w:rPr>
      </w:pPr>
      <w:bookmarkStart w:id="0" w:name="_GoBack"/>
      <w:bookmarkEnd w:id="0"/>
      <w:r w:rsidRPr="007533B1">
        <w:rPr>
          <w:rFonts w:ascii="Times New Roman" w:hAnsi="Times New Roman"/>
          <w:b/>
          <w:sz w:val="24"/>
          <w:szCs w:val="24"/>
          <w:lang w:val="es-ES_tradnl" w:eastAsia="es-ES"/>
        </w:rPr>
        <w:t>Un gato sin nombre</w:t>
      </w:r>
    </w:p>
    <w:p w14:paraId="464EE795" w14:textId="0E82CD68" w:rsidR="007C301D" w:rsidRPr="007533B1" w:rsidRDefault="007C301D" w:rsidP="00D42BFC">
      <w:pPr>
        <w:spacing w:line="360" w:lineRule="auto"/>
        <w:ind w:firstLine="567"/>
        <w:jc w:val="both"/>
        <w:rPr>
          <w:rFonts w:ascii="Times New Roman" w:hAnsi="Times New Roman"/>
          <w:sz w:val="24"/>
          <w:szCs w:val="24"/>
          <w:lang w:val="es-ES_tradnl" w:eastAsia="es-ES"/>
        </w:rPr>
      </w:pPr>
      <w:r w:rsidRPr="007533B1">
        <w:rPr>
          <w:rFonts w:ascii="Times New Roman" w:hAnsi="Times New Roman"/>
          <w:sz w:val="24"/>
          <w:szCs w:val="24"/>
          <w:lang w:val="es-ES_tradnl" w:eastAsia="es-ES"/>
        </w:rPr>
        <w:t xml:space="preserve">Situémonos en la sociedad japonesa en los albores del siglo XX, donde el rol de la mujer es denostado, la figura del niño es ignorada, y lo animal es invisible a los sentidos. Las ideas modernas </w:t>
      </w:r>
      <w:r w:rsidR="003826DE">
        <w:rPr>
          <w:rFonts w:ascii="Times New Roman" w:hAnsi="Times New Roman"/>
          <w:sz w:val="24"/>
          <w:szCs w:val="24"/>
          <w:lang w:val="es-ES_tradnl" w:eastAsia="es-ES"/>
        </w:rPr>
        <w:t xml:space="preserve">occidentales </w:t>
      </w:r>
      <w:r w:rsidR="004A7D8F">
        <w:rPr>
          <w:rFonts w:ascii="Times New Roman" w:hAnsi="Times New Roman"/>
          <w:sz w:val="24"/>
          <w:szCs w:val="24"/>
          <w:lang w:val="es-ES_tradnl" w:eastAsia="es-ES"/>
        </w:rPr>
        <w:t>ib</w:t>
      </w:r>
      <w:r w:rsidRPr="007533B1">
        <w:rPr>
          <w:rFonts w:ascii="Times New Roman" w:hAnsi="Times New Roman"/>
          <w:sz w:val="24"/>
          <w:szCs w:val="24"/>
          <w:lang w:val="es-ES_tradnl" w:eastAsia="es-ES"/>
        </w:rPr>
        <w:t>an llegan</w:t>
      </w:r>
      <w:r w:rsidR="003826DE">
        <w:rPr>
          <w:rFonts w:ascii="Times New Roman" w:hAnsi="Times New Roman"/>
          <w:sz w:val="24"/>
          <w:szCs w:val="24"/>
          <w:lang w:val="es-ES_tradnl" w:eastAsia="es-ES"/>
        </w:rPr>
        <w:t>do</w:t>
      </w:r>
      <w:r w:rsidRPr="007533B1">
        <w:rPr>
          <w:rFonts w:ascii="Times New Roman" w:hAnsi="Times New Roman"/>
          <w:sz w:val="24"/>
          <w:szCs w:val="24"/>
          <w:lang w:val="es-ES_tradnl" w:eastAsia="es-ES"/>
        </w:rPr>
        <w:t xml:space="preserve"> al país del sol naciente con aires de progreso y </w:t>
      </w:r>
      <w:r w:rsidR="0013368E" w:rsidRPr="007533B1">
        <w:rPr>
          <w:rFonts w:ascii="Times New Roman" w:hAnsi="Times New Roman"/>
          <w:sz w:val="24"/>
          <w:szCs w:val="24"/>
          <w:lang w:val="es-ES_tradnl" w:eastAsia="es-ES"/>
        </w:rPr>
        <w:t>civilización</w:t>
      </w:r>
      <w:r w:rsidRPr="007533B1">
        <w:rPr>
          <w:rFonts w:ascii="Times New Roman" w:hAnsi="Times New Roman"/>
          <w:sz w:val="24"/>
          <w:szCs w:val="24"/>
          <w:lang w:val="es-ES_tradnl" w:eastAsia="es-ES"/>
        </w:rPr>
        <w:t xml:space="preserve">. La </w:t>
      </w:r>
      <w:r w:rsidR="0013368E" w:rsidRPr="007533B1">
        <w:rPr>
          <w:rFonts w:ascii="Times New Roman" w:hAnsi="Times New Roman"/>
          <w:sz w:val="24"/>
          <w:szCs w:val="24"/>
          <w:lang w:val="es-ES_tradnl" w:eastAsia="es-ES"/>
        </w:rPr>
        <w:t>primacía</w:t>
      </w:r>
      <w:r w:rsidRPr="007533B1">
        <w:rPr>
          <w:rFonts w:ascii="Times New Roman" w:hAnsi="Times New Roman"/>
          <w:sz w:val="24"/>
          <w:szCs w:val="24"/>
          <w:lang w:val="es-ES_tradnl" w:eastAsia="es-ES"/>
        </w:rPr>
        <w:t xml:space="preserve"> de la razón se filtra</w:t>
      </w:r>
      <w:r w:rsidR="004A7D8F">
        <w:rPr>
          <w:rFonts w:ascii="Times New Roman" w:hAnsi="Times New Roman"/>
          <w:sz w:val="24"/>
          <w:szCs w:val="24"/>
          <w:lang w:val="es-ES_tradnl" w:eastAsia="es-ES"/>
        </w:rPr>
        <w:t>ba</w:t>
      </w:r>
      <w:r w:rsidRPr="007533B1">
        <w:rPr>
          <w:rFonts w:ascii="Times New Roman" w:hAnsi="Times New Roman"/>
          <w:sz w:val="24"/>
          <w:szCs w:val="24"/>
          <w:lang w:val="es-ES_tradnl" w:eastAsia="es-ES"/>
        </w:rPr>
        <w:t xml:space="preserve"> por los poros abiertos de la sociedad nipona colisionando con la nada budista, el camino taoísta y las vi</w:t>
      </w:r>
      <w:r w:rsidR="003826DE">
        <w:rPr>
          <w:rFonts w:ascii="Times New Roman" w:hAnsi="Times New Roman"/>
          <w:sz w:val="24"/>
          <w:szCs w:val="24"/>
          <w:lang w:val="es-ES_tradnl" w:eastAsia="es-ES"/>
        </w:rPr>
        <w:t>r</w:t>
      </w:r>
      <w:r w:rsidRPr="007533B1">
        <w:rPr>
          <w:rFonts w:ascii="Times New Roman" w:hAnsi="Times New Roman"/>
          <w:sz w:val="24"/>
          <w:szCs w:val="24"/>
          <w:lang w:val="es-ES_tradnl" w:eastAsia="es-ES"/>
        </w:rPr>
        <w:t xml:space="preserve">tudes confucianas. En un contexto de </w:t>
      </w:r>
      <w:r w:rsidR="0013368E" w:rsidRPr="007533B1">
        <w:rPr>
          <w:rFonts w:ascii="Times New Roman" w:hAnsi="Times New Roman"/>
          <w:sz w:val="24"/>
          <w:szCs w:val="24"/>
          <w:lang w:val="es-ES_tradnl" w:eastAsia="es-ES"/>
        </w:rPr>
        <w:t>coalición</w:t>
      </w:r>
      <w:r w:rsidRPr="007533B1">
        <w:rPr>
          <w:rFonts w:ascii="Times New Roman" w:hAnsi="Times New Roman"/>
          <w:sz w:val="24"/>
          <w:szCs w:val="24"/>
          <w:lang w:val="es-ES_tradnl" w:eastAsia="es-ES"/>
        </w:rPr>
        <w:t xml:space="preserve"> </w:t>
      </w:r>
      <w:r w:rsidR="004A7D8F">
        <w:rPr>
          <w:rFonts w:ascii="Times New Roman" w:hAnsi="Times New Roman"/>
          <w:sz w:val="24"/>
          <w:szCs w:val="24"/>
          <w:lang w:val="es-ES_tradnl" w:eastAsia="es-ES"/>
        </w:rPr>
        <w:t>entre lo novedoso y lo tradicional</w:t>
      </w:r>
      <w:r w:rsidRPr="007533B1">
        <w:rPr>
          <w:rFonts w:ascii="Times New Roman" w:hAnsi="Times New Roman"/>
          <w:sz w:val="24"/>
          <w:szCs w:val="24"/>
          <w:lang w:val="es-ES_tradnl" w:eastAsia="es-ES"/>
        </w:rPr>
        <w:t xml:space="preserve"> se inscribe la novela de </w:t>
      </w:r>
      <w:proofErr w:type="spellStart"/>
      <w:r w:rsidRPr="007533B1">
        <w:rPr>
          <w:rFonts w:ascii="Times New Roman" w:hAnsi="Times New Roman"/>
          <w:sz w:val="24"/>
          <w:szCs w:val="24"/>
          <w:lang w:val="es-ES_tradnl" w:eastAsia="es-ES"/>
        </w:rPr>
        <w:t>Soseki</w:t>
      </w:r>
      <w:proofErr w:type="spellEnd"/>
      <w:r w:rsidRPr="007533B1">
        <w:rPr>
          <w:rFonts w:ascii="Times New Roman" w:hAnsi="Times New Roman"/>
          <w:sz w:val="24"/>
          <w:szCs w:val="24"/>
          <w:lang w:val="es-ES_tradnl" w:eastAsia="es-ES"/>
        </w:rPr>
        <w:t xml:space="preserve"> teniendo por narrador a un gato sin nombre. </w:t>
      </w:r>
    </w:p>
    <w:p w14:paraId="7D14748A" w14:textId="52592CF4" w:rsidR="007C301D" w:rsidRDefault="009E28EA" w:rsidP="00D42BFC">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t>É</w:t>
      </w:r>
      <w:r w:rsidR="007C301D" w:rsidRPr="007533B1">
        <w:rPr>
          <w:rFonts w:ascii="Times New Roman" w:hAnsi="Times New Roman"/>
          <w:sz w:val="24"/>
          <w:szCs w:val="24"/>
          <w:lang w:val="es-ES_tradnl" w:eastAsia="es-ES"/>
        </w:rPr>
        <w:t xml:space="preserve">l no ha sido nombrado, </w:t>
      </w:r>
      <w:r w:rsidR="004C5119">
        <w:rPr>
          <w:rFonts w:ascii="Times New Roman" w:hAnsi="Times New Roman"/>
          <w:sz w:val="24"/>
          <w:szCs w:val="24"/>
          <w:lang w:val="es-ES_tradnl" w:eastAsia="es-ES"/>
        </w:rPr>
        <w:t>es invisible y despreciado. Nadie lo ve pero é</w:t>
      </w:r>
      <w:r w:rsidR="007C301D" w:rsidRPr="007533B1">
        <w:rPr>
          <w:rFonts w:ascii="Times New Roman" w:hAnsi="Times New Roman"/>
          <w:sz w:val="24"/>
          <w:szCs w:val="24"/>
          <w:lang w:val="es-ES_tradnl" w:eastAsia="es-ES"/>
        </w:rPr>
        <w:t xml:space="preserve">l todo lo nota. </w:t>
      </w:r>
      <w:r w:rsidR="00D42BFC">
        <w:rPr>
          <w:rFonts w:ascii="Times New Roman" w:hAnsi="Times New Roman"/>
          <w:sz w:val="24"/>
          <w:szCs w:val="24"/>
          <w:lang w:val="es-ES_tradnl" w:eastAsia="es-ES"/>
        </w:rPr>
        <w:t xml:space="preserve">Carecer de nombre, en el </w:t>
      </w:r>
      <w:r w:rsidR="0013368E">
        <w:rPr>
          <w:rFonts w:ascii="Times New Roman" w:hAnsi="Times New Roman"/>
          <w:sz w:val="24"/>
          <w:szCs w:val="24"/>
          <w:lang w:val="es-ES_tradnl" w:eastAsia="es-ES"/>
        </w:rPr>
        <w:t>Taoísmo</w:t>
      </w:r>
      <w:r w:rsidR="00D42BFC">
        <w:rPr>
          <w:rFonts w:ascii="Times New Roman" w:hAnsi="Times New Roman"/>
          <w:sz w:val="24"/>
          <w:szCs w:val="24"/>
          <w:lang w:val="es-ES_tradnl" w:eastAsia="es-ES"/>
        </w:rPr>
        <w:t>, es característica del sabio. El T</w:t>
      </w:r>
      <w:r w:rsidR="003826DE">
        <w:rPr>
          <w:rFonts w:ascii="Times New Roman" w:hAnsi="Times New Roman"/>
          <w:sz w:val="24"/>
          <w:szCs w:val="24"/>
          <w:lang w:val="es-ES_tradnl" w:eastAsia="es-ES"/>
        </w:rPr>
        <w:t xml:space="preserve">ao mismo carece de nombre. Sin embargo, la ausencia, </w:t>
      </w:r>
      <w:r w:rsidR="00D42BFC">
        <w:rPr>
          <w:rFonts w:ascii="Times New Roman" w:hAnsi="Times New Roman"/>
          <w:sz w:val="24"/>
          <w:szCs w:val="24"/>
          <w:lang w:val="es-ES_tradnl" w:eastAsia="es-ES"/>
        </w:rPr>
        <w:t>lejos de reflejar una carencia</w:t>
      </w:r>
      <w:r w:rsidR="003826DE">
        <w:rPr>
          <w:rFonts w:ascii="Times New Roman" w:hAnsi="Times New Roman"/>
          <w:sz w:val="24"/>
          <w:szCs w:val="24"/>
          <w:lang w:val="es-ES_tradnl" w:eastAsia="es-ES"/>
        </w:rPr>
        <w:t>,</w:t>
      </w:r>
      <w:r w:rsidR="00D42BFC">
        <w:rPr>
          <w:rFonts w:ascii="Times New Roman" w:hAnsi="Times New Roman"/>
          <w:sz w:val="24"/>
          <w:szCs w:val="24"/>
          <w:lang w:val="es-ES_tradnl" w:eastAsia="es-ES"/>
        </w:rPr>
        <w:t xml:space="preserve"> es condición de posibilidad. </w:t>
      </w:r>
    </w:p>
    <w:p w14:paraId="51877ED1" w14:textId="126F84D7" w:rsidR="006C140C" w:rsidRPr="007533B1" w:rsidRDefault="007C301D" w:rsidP="006C140C">
      <w:pPr>
        <w:spacing w:line="360" w:lineRule="auto"/>
        <w:ind w:firstLine="567"/>
        <w:jc w:val="both"/>
        <w:rPr>
          <w:rFonts w:ascii="Times New Roman" w:hAnsi="Times New Roman"/>
          <w:sz w:val="24"/>
          <w:szCs w:val="24"/>
          <w:lang w:val="es-ES_tradnl" w:eastAsia="es-ES"/>
        </w:rPr>
      </w:pPr>
      <w:r w:rsidRPr="007533B1">
        <w:rPr>
          <w:rFonts w:ascii="Times New Roman" w:hAnsi="Times New Roman"/>
          <w:sz w:val="24"/>
          <w:szCs w:val="24"/>
          <w:lang w:val="es-ES_tradnl" w:eastAsia="es-ES"/>
        </w:rPr>
        <w:t xml:space="preserve">El gato </w:t>
      </w:r>
      <w:r w:rsidR="00E32D21">
        <w:rPr>
          <w:rFonts w:ascii="Times New Roman" w:hAnsi="Times New Roman"/>
          <w:sz w:val="24"/>
          <w:szCs w:val="24"/>
          <w:lang w:val="es-ES_tradnl" w:eastAsia="es-ES"/>
        </w:rPr>
        <w:t>filósofo</w:t>
      </w:r>
      <w:r w:rsidR="00D41229">
        <w:rPr>
          <w:rFonts w:ascii="Times New Roman" w:hAnsi="Times New Roman"/>
          <w:sz w:val="24"/>
          <w:szCs w:val="24"/>
          <w:lang w:val="es-ES_tradnl" w:eastAsia="es-ES"/>
        </w:rPr>
        <w:t xml:space="preserve"> se rí</w:t>
      </w:r>
      <w:r w:rsidRPr="007533B1">
        <w:rPr>
          <w:rFonts w:ascii="Times New Roman" w:hAnsi="Times New Roman"/>
          <w:sz w:val="24"/>
          <w:szCs w:val="24"/>
          <w:lang w:val="es-ES_tradnl" w:eastAsia="es-ES"/>
        </w:rPr>
        <w:t>e de la supuesta superi</w:t>
      </w:r>
      <w:r w:rsidR="00D41229">
        <w:rPr>
          <w:rFonts w:ascii="Times New Roman" w:hAnsi="Times New Roman"/>
          <w:sz w:val="24"/>
          <w:szCs w:val="24"/>
          <w:lang w:val="es-ES_tradnl" w:eastAsia="es-ES"/>
        </w:rPr>
        <w:t>o</w:t>
      </w:r>
      <w:r w:rsidRPr="007533B1">
        <w:rPr>
          <w:rFonts w:ascii="Times New Roman" w:hAnsi="Times New Roman"/>
          <w:sz w:val="24"/>
          <w:szCs w:val="24"/>
          <w:lang w:val="es-ES_tradnl" w:eastAsia="es-ES"/>
        </w:rPr>
        <w:t xml:space="preserve">ridad humana, o mejor dicho, del </w:t>
      </w:r>
      <w:r w:rsidR="0013368E" w:rsidRPr="007533B1">
        <w:rPr>
          <w:rFonts w:ascii="Times New Roman" w:hAnsi="Times New Roman"/>
          <w:sz w:val="24"/>
          <w:szCs w:val="24"/>
          <w:lang w:val="es-ES_tradnl" w:eastAsia="es-ES"/>
        </w:rPr>
        <w:t>varón</w:t>
      </w:r>
      <w:r w:rsidRPr="007533B1">
        <w:rPr>
          <w:rFonts w:ascii="Times New Roman" w:hAnsi="Times New Roman"/>
          <w:sz w:val="24"/>
          <w:szCs w:val="24"/>
          <w:lang w:val="es-ES_tradnl" w:eastAsia="es-ES"/>
        </w:rPr>
        <w:t xml:space="preserve"> adulto</w:t>
      </w:r>
      <w:r w:rsidR="00815979">
        <w:rPr>
          <w:rFonts w:ascii="Times New Roman" w:hAnsi="Times New Roman"/>
          <w:sz w:val="24"/>
          <w:szCs w:val="24"/>
          <w:lang w:val="es-ES_tradnl" w:eastAsia="es-ES"/>
        </w:rPr>
        <w:t xml:space="preserve"> cuerdo y útil a la sociedad, puesto que las mujeres,</w:t>
      </w:r>
      <w:r w:rsidRPr="007533B1">
        <w:rPr>
          <w:rFonts w:ascii="Times New Roman" w:hAnsi="Times New Roman"/>
          <w:sz w:val="24"/>
          <w:szCs w:val="24"/>
          <w:lang w:val="es-ES_tradnl" w:eastAsia="es-ES"/>
        </w:rPr>
        <w:t xml:space="preserve"> los niños</w:t>
      </w:r>
      <w:r w:rsidR="00815979">
        <w:rPr>
          <w:rFonts w:ascii="Times New Roman" w:hAnsi="Times New Roman"/>
          <w:sz w:val="24"/>
          <w:szCs w:val="24"/>
          <w:lang w:val="es-ES_tradnl" w:eastAsia="es-ES"/>
        </w:rPr>
        <w:t>, lo</w:t>
      </w:r>
      <w:r w:rsidR="004A7D8F">
        <w:rPr>
          <w:rFonts w:ascii="Times New Roman" w:hAnsi="Times New Roman"/>
          <w:sz w:val="24"/>
          <w:szCs w:val="24"/>
          <w:lang w:val="es-ES_tradnl" w:eastAsia="es-ES"/>
        </w:rPr>
        <w:t>s</w:t>
      </w:r>
      <w:r w:rsidR="00815979">
        <w:rPr>
          <w:rFonts w:ascii="Times New Roman" w:hAnsi="Times New Roman"/>
          <w:sz w:val="24"/>
          <w:szCs w:val="24"/>
          <w:lang w:val="es-ES_tradnl" w:eastAsia="es-ES"/>
        </w:rPr>
        <w:t xml:space="preserve"> locos y los vagos, entre otros marginados,</w:t>
      </w:r>
      <w:r w:rsidRPr="007533B1">
        <w:rPr>
          <w:rFonts w:ascii="Times New Roman" w:hAnsi="Times New Roman"/>
          <w:sz w:val="24"/>
          <w:szCs w:val="24"/>
          <w:lang w:val="es-ES_tradnl" w:eastAsia="es-ES"/>
        </w:rPr>
        <w:t xml:space="preserve"> rozan la frontera de la animalidad. </w:t>
      </w:r>
      <w:r w:rsidR="00B07C77">
        <w:rPr>
          <w:rFonts w:ascii="Times New Roman" w:hAnsi="Times New Roman"/>
          <w:sz w:val="24"/>
          <w:szCs w:val="24"/>
          <w:lang w:val="es-ES_tradnl" w:eastAsia="es-ES"/>
        </w:rPr>
        <w:t>Los infantes</w:t>
      </w:r>
      <w:r w:rsidR="00D41229">
        <w:rPr>
          <w:rFonts w:ascii="Times New Roman" w:hAnsi="Times New Roman"/>
          <w:sz w:val="24"/>
          <w:szCs w:val="24"/>
          <w:lang w:val="es-ES_tradnl" w:eastAsia="es-ES"/>
        </w:rPr>
        <w:t xml:space="preserve"> varones </w:t>
      </w:r>
      <w:r w:rsidR="00B07C77">
        <w:rPr>
          <w:rFonts w:ascii="Times New Roman" w:hAnsi="Times New Roman"/>
          <w:sz w:val="24"/>
          <w:szCs w:val="24"/>
          <w:lang w:val="es-ES_tradnl" w:eastAsia="es-ES"/>
        </w:rPr>
        <w:t xml:space="preserve"> son considerados humanos en potencia mientras que las mujeres condenadas a la ignorancia desde el nacimiento ya no tienen salvación.</w:t>
      </w:r>
      <w:r w:rsidR="002F07D3">
        <w:rPr>
          <w:rFonts w:ascii="Times New Roman" w:hAnsi="Times New Roman"/>
          <w:sz w:val="24"/>
          <w:szCs w:val="24"/>
          <w:lang w:val="es-ES_tradnl" w:eastAsia="es-ES"/>
        </w:rPr>
        <w:t xml:space="preserve"> “¿Qué </w:t>
      </w:r>
      <w:r w:rsidR="0013368E">
        <w:rPr>
          <w:rFonts w:ascii="Times New Roman" w:hAnsi="Times New Roman"/>
          <w:sz w:val="24"/>
          <w:szCs w:val="24"/>
          <w:lang w:val="es-ES_tradnl" w:eastAsia="es-ES"/>
        </w:rPr>
        <w:t>sabéis</w:t>
      </w:r>
      <w:r w:rsidR="002F07D3">
        <w:rPr>
          <w:rFonts w:ascii="Times New Roman" w:hAnsi="Times New Roman"/>
          <w:sz w:val="24"/>
          <w:szCs w:val="24"/>
          <w:lang w:val="es-ES_tradnl" w:eastAsia="es-ES"/>
        </w:rPr>
        <w:t xml:space="preserve"> las mujeres? Mejor será que os calléis.” (</w:t>
      </w:r>
      <w:proofErr w:type="spellStart"/>
      <w:r w:rsidR="00D41229">
        <w:rPr>
          <w:rFonts w:ascii="Times New Roman" w:hAnsi="Times New Roman"/>
          <w:sz w:val="24"/>
          <w:szCs w:val="24"/>
          <w:lang w:val="es-ES_tradnl" w:eastAsia="es-ES"/>
        </w:rPr>
        <w:t>Soseki</w:t>
      </w:r>
      <w:proofErr w:type="spellEnd"/>
      <w:r w:rsidR="00D41229">
        <w:rPr>
          <w:rFonts w:ascii="Times New Roman" w:hAnsi="Times New Roman"/>
          <w:sz w:val="24"/>
          <w:szCs w:val="24"/>
          <w:lang w:val="es-ES_tradnl" w:eastAsia="es-ES"/>
        </w:rPr>
        <w:t xml:space="preserve">, 2017, </w:t>
      </w:r>
      <w:r w:rsidR="002F07D3">
        <w:rPr>
          <w:rFonts w:ascii="Times New Roman" w:hAnsi="Times New Roman"/>
          <w:sz w:val="24"/>
          <w:szCs w:val="24"/>
          <w:lang w:val="es-ES_tradnl" w:eastAsia="es-ES"/>
        </w:rPr>
        <w:t>p. 41).</w:t>
      </w:r>
      <w:r w:rsidR="006C140C">
        <w:rPr>
          <w:rFonts w:ascii="Times New Roman" w:hAnsi="Times New Roman"/>
          <w:sz w:val="24"/>
          <w:szCs w:val="24"/>
          <w:lang w:val="es-ES_tradnl" w:eastAsia="es-ES"/>
        </w:rPr>
        <w:t xml:space="preserve"> El niño es terco, inmaduro y </w:t>
      </w:r>
      <w:r w:rsidR="001550C8">
        <w:rPr>
          <w:rFonts w:ascii="Times New Roman" w:hAnsi="Times New Roman"/>
          <w:sz w:val="24"/>
          <w:szCs w:val="24"/>
          <w:lang w:val="es-ES_tradnl" w:eastAsia="es-ES"/>
        </w:rPr>
        <w:t>estúpido, mientras que</w:t>
      </w:r>
      <w:r w:rsidR="00CA5A77">
        <w:rPr>
          <w:rFonts w:ascii="Times New Roman" w:hAnsi="Times New Roman"/>
          <w:sz w:val="24"/>
          <w:szCs w:val="24"/>
          <w:lang w:val="es-ES_tradnl" w:eastAsia="es-ES"/>
        </w:rPr>
        <w:t xml:space="preserve"> la mujer es maliciosa</w:t>
      </w:r>
      <w:r w:rsidR="004A7D8F">
        <w:rPr>
          <w:rFonts w:ascii="Times New Roman" w:hAnsi="Times New Roman"/>
          <w:sz w:val="24"/>
          <w:szCs w:val="24"/>
          <w:lang w:val="es-ES_tradnl" w:eastAsia="es-ES"/>
        </w:rPr>
        <w:t>. Cuánto mejor sería</w:t>
      </w:r>
      <w:r w:rsidR="00587EDC">
        <w:rPr>
          <w:rFonts w:ascii="Times New Roman" w:hAnsi="Times New Roman"/>
          <w:sz w:val="24"/>
          <w:szCs w:val="24"/>
          <w:lang w:val="es-ES_tradnl" w:eastAsia="es-ES"/>
        </w:rPr>
        <w:t xml:space="preserve"> para ellos</w:t>
      </w:r>
      <w:r w:rsidR="001550C8">
        <w:rPr>
          <w:rFonts w:ascii="Times New Roman" w:hAnsi="Times New Roman"/>
          <w:sz w:val="24"/>
          <w:szCs w:val="24"/>
          <w:lang w:val="es-ES_tradnl" w:eastAsia="es-ES"/>
        </w:rPr>
        <w:t>, pensaría un japonés de la época,</w:t>
      </w:r>
      <w:r w:rsidR="00587EDC">
        <w:rPr>
          <w:rFonts w:ascii="Times New Roman" w:hAnsi="Times New Roman"/>
          <w:sz w:val="24"/>
          <w:szCs w:val="24"/>
          <w:lang w:val="es-ES_tradnl" w:eastAsia="es-ES"/>
        </w:rPr>
        <w:t xml:space="preserve"> la sumisión al padre y al marido. </w:t>
      </w:r>
    </w:p>
    <w:p w14:paraId="1B9C6BE6" w14:textId="28D98167" w:rsidR="003132C4" w:rsidRPr="007533B1" w:rsidRDefault="003132C4" w:rsidP="003132C4">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t>Los animales que aparecen en la obra van siempre irónicamente acompañados de un tinte peyorativo. El gato salv</w:t>
      </w:r>
      <w:r w:rsidR="00737B05">
        <w:rPr>
          <w:rFonts w:ascii="Times New Roman" w:hAnsi="Times New Roman"/>
          <w:sz w:val="24"/>
          <w:szCs w:val="24"/>
          <w:lang w:val="es-ES_tradnl" w:eastAsia="es-ES"/>
        </w:rPr>
        <w:t xml:space="preserve">aje, el cerdo </w:t>
      </w:r>
      <w:r w:rsidR="0013368E">
        <w:rPr>
          <w:rFonts w:ascii="Times New Roman" w:hAnsi="Times New Roman"/>
          <w:sz w:val="24"/>
          <w:szCs w:val="24"/>
          <w:lang w:val="es-ES_tradnl" w:eastAsia="es-ES"/>
        </w:rPr>
        <w:t>glotón</w:t>
      </w:r>
      <w:r w:rsidR="00737B05">
        <w:rPr>
          <w:rFonts w:ascii="Times New Roman" w:hAnsi="Times New Roman"/>
          <w:sz w:val="24"/>
          <w:szCs w:val="24"/>
          <w:lang w:val="es-ES_tradnl" w:eastAsia="es-ES"/>
        </w:rPr>
        <w:t xml:space="preserve">, el </w:t>
      </w:r>
      <w:r w:rsidR="0013368E">
        <w:rPr>
          <w:rFonts w:ascii="Times New Roman" w:hAnsi="Times New Roman"/>
          <w:sz w:val="24"/>
          <w:szCs w:val="24"/>
          <w:lang w:val="es-ES_tradnl" w:eastAsia="es-ES"/>
        </w:rPr>
        <w:t>ratón</w:t>
      </w:r>
      <w:r w:rsidR="00737B05">
        <w:rPr>
          <w:rFonts w:ascii="Times New Roman" w:hAnsi="Times New Roman"/>
          <w:sz w:val="24"/>
          <w:szCs w:val="24"/>
          <w:lang w:val="es-ES_tradnl" w:eastAsia="es-ES"/>
        </w:rPr>
        <w:t xml:space="preserve"> estúpido…</w:t>
      </w:r>
      <w:r>
        <w:rPr>
          <w:rFonts w:ascii="Times New Roman" w:hAnsi="Times New Roman"/>
          <w:sz w:val="24"/>
          <w:szCs w:val="24"/>
          <w:lang w:val="es-ES_tradnl" w:eastAsia="es-ES"/>
        </w:rPr>
        <w:t xml:space="preserve"> Digo irónicamente porque </w:t>
      </w:r>
      <w:proofErr w:type="spellStart"/>
      <w:r>
        <w:rPr>
          <w:rFonts w:ascii="Times New Roman" w:hAnsi="Times New Roman"/>
          <w:sz w:val="24"/>
          <w:szCs w:val="24"/>
          <w:lang w:val="es-ES_tradnl" w:eastAsia="es-ES"/>
        </w:rPr>
        <w:t>Soseki</w:t>
      </w:r>
      <w:proofErr w:type="spellEnd"/>
      <w:r>
        <w:rPr>
          <w:rFonts w:ascii="Times New Roman" w:hAnsi="Times New Roman"/>
          <w:sz w:val="24"/>
          <w:szCs w:val="24"/>
          <w:lang w:val="es-ES_tradnl" w:eastAsia="es-ES"/>
        </w:rPr>
        <w:t xml:space="preserve"> es </w:t>
      </w:r>
      <w:r w:rsidR="0013368E">
        <w:rPr>
          <w:rFonts w:ascii="Times New Roman" w:hAnsi="Times New Roman"/>
          <w:sz w:val="24"/>
          <w:szCs w:val="24"/>
          <w:lang w:val="es-ES_tradnl" w:eastAsia="es-ES"/>
        </w:rPr>
        <w:t>consciente</w:t>
      </w:r>
      <w:r w:rsidR="004A7D8F">
        <w:rPr>
          <w:rFonts w:ascii="Times New Roman" w:hAnsi="Times New Roman"/>
          <w:sz w:val="24"/>
          <w:szCs w:val="24"/>
          <w:lang w:val="es-ES_tradnl" w:eastAsia="es-ES"/>
        </w:rPr>
        <w:t xml:space="preserve"> de la animalidad en el</w:t>
      </w:r>
      <w:r>
        <w:rPr>
          <w:rFonts w:ascii="Times New Roman" w:hAnsi="Times New Roman"/>
          <w:sz w:val="24"/>
          <w:szCs w:val="24"/>
          <w:lang w:val="es-ES_tradnl" w:eastAsia="es-ES"/>
        </w:rPr>
        <w:t xml:space="preserve"> hombre, por eso </w:t>
      </w:r>
      <w:r w:rsidR="0013368E">
        <w:rPr>
          <w:rFonts w:ascii="Times New Roman" w:hAnsi="Times New Roman"/>
          <w:sz w:val="24"/>
          <w:szCs w:val="24"/>
          <w:lang w:val="es-ES_tradnl" w:eastAsia="es-ES"/>
        </w:rPr>
        <w:t>ríe</w:t>
      </w:r>
      <w:r w:rsidR="004A7D8F">
        <w:rPr>
          <w:rFonts w:ascii="Times New Roman" w:hAnsi="Times New Roman"/>
          <w:sz w:val="24"/>
          <w:szCs w:val="24"/>
          <w:lang w:val="es-ES_tradnl" w:eastAsia="es-ES"/>
        </w:rPr>
        <w:t xml:space="preserve"> cuando é</w:t>
      </w:r>
      <w:r>
        <w:rPr>
          <w:rFonts w:ascii="Times New Roman" w:hAnsi="Times New Roman"/>
          <w:sz w:val="24"/>
          <w:szCs w:val="24"/>
          <w:lang w:val="es-ES_tradnl" w:eastAsia="es-ES"/>
        </w:rPr>
        <w:t xml:space="preserve">ste intenta diferenciarse con artilugios sobrevalorados como la razón o el lenguaje. </w:t>
      </w:r>
    </w:p>
    <w:p w14:paraId="4EC0974D" w14:textId="0AE09E8D" w:rsidR="007C301D" w:rsidRPr="007533B1" w:rsidRDefault="007C301D" w:rsidP="007C301D">
      <w:pPr>
        <w:spacing w:line="360" w:lineRule="auto"/>
        <w:ind w:firstLine="567"/>
        <w:jc w:val="both"/>
        <w:rPr>
          <w:rFonts w:ascii="Times New Roman" w:hAnsi="Times New Roman"/>
          <w:sz w:val="24"/>
          <w:szCs w:val="24"/>
          <w:lang w:val="es-ES_tradnl" w:eastAsia="es-ES"/>
        </w:rPr>
      </w:pPr>
      <w:r w:rsidRPr="007533B1">
        <w:rPr>
          <w:rFonts w:ascii="Times New Roman" w:hAnsi="Times New Roman"/>
          <w:sz w:val="24"/>
          <w:szCs w:val="24"/>
          <w:lang w:val="es-ES_tradnl" w:eastAsia="es-ES"/>
        </w:rPr>
        <w:t xml:space="preserve">Pareciera que sacándole el </w:t>
      </w:r>
      <w:r w:rsidR="0013368E" w:rsidRPr="007533B1">
        <w:rPr>
          <w:rFonts w:ascii="Times New Roman" w:hAnsi="Times New Roman"/>
          <w:sz w:val="24"/>
          <w:szCs w:val="24"/>
          <w:lang w:val="es-ES_tradnl" w:eastAsia="es-ES"/>
        </w:rPr>
        <w:t>raciocinio</w:t>
      </w:r>
      <w:r w:rsidRPr="007533B1">
        <w:rPr>
          <w:rFonts w:ascii="Times New Roman" w:hAnsi="Times New Roman"/>
          <w:sz w:val="24"/>
          <w:szCs w:val="24"/>
          <w:lang w:val="es-ES_tradnl" w:eastAsia="es-ES"/>
        </w:rPr>
        <w:t xml:space="preserve"> al hombre solo quedaría lo animal en él. Como las mujeres, los niños y los locos, entre tantos otros, no gozan de tal emancipación intelectual quedan reducidos y subordinados a la razón superior del </w:t>
      </w:r>
      <w:r w:rsidR="0013368E" w:rsidRPr="007533B1">
        <w:rPr>
          <w:rFonts w:ascii="Times New Roman" w:hAnsi="Times New Roman"/>
          <w:sz w:val="24"/>
          <w:szCs w:val="24"/>
          <w:lang w:val="es-ES_tradnl" w:eastAsia="es-ES"/>
        </w:rPr>
        <w:lastRenderedPageBreak/>
        <w:t>varón</w:t>
      </w:r>
      <w:r w:rsidRPr="007533B1">
        <w:rPr>
          <w:rFonts w:ascii="Times New Roman" w:hAnsi="Times New Roman"/>
          <w:sz w:val="24"/>
          <w:szCs w:val="24"/>
          <w:lang w:val="es-ES_tradnl" w:eastAsia="es-ES"/>
        </w:rPr>
        <w:t>. Pero ¿qué ocurre cuando damos cuenta de que tal racionalidad superadora</w:t>
      </w:r>
      <w:r w:rsidR="00382DB0" w:rsidRPr="007533B1">
        <w:rPr>
          <w:rFonts w:ascii="Times New Roman" w:hAnsi="Times New Roman"/>
          <w:sz w:val="24"/>
          <w:szCs w:val="24"/>
          <w:lang w:val="es-ES_tradnl" w:eastAsia="es-ES"/>
        </w:rPr>
        <w:t xml:space="preserve"> no</w:t>
      </w:r>
      <w:r w:rsidR="004A7D8F">
        <w:rPr>
          <w:rFonts w:ascii="Times New Roman" w:hAnsi="Times New Roman"/>
          <w:sz w:val="24"/>
          <w:szCs w:val="24"/>
          <w:lang w:val="es-ES_tradnl" w:eastAsia="es-ES"/>
        </w:rPr>
        <w:t xml:space="preserve"> es tal</w:t>
      </w:r>
      <w:r w:rsidRPr="007533B1">
        <w:rPr>
          <w:rFonts w:ascii="Times New Roman" w:hAnsi="Times New Roman"/>
          <w:sz w:val="24"/>
          <w:szCs w:val="24"/>
          <w:lang w:val="es-ES_tradnl" w:eastAsia="es-ES"/>
        </w:rPr>
        <w:t xml:space="preserve">? </w:t>
      </w:r>
    </w:p>
    <w:p w14:paraId="5C2B32E3" w14:textId="451AC655" w:rsidR="00DA5AC1" w:rsidRDefault="007C301D" w:rsidP="007C301D">
      <w:pPr>
        <w:spacing w:line="360" w:lineRule="auto"/>
        <w:ind w:firstLine="567"/>
        <w:jc w:val="both"/>
        <w:rPr>
          <w:rFonts w:ascii="Times New Roman" w:hAnsi="Times New Roman"/>
          <w:sz w:val="24"/>
          <w:szCs w:val="24"/>
          <w:lang w:val="es-ES_tradnl" w:eastAsia="es-ES"/>
        </w:rPr>
      </w:pPr>
      <w:r w:rsidRPr="007533B1">
        <w:rPr>
          <w:rFonts w:ascii="Times New Roman" w:hAnsi="Times New Roman"/>
          <w:sz w:val="24"/>
          <w:szCs w:val="24"/>
          <w:lang w:val="es-ES_tradnl" w:eastAsia="es-ES"/>
        </w:rPr>
        <w:t>En la novela aparecen numerosos ejemplos d</w:t>
      </w:r>
      <w:r w:rsidR="001550C8">
        <w:rPr>
          <w:rFonts w:ascii="Times New Roman" w:hAnsi="Times New Roman"/>
          <w:sz w:val="24"/>
          <w:szCs w:val="24"/>
          <w:lang w:val="es-ES_tradnl" w:eastAsia="es-ES"/>
        </w:rPr>
        <w:t>e esta</w:t>
      </w:r>
      <w:r w:rsidRPr="007533B1">
        <w:rPr>
          <w:rFonts w:ascii="Times New Roman" w:hAnsi="Times New Roman"/>
          <w:sz w:val="24"/>
          <w:szCs w:val="24"/>
          <w:lang w:val="es-ES_tradnl" w:eastAsia="es-ES"/>
        </w:rPr>
        <w:t xml:space="preserve"> falta de racionalidad. </w:t>
      </w:r>
      <w:r w:rsidR="00B553FA">
        <w:rPr>
          <w:rFonts w:ascii="Times New Roman" w:hAnsi="Times New Roman"/>
          <w:sz w:val="24"/>
          <w:szCs w:val="24"/>
          <w:lang w:val="es-ES_tradnl" w:eastAsia="es-ES"/>
        </w:rPr>
        <w:t xml:space="preserve">“Y quien no es gato no puede comprender las cosas de los gatos. Los hombres podrán progresar todo lo que quieran, pero, en este punto, no adelantarán nada. La verdad es que, como se </w:t>
      </w:r>
      <w:r w:rsidR="001550C8">
        <w:rPr>
          <w:rFonts w:ascii="Times New Roman" w:hAnsi="Times New Roman"/>
          <w:sz w:val="24"/>
          <w:szCs w:val="24"/>
          <w:lang w:val="es-ES_tradnl" w:eastAsia="es-ES"/>
        </w:rPr>
        <w:t>creen más de lo que son, les res</w:t>
      </w:r>
      <w:r w:rsidR="00B553FA">
        <w:rPr>
          <w:rFonts w:ascii="Times New Roman" w:hAnsi="Times New Roman"/>
          <w:sz w:val="24"/>
          <w:szCs w:val="24"/>
          <w:lang w:val="es-ES_tradnl" w:eastAsia="es-ES"/>
        </w:rPr>
        <w:t>ulta más difícil conocernos.” (</w:t>
      </w:r>
      <w:r w:rsidR="0013368E" w:rsidRPr="001965B1">
        <w:rPr>
          <w:rFonts w:ascii="Times New Roman" w:hAnsi="Times New Roman"/>
          <w:i/>
          <w:sz w:val="24"/>
          <w:szCs w:val="24"/>
          <w:lang w:val="es-ES_tradnl" w:eastAsia="es-ES"/>
        </w:rPr>
        <w:t>Ibídem</w:t>
      </w:r>
      <w:r w:rsidR="001965B1">
        <w:rPr>
          <w:rFonts w:ascii="Times New Roman" w:hAnsi="Times New Roman"/>
          <w:sz w:val="24"/>
          <w:szCs w:val="24"/>
          <w:lang w:val="es-ES_tradnl" w:eastAsia="es-ES"/>
        </w:rPr>
        <w:t xml:space="preserve">, </w:t>
      </w:r>
      <w:r w:rsidR="00B553FA">
        <w:rPr>
          <w:rFonts w:ascii="Times New Roman" w:hAnsi="Times New Roman"/>
          <w:sz w:val="24"/>
          <w:szCs w:val="24"/>
          <w:lang w:val="es-ES_tradnl" w:eastAsia="es-ES"/>
        </w:rPr>
        <w:t xml:space="preserve">p. 35). </w:t>
      </w:r>
      <w:r w:rsidR="00382DB0" w:rsidRPr="007533B1">
        <w:rPr>
          <w:rFonts w:ascii="Times New Roman" w:hAnsi="Times New Roman"/>
          <w:sz w:val="24"/>
          <w:szCs w:val="24"/>
          <w:lang w:val="es-ES_tradnl" w:eastAsia="es-ES"/>
        </w:rPr>
        <w:t xml:space="preserve">El gato </w:t>
      </w:r>
      <w:r w:rsidR="00D42436">
        <w:rPr>
          <w:rFonts w:ascii="Times New Roman" w:hAnsi="Times New Roman"/>
          <w:sz w:val="24"/>
          <w:szCs w:val="24"/>
          <w:lang w:val="es-ES_tradnl" w:eastAsia="es-ES"/>
        </w:rPr>
        <w:t xml:space="preserve">protagonista, </w:t>
      </w:r>
      <w:r w:rsidR="00382DB0" w:rsidRPr="007533B1">
        <w:rPr>
          <w:rFonts w:ascii="Times New Roman" w:hAnsi="Times New Roman"/>
          <w:sz w:val="24"/>
          <w:szCs w:val="24"/>
          <w:lang w:val="es-ES_tradnl" w:eastAsia="es-ES"/>
        </w:rPr>
        <w:t xml:space="preserve">en tanto observador meticuloso de la </w:t>
      </w:r>
      <w:proofErr w:type="spellStart"/>
      <w:r w:rsidR="00382DB0" w:rsidRPr="007533B1">
        <w:rPr>
          <w:rFonts w:ascii="Times New Roman" w:hAnsi="Times New Roman"/>
          <w:i/>
          <w:sz w:val="24"/>
          <w:szCs w:val="24"/>
          <w:lang w:val="es-ES_tradnl" w:eastAsia="es-ES"/>
        </w:rPr>
        <w:t>bios</w:t>
      </w:r>
      <w:proofErr w:type="spellEnd"/>
      <w:r w:rsidR="00382DB0" w:rsidRPr="007533B1">
        <w:rPr>
          <w:rFonts w:ascii="Times New Roman" w:hAnsi="Times New Roman"/>
          <w:i/>
          <w:sz w:val="24"/>
          <w:szCs w:val="24"/>
          <w:lang w:val="es-ES_tradnl" w:eastAsia="es-ES"/>
        </w:rPr>
        <w:t xml:space="preserve"> </w:t>
      </w:r>
      <w:r w:rsidR="00382DB0" w:rsidRPr="007533B1">
        <w:rPr>
          <w:rFonts w:ascii="Times New Roman" w:hAnsi="Times New Roman"/>
          <w:sz w:val="24"/>
          <w:szCs w:val="24"/>
          <w:lang w:val="es-ES_tradnl" w:eastAsia="es-ES"/>
        </w:rPr>
        <w:t>humana</w:t>
      </w:r>
      <w:r w:rsidR="00D42436">
        <w:rPr>
          <w:rFonts w:ascii="Times New Roman" w:hAnsi="Times New Roman"/>
          <w:sz w:val="24"/>
          <w:szCs w:val="24"/>
          <w:lang w:val="es-ES_tradnl" w:eastAsia="es-ES"/>
        </w:rPr>
        <w:t>,</w:t>
      </w:r>
      <w:r w:rsidR="00382DB0" w:rsidRPr="007533B1">
        <w:rPr>
          <w:rFonts w:ascii="Times New Roman" w:hAnsi="Times New Roman"/>
          <w:sz w:val="24"/>
          <w:szCs w:val="24"/>
          <w:lang w:val="es-ES_tradnl" w:eastAsia="es-ES"/>
        </w:rPr>
        <w:t xml:space="preserve"> da cuenta del carácter caprichoso de los hombres. </w:t>
      </w:r>
      <w:r w:rsidR="0013368E" w:rsidRPr="007533B1">
        <w:rPr>
          <w:rFonts w:ascii="Times New Roman" w:hAnsi="Times New Roman"/>
          <w:sz w:val="24"/>
          <w:szCs w:val="24"/>
          <w:lang w:val="es-ES_tradnl" w:eastAsia="es-ES"/>
        </w:rPr>
        <w:t xml:space="preserve">Comienza describiendo a su amo </w:t>
      </w:r>
      <w:r w:rsidR="0013368E">
        <w:rPr>
          <w:rFonts w:ascii="Times New Roman" w:hAnsi="Times New Roman"/>
          <w:sz w:val="24"/>
          <w:szCs w:val="24"/>
          <w:lang w:val="es-ES_tradnl" w:eastAsia="es-ES"/>
        </w:rPr>
        <w:t>puesto que no puede entender como</w:t>
      </w:r>
      <w:r w:rsidR="0013368E" w:rsidRPr="007533B1">
        <w:rPr>
          <w:rFonts w:ascii="Times New Roman" w:hAnsi="Times New Roman"/>
          <w:sz w:val="24"/>
          <w:szCs w:val="24"/>
          <w:lang w:val="es-ES_tradnl" w:eastAsia="es-ES"/>
        </w:rPr>
        <w:t xml:space="preserve"> a pesar</w:t>
      </w:r>
      <w:r w:rsidR="0013368E">
        <w:rPr>
          <w:rFonts w:ascii="Times New Roman" w:hAnsi="Times New Roman"/>
          <w:sz w:val="24"/>
          <w:szCs w:val="24"/>
          <w:lang w:val="es-ES_tradnl" w:eastAsia="es-ES"/>
        </w:rPr>
        <w:t xml:space="preserve"> de sufrir una dispepsia crónic</w:t>
      </w:r>
      <w:r w:rsidR="0013368E" w:rsidRPr="007533B1">
        <w:rPr>
          <w:rFonts w:ascii="Times New Roman" w:hAnsi="Times New Roman"/>
          <w:sz w:val="24"/>
          <w:szCs w:val="24"/>
          <w:lang w:val="es-ES_tradnl" w:eastAsia="es-ES"/>
        </w:rPr>
        <w:t>a</w:t>
      </w:r>
      <w:r w:rsidR="0013368E">
        <w:rPr>
          <w:rFonts w:ascii="Times New Roman" w:hAnsi="Times New Roman"/>
          <w:sz w:val="24"/>
          <w:szCs w:val="24"/>
          <w:lang w:val="es-ES_tradnl" w:eastAsia="es-ES"/>
        </w:rPr>
        <w:t>,</w:t>
      </w:r>
      <w:r w:rsidR="0013368E" w:rsidRPr="007533B1">
        <w:rPr>
          <w:rFonts w:ascii="Times New Roman" w:hAnsi="Times New Roman"/>
          <w:sz w:val="24"/>
          <w:szCs w:val="24"/>
          <w:lang w:val="es-ES_tradnl" w:eastAsia="es-ES"/>
        </w:rPr>
        <w:t xml:space="preserve"> comía en abundancia. </w:t>
      </w:r>
    </w:p>
    <w:p w14:paraId="4D794CD3" w14:textId="6C3044B6" w:rsidR="007C301D" w:rsidRPr="007533B1" w:rsidRDefault="00382DB0" w:rsidP="007C301D">
      <w:pPr>
        <w:spacing w:line="360" w:lineRule="auto"/>
        <w:ind w:firstLine="567"/>
        <w:jc w:val="both"/>
        <w:rPr>
          <w:rFonts w:ascii="Times New Roman" w:hAnsi="Times New Roman"/>
          <w:sz w:val="24"/>
          <w:szCs w:val="24"/>
          <w:lang w:val="es-ES_tradnl" w:eastAsia="es-ES"/>
        </w:rPr>
      </w:pPr>
      <w:r w:rsidRPr="007533B1">
        <w:rPr>
          <w:rFonts w:ascii="Times New Roman" w:hAnsi="Times New Roman"/>
          <w:sz w:val="24"/>
          <w:szCs w:val="24"/>
          <w:lang w:val="es-ES_tradnl" w:eastAsia="es-ES"/>
        </w:rPr>
        <w:t xml:space="preserve">Por </w:t>
      </w:r>
      <w:r w:rsidR="00DF6C1F" w:rsidRPr="007533B1">
        <w:rPr>
          <w:rFonts w:ascii="Times New Roman" w:hAnsi="Times New Roman"/>
          <w:sz w:val="24"/>
          <w:szCs w:val="24"/>
          <w:lang w:val="es-ES_tradnl" w:eastAsia="es-ES"/>
        </w:rPr>
        <w:t>otro lado, no puede terminar de</w:t>
      </w:r>
      <w:r w:rsidRPr="007533B1">
        <w:rPr>
          <w:rFonts w:ascii="Times New Roman" w:hAnsi="Times New Roman"/>
          <w:sz w:val="24"/>
          <w:szCs w:val="24"/>
          <w:lang w:val="es-ES_tradnl" w:eastAsia="es-ES"/>
        </w:rPr>
        <w:t xml:space="preserve"> </w:t>
      </w:r>
      <w:r w:rsidR="001550C8" w:rsidRPr="001550C8">
        <w:rPr>
          <w:rFonts w:ascii="Times New Roman" w:hAnsi="Times New Roman"/>
          <w:sz w:val="24"/>
          <w:szCs w:val="24"/>
          <w:lang w:val="es-ES_tradnl" w:eastAsia="es-ES"/>
        </w:rPr>
        <w:t>concebir</w:t>
      </w:r>
      <w:r w:rsidRPr="007533B1">
        <w:rPr>
          <w:rFonts w:ascii="Times New Roman" w:hAnsi="Times New Roman"/>
          <w:sz w:val="24"/>
          <w:szCs w:val="24"/>
          <w:lang w:val="es-ES_tradnl" w:eastAsia="es-ES"/>
        </w:rPr>
        <w:t xml:space="preserve"> el acto de fumar. Se pregunta ¿</w:t>
      </w:r>
      <w:r w:rsidR="007C301D" w:rsidRPr="007533B1">
        <w:rPr>
          <w:rFonts w:ascii="Times New Roman" w:hAnsi="Times New Roman"/>
          <w:sz w:val="24"/>
          <w:szCs w:val="24"/>
          <w:lang w:val="es-ES_tradnl" w:eastAsia="es-ES"/>
        </w:rPr>
        <w:t>Por</w:t>
      </w:r>
      <w:r w:rsidRPr="007533B1">
        <w:rPr>
          <w:rFonts w:ascii="Times New Roman" w:hAnsi="Times New Roman"/>
          <w:sz w:val="24"/>
          <w:szCs w:val="24"/>
          <w:lang w:val="es-ES_tradnl" w:eastAsia="es-ES"/>
        </w:rPr>
        <w:t xml:space="preserve"> qué</w:t>
      </w:r>
      <w:r w:rsidR="007C301D" w:rsidRPr="007533B1">
        <w:rPr>
          <w:rFonts w:ascii="Times New Roman" w:hAnsi="Times New Roman"/>
          <w:sz w:val="24"/>
          <w:szCs w:val="24"/>
          <w:lang w:val="es-ES_tradnl" w:eastAsia="es-ES"/>
        </w:rPr>
        <w:t xml:space="preserve"> un ser pensante se jactaría presuntuosamente de su autodestrucción? El gato emplea la </w:t>
      </w:r>
      <w:r w:rsidR="0013368E" w:rsidRPr="007533B1">
        <w:rPr>
          <w:rFonts w:ascii="Times New Roman" w:hAnsi="Times New Roman"/>
          <w:sz w:val="24"/>
          <w:szCs w:val="24"/>
          <w:lang w:val="es-ES_tradnl" w:eastAsia="es-ES"/>
        </w:rPr>
        <w:t>ironía</w:t>
      </w:r>
      <w:r w:rsidR="007C301D" w:rsidRPr="007533B1">
        <w:rPr>
          <w:rFonts w:ascii="Times New Roman" w:hAnsi="Times New Roman"/>
          <w:sz w:val="24"/>
          <w:szCs w:val="24"/>
          <w:lang w:val="es-ES_tradnl" w:eastAsia="es-ES"/>
        </w:rPr>
        <w:t xml:space="preserve"> cada vez que aborda el tema y pone en evidencia que la supuesta superioridad </w:t>
      </w:r>
      <w:r w:rsidR="008E312B">
        <w:rPr>
          <w:rFonts w:ascii="Times New Roman" w:hAnsi="Times New Roman"/>
          <w:sz w:val="24"/>
          <w:szCs w:val="24"/>
          <w:lang w:val="es-ES_tradnl" w:eastAsia="es-ES"/>
        </w:rPr>
        <w:t xml:space="preserve">humana </w:t>
      </w:r>
      <w:r w:rsidR="007C301D" w:rsidRPr="007533B1">
        <w:rPr>
          <w:rFonts w:ascii="Times New Roman" w:hAnsi="Times New Roman"/>
          <w:sz w:val="24"/>
          <w:szCs w:val="24"/>
          <w:lang w:val="es-ES_tradnl" w:eastAsia="es-ES"/>
        </w:rPr>
        <w:t>no e</w:t>
      </w:r>
      <w:r w:rsidR="001550C8">
        <w:rPr>
          <w:rFonts w:ascii="Times New Roman" w:hAnsi="Times New Roman"/>
          <w:sz w:val="24"/>
          <w:szCs w:val="24"/>
          <w:lang w:val="es-ES_tradnl" w:eastAsia="es-ES"/>
        </w:rPr>
        <w:t>s má</w:t>
      </w:r>
      <w:r w:rsidR="007C301D" w:rsidRPr="007533B1">
        <w:rPr>
          <w:rFonts w:ascii="Times New Roman" w:hAnsi="Times New Roman"/>
          <w:sz w:val="24"/>
          <w:szCs w:val="24"/>
          <w:lang w:val="es-ES_tradnl" w:eastAsia="es-ES"/>
        </w:rPr>
        <w:t xml:space="preserve">s que una construcción. </w:t>
      </w:r>
      <w:r w:rsidR="005E60A1">
        <w:rPr>
          <w:rFonts w:ascii="Times New Roman" w:hAnsi="Times New Roman"/>
          <w:sz w:val="24"/>
          <w:szCs w:val="24"/>
          <w:lang w:val="es-ES_tradnl" w:eastAsia="es-ES"/>
        </w:rPr>
        <w:t>Lo que vestimos, lo que comemos, los deportes que practicamos, todo forma parte de una gran red social arti</w:t>
      </w:r>
      <w:r w:rsidR="001550C8">
        <w:rPr>
          <w:rFonts w:ascii="Times New Roman" w:hAnsi="Times New Roman"/>
          <w:sz w:val="24"/>
          <w:szCs w:val="24"/>
          <w:lang w:val="es-ES_tradnl" w:eastAsia="es-ES"/>
        </w:rPr>
        <w:t>fi</w:t>
      </w:r>
      <w:r w:rsidR="005E60A1">
        <w:rPr>
          <w:rFonts w:ascii="Times New Roman" w:hAnsi="Times New Roman"/>
          <w:sz w:val="24"/>
          <w:szCs w:val="24"/>
          <w:lang w:val="es-ES_tradnl" w:eastAsia="es-ES"/>
        </w:rPr>
        <w:t xml:space="preserve">cial que con el tiempo y la costumbre percibimos como natural. </w:t>
      </w:r>
    </w:p>
    <w:p w14:paraId="41850B0D" w14:textId="46013106" w:rsidR="007C301D" w:rsidRPr="007533B1" w:rsidRDefault="00737B05" w:rsidP="007C301D">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t>El individualismo extremo y la violencia, productos de la tan estimada civilización,</w:t>
      </w:r>
      <w:r w:rsidR="007C301D" w:rsidRPr="007533B1">
        <w:rPr>
          <w:rFonts w:ascii="Times New Roman" w:hAnsi="Times New Roman"/>
          <w:sz w:val="24"/>
          <w:szCs w:val="24"/>
          <w:lang w:val="es-ES_tradnl" w:eastAsia="es-ES"/>
        </w:rPr>
        <w:t xml:space="preserve"> aparece</w:t>
      </w:r>
      <w:r>
        <w:rPr>
          <w:rFonts w:ascii="Times New Roman" w:hAnsi="Times New Roman"/>
          <w:sz w:val="24"/>
          <w:szCs w:val="24"/>
          <w:lang w:val="es-ES_tradnl" w:eastAsia="es-ES"/>
        </w:rPr>
        <w:t>n</w:t>
      </w:r>
      <w:r w:rsidR="007C301D" w:rsidRPr="007533B1">
        <w:rPr>
          <w:rFonts w:ascii="Times New Roman" w:hAnsi="Times New Roman"/>
          <w:sz w:val="24"/>
          <w:szCs w:val="24"/>
          <w:lang w:val="es-ES_tradnl" w:eastAsia="es-ES"/>
        </w:rPr>
        <w:t xml:space="preserve"> en la obra como otro ejemplo de irracionalidad.</w:t>
      </w:r>
      <w:r>
        <w:rPr>
          <w:rFonts w:ascii="Times New Roman" w:hAnsi="Times New Roman"/>
          <w:sz w:val="24"/>
          <w:szCs w:val="24"/>
          <w:lang w:val="es-ES_tradnl" w:eastAsia="es-ES"/>
        </w:rPr>
        <w:t xml:space="preserve"> Si bien el hombre se jacta de su carácter social, de seguir por este camino </w:t>
      </w:r>
      <w:r w:rsidR="0013368E">
        <w:rPr>
          <w:rFonts w:ascii="Times New Roman" w:hAnsi="Times New Roman"/>
          <w:sz w:val="24"/>
          <w:szCs w:val="24"/>
          <w:lang w:val="es-ES_tradnl" w:eastAsia="es-ES"/>
        </w:rPr>
        <w:t>desértico</w:t>
      </w:r>
      <w:r>
        <w:rPr>
          <w:rFonts w:ascii="Times New Roman" w:hAnsi="Times New Roman"/>
          <w:sz w:val="24"/>
          <w:szCs w:val="24"/>
          <w:lang w:val="es-ES_tradnl" w:eastAsia="es-ES"/>
        </w:rPr>
        <w:t>, llegará el día en que nadie lea las poesías del prójimo. (</w:t>
      </w:r>
      <w:r w:rsidR="001965B1">
        <w:rPr>
          <w:rFonts w:ascii="Times New Roman" w:hAnsi="Times New Roman"/>
          <w:sz w:val="24"/>
          <w:szCs w:val="24"/>
          <w:lang w:val="es-ES_tradnl" w:eastAsia="es-ES"/>
        </w:rPr>
        <w:t>V</w:t>
      </w:r>
      <w:r w:rsidR="005E3F4E">
        <w:rPr>
          <w:rFonts w:ascii="Times New Roman" w:hAnsi="Times New Roman"/>
          <w:sz w:val="24"/>
          <w:szCs w:val="24"/>
          <w:lang w:val="es-ES_tradnl" w:eastAsia="es-ES"/>
        </w:rPr>
        <w:t xml:space="preserve">éase, </w:t>
      </w:r>
      <w:r w:rsidR="0013368E" w:rsidRPr="001965B1">
        <w:rPr>
          <w:rFonts w:ascii="Times New Roman" w:hAnsi="Times New Roman"/>
          <w:i/>
          <w:sz w:val="24"/>
          <w:szCs w:val="24"/>
          <w:lang w:val="es-ES_tradnl" w:eastAsia="es-ES"/>
        </w:rPr>
        <w:t>Ibídem</w:t>
      </w:r>
      <w:r w:rsidR="001965B1">
        <w:rPr>
          <w:rFonts w:ascii="Times New Roman" w:hAnsi="Times New Roman"/>
          <w:sz w:val="24"/>
          <w:szCs w:val="24"/>
          <w:lang w:val="es-ES_tradnl" w:eastAsia="es-ES"/>
        </w:rPr>
        <w:t xml:space="preserve">, </w:t>
      </w:r>
      <w:r w:rsidR="005E3F4E">
        <w:rPr>
          <w:rFonts w:ascii="Times New Roman" w:hAnsi="Times New Roman"/>
          <w:sz w:val="24"/>
          <w:szCs w:val="24"/>
          <w:lang w:val="es-ES_tradnl" w:eastAsia="es-ES"/>
        </w:rPr>
        <w:t xml:space="preserve">p. 442). </w:t>
      </w:r>
    </w:p>
    <w:p w14:paraId="2DDABDCE" w14:textId="12C8EE8F" w:rsidR="00DF6C1F" w:rsidRDefault="00DF6C1F" w:rsidP="007C301D">
      <w:pPr>
        <w:spacing w:line="360" w:lineRule="auto"/>
        <w:ind w:firstLine="567"/>
        <w:jc w:val="both"/>
        <w:rPr>
          <w:rFonts w:ascii="Times New Roman" w:hAnsi="Times New Roman"/>
          <w:sz w:val="24"/>
          <w:szCs w:val="24"/>
          <w:lang w:val="es-ES_tradnl" w:eastAsia="es-ES"/>
        </w:rPr>
      </w:pPr>
      <w:r w:rsidRPr="007533B1">
        <w:rPr>
          <w:rFonts w:ascii="Times New Roman" w:hAnsi="Times New Roman"/>
          <w:sz w:val="24"/>
          <w:szCs w:val="24"/>
          <w:lang w:val="es-ES_tradnl" w:eastAsia="es-ES"/>
        </w:rPr>
        <w:t xml:space="preserve">Incluso tacha al derecho de propiedad como surgido de la irracionalidad. </w:t>
      </w:r>
      <w:r w:rsidR="007533B1" w:rsidRPr="007533B1">
        <w:rPr>
          <w:rFonts w:ascii="Times New Roman" w:hAnsi="Times New Roman"/>
          <w:sz w:val="24"/>
          <w:szCs w:val="24"/>
          <w:lang w:val="es-ES_tradnl" w:eastAsia="es-ES"/>
        </w:rPr>
        <w:t xml:space="preserve">“Nos usurpan la comida que nosotros encontramos y, haciendo uso de la violencia, nos arrebatan impunemente lo que nosotros debemos comer por justicia.” </w:t>
      </w:r>
      <w:r w:rsidR="00B553FA">
        <w:rPr>
          <w:rFonts w:ascii="Times New Roman" w:hAnsi="Times New Roman"/>
          <w:sz w:val="24"/>
          <w:szCs w:val="24"/>
          <w:lang w:val="es-ES_tradnl" w:eastAsia="es-ES"/>
        </w:rPr>
        <w:t>(</w:t>
      </w:r>
      <w:r w:rsidR="0013368E" w:rsidRPr="001965B1">
        <w:rPr>
          <w:rFonts w:ascii="Times New Roman" w:hAnsi="Times New Roman"/>
          <w:i/>
          <w:sz w:val="24"/>
          <w:szCs w:val="24"/>
          <w:lang w:val="es-ES_tradnl" w:eastAsia="es-ES"/>
        </w:rPr>
        <w:t>Ibídem</w:t>
      </w:r>
      <w:r w:rsidR="001965B1">
        <w:rPr>
          <w:rFonts w:ascii="Times New Roman" w:hAnsi="Times New Roman"/>
          <w:sz w:val="24"/>
          <w:szCs w:val="24"/>
          <w:lang w:val="es-ES_tradnl" w:eastAsia="es-ES"/>
        </w:rPr>
        <w:t xml:space="preserve">, </w:t>
      </w:r>
      <w:r w:rsidR="00B553FA">
        <w:rPr>
          <w:rFonts w:ascii="Times New Roman" w:hAnsi="Times New Roman"/>
          <w:sz w:val="24"/>
          <w:szCs w:val="24"/>
          <w:lang w:val="es-ES_tradnl" w:eastAsia="es-ES"/>
        </w:rPr>
        <w:t xml:space="preserve">p.21) </w:t>
      </w:r>
      <w:r w:rsidR="007533B1" w:rsidRPr="007533B1">
        <w:rPr>
          <w:rFonts w:ascii="Times New Roman" w:hAnsi="Times New Roman"/>
          <w:sz w:val="24"/>
          <w:szCs w:val="24"/>
          <w:lang w:val="es-ES_tradnl" w:eastAsia="es-ES"/>
        </w:rPr>
        <w:t>El que lo encuentra primero se lo queda</w:t>
      </w:r>
      <w:r w:rsidR="008E312B">
        <w:rPr>
          <w:rFonts w:ascii="Times New Roman" w:hAnsi="Times New Roman"/>
          <w:sz w:val="24"/>
          <w:szCs w:val="24"/>
          <w:lang w:val="es-ES_tradnl" w:eastAsia="es-ES"/>
        </w:rPr>
        <w:t>,</w:t>
      </w:r>
      <w:r w:rsidR="007533B1" w:rsidRPr="007533B1">
        <w:rPr>
          <w:rFonts w:ascii="Times New Roman" w:hAnsi="Times New Roman"/>
          <w:sz w:val="24"/>
          <w:szCs w:val="24"/>
          <w:lang w:val="es-ES_tradnl" w:eastAsia="es-ES"/>
        </w:rPr>
        <w:t xml:space="preserve"> aboga Mike, el gato vecino tricolor.  </w:t>
      </w:r>
      <w:r w:rsidR="00810C95">
        <w:rPr>
          <w:rFonts w:ascii="Times New Roman" w:hAnsi="Times New Roman"/>
          <w:sz w:val="24"/>
          <w:szCs w:val="24"/>
          <w:lang w:val="es-ES_tradnl" w:eastAsia="es-ES"/>
        </w:rPr>
        <w:t xml:space="preserve">El argumento de la propiedad celeste cala </w:t>
      </w:r>
      <w:proofErr w:type="spellStart"/>
      <w:r w:rsidR="00810C95">
        <w:rPr>
          <w:rFonts w:ascii="Times New Roman" w:hAnsi="Times New Roman"/>
          <w:sz w:val="24"/>
          <w:szCs w:val="24"/>
          <w:lang w:val="es-ES_tradnl" w:eastAsia="es-ES"/>
        </w:rPr>
        <w:t>aun</w:t>
      </w:r>
      <w:proofErr w:type="spellEnd"/>
      <w:r w:rsidR="00810C95">
        <w:rPr>
          <w:rFonts w:ascii="Times New Roman" w:hAnsi="Times New Roman"/>
          <w:sz w:val="24"/>
          <w:szCs w:val="24"/>
          <w:lang w:val="es-ES_tradnl" w:eastAsia="es-ES"/>
        </w:rPr>
        <w:t xml:space="preserve"> más </w:t>
      </w:r>
      <w:r w:rsidR="001965B1">
        <w:rPr>
          <w:rFonts w:ascii="Times New Roman" w:hAnsi="Times New Roman"/>
          <w:sz w:val="24"/>
          <w:szCs w:val="24"/>
          <w:lang w:val="es-ES_tradnl" w:eastAsia="es-ES"/>
        </w:rPr>
        <w:t>h</w:t>
      </w:r>
      <w:r w:rsidR="00810C95">
        <w:rPr>
          <w:rFonts w:ascii="Times New Roman" w:hAnsi="Times New Roman"/>
          <w:sz w:val="24"/>
          <w:szCs w:val="24"/>
          <w:lang w:val="es-ES_tradnl" w:eastAsia="es-ES"/>
        </w:rPr>
        <w:t xml:space="preserve">ondo la </w:t>
      </w:r>
      <w:proofErr w:type="spellStart"/>
      <w:r w:rsidR="00810C95">
        <w:rPr>
          <w:rFonts w:ascii="Times New Roman" w:hAnsi="Times New Roman"/>
          <w:sz w:val="24"/>
          <w:szCs w:val="24"/>
          <w:lang w:val="es-ES_tradnl" w:eastAsia="es-ES"/>
        </w:rPr>
        <w:t>critica</w:t>
      </w:r>
      <w:proofErr w:type="spellEnd"/>
      <w:r w:rsidR="00810C95">
        <w:rPr>
          <w:rFonts w:ascii="Times New Roman" w:hAnsi="Times New Roman"/>
          <w:sz w:val="24"/>
          <w:szCs w:val="24"/>
          <w:lang w:val="es-ES_tradnl" w:eastAsia="es-ES"/>
        </w:rPr>
        <w:t>:</w:t>
      </w:r>
    </w:p>
    <w:p w14:paraId="7855A9C8" w14:textId="2E1EF9D0" w:rsidR="00810C95" w:rsidRPr="00D45EAD" w:rsidRDefault="00810C95" w:rsidP="00D45EAD">
      <w:pPr>
        <w:spacing w:line="360" w:lineRule="auto"/>
        <w:ind w:left="567" w:right="276"/>
        <w:jc w:val="both"/>
        <w:rPr>
          <w:rFonts w:ascii="Times New Roman" w:hAnsi="Times New Roman"/>
          <w:lang w:val="es-ES_tradnl" w:eastAsia="es-ES"/>
        </w:rPr>
      </w:pPr>
      <w:r w:rsidRPr="00D45EAD">
        <w:rPr>
          <w:rFonts w:ascii="Times New Roman" w:hAnsi="Times New Roman"/>
          <w:lang w:val="es-ES_tradnl" w:eastAsia="es-ES"/>
        </w:rPr>
        <w:t xml:space="preserve">“Limitar el espacioso suelo de la tierra y poner ladinamente estacas en una y otra parte, atribuyéndose cada cual su propio territorio, es lo mismo que dividir la bóveda celeste y decir: ´Esta parte es </w:t>
      </w:r>
      <w:r w:rsidR="0013368E" w:rsidRPr="00D45EAD">
        <w:rPr>
          <w:rFonts w:ascii="Times New Roman" w:hAnsi="Times New Roman"/>
          <w:lang w:val="es-ES_tradnl" w:eastAsia="es-ES"/>
        </w:rPr>
        <w:t>mía</w:t>
      </w:r>
      <w:r w:rsidRPr="00D45EAD">
        <w:rPr>
          <w:rFonts w:ascii="Times New Roman" w:hAnsi="Times New Roman"/>
          <w:lang w:val="es-ES_tradnl" w:eastAsia="es-ES"/>
        </w:rPr>
        <w:t xml:space="preserve">, y esa es tuya´. Si podemos dividir la tierra, comprar y vender derechos de propiedad sobre unos metros cuadrados, también </w:t>
      </w:r>
      <w:proofErr w:type="spellStart"/>
      <w:r w:rsidRPr="00D45EAD">
        <w:rPr>
          <w:rFonts w:ascii="Times New Roman" w:hAnsi="Times New Roman"/>
          <w:lang w:val="es-ES_tradnl" w:eastAsia="es-ES"/>
        </w:rPr>
        <w:t>tenia</w:t>
      </w:r>
      <w:proofErr w:type="spellEnd"/>
      <w:r w:rsidRPr="00D45EAD">
        <w:rPr>
          <w:rFonts w:ascii="Times New Roman" w:hAnsi="Times New Roman"/>
          <w:lang w:val="es-ES_tradnl" w:eastAsia="es-ES"/>
        </w:rPr>
        <w:t xml:space="preserve"> que ser justo fraccionar la atmosfera que respiramos y traficar con metros cúbicos de aire.” (</w:t>
      </w:r>
      <w:r w:rsidR="0013368E" w:rsidRPr="001965B1">
        <w:rPr>
          <w:rFonts w:ascii="Times New Roman" w:hAnsi="Times New Roman"/>
          <w:i/>
          <w:lang w:val="es-ES_tradnl" w:eastAsia="es-ES"/>
        </w:rPr>
        <w:t>Ibídem</w:t>
      </w:r>
      <w:r w:rsidR="001965B1">
        <w:rPr>
          <w:rFonts w:ascii="Times New Roman" w:hAnsi="Times New Roman"/>
          <w:lang w:val="es-ES_tradnl" w:eastAsia="es-ES"/>
        </w:rPr>
        <w:t xml:space="preserve">, </w:t>
      </w:r>
      <w:r w:rsidRPr="00D45EAD">
        <w:rPr>
          <w:rFonts w:ascii="Times New Roman" w:hAnsi="Times New Roman"/>
          <w:lang w:val="es-ES_tradnl" w:eastAsia="es-ES"/>
        </w:rPr>
        <w:t>p. 140).</w:t>
      </w:r>
    </w:p>
    <w:p w14:paraId="7E8506EB" w14:textId="223B5776" w:rsidR="00790B23" w:rsidRDefault="00790B23" w:rsidP="007C301D">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t xml:space="preserve">Se mofa </w:t>
      </w:r>
      <w:r w:rsidR="00FF6C53">
        <w:rPr>
          <w:rFonts w:ascii="Times New Roman" w:hAnsi="Times New Roman"/>
          <w:sz w:val="24"/>
          <w:szCs w:val="24"/>
          <w:lang w:val="es-ES_tradnl" w:eastAsia="es-ES"/>
        </w:rPr>
        <w:t xml:space="preserve">también el gato </w:t>
      </w:r>
      <w:r>
        <w:rPr>
          <w:rFonts w:ascii="Times New Roman" w:hAnsi="Times New Roman"/>
          <w:sz w:val="24"/>
          <w:szCs w:val="24"/>
          <w:lang w:val="es-ES_tradnl" w:eastAsia="es-ES"/>
        </w:rPr>
        <w:t xml:space="preserve">del supuesto progreso que </w:t>
      </w:r>
      <w:proofErr w:type="gramStart"/>
      <w:r>
        <w:rPr>
          <w:rFonts w:ascii="Times New Roman" w:hAnsi="Times New Roman"/>
          <w:sz w:val="24"/>
          <w:szCs w:val="24"/>
          <w:lang w:val="es-ES_tradnl" w:eastAsia="es-ES"/>
        </w:rPr>
        <w:t>a</w:t>
      </w:r>
      <w:proofErr w:type="gramEnd"/>
      <w:r>
        <w:rPr>
          <w:rFonts w:ascii="Times New Roman" w:hAnsi="Times New Roman"/>
          <w:sz w:val="24"/>
          <w:szCs w:val="24"/>
          <w:lang w:val="es-ES_tradnl" w:eastAsia="es-ES"/>
        </w:rPr>
        <w:t xml:space="preserve"> atisbado el hombre moderno. </w:t>
      </w:r>
      <w:r w:rsidR="00CB7E93">
        <w:rPr>
          <w:rFonts w:ascii="Times New Roman" w:hAnsi="Times New Roman"/>
          <w:sz w:val="24"/>
          <w:szCs w:val="24"/>
          <w:lang w:val="es-ES_tradnl" w:eastAsia="es-ES"/>
        </w:rPr>
        <w:t xml:space="preserve">La distinción entre salvaje y civilizado le parece absurda y se </w:t>
      </w:r>
      <w:r w:rsidR="0013368E">
        <w:rPr>
          <w:rFonts w:ascii="Times New Roman" w:hAnsi="Times New Roman"/>
          <w:sz w:val="24"/>
          <w:szCs w:val="24"/>
          <w:lang w:val="es-ES_tradnl" w:eastAsia="es-ES"/>
        </w:rPr>
        <w:t>ríe</w:t>
      </w:r>
      <w:r w:rsidR="00CB7E93">
        <w:rPr>
          <w:rFonts w:ascii="Times New Roman" w:hAnsi="Times New Roman"/>
          <w:sz w:val="24"/>
          <w:szCs w:val="24"/>
          <w:lang w:val="es-ES_tradnl" w:eastAsia="es-ES"/>
        </w:rPr>
        <w:t xml:space="preserve"> de la profesión de su amo, a saber, la de maestro. </w:t>
      </w:r>
      <w:r w:rsidR="001965B1">
        <w:rPr>
          <w:rFonts w:ascii="Times New Roman" w:hAnsi="Times New Roman"/>
          <w:sz w:val="24"/>
          <w:szCs w:val="24"/>
          <w:lang w:val="es-ES_tradnl" w:eastAsia="es-ES"/>
        </w:rPr>
        <w:t>Se burla</w:t>
      </w:r>
      <w:r w:rsidR="00D6116C">
        <w:rPr>
          <w:rFonts w:ascii="Times New Roman" w:hAnsi="Times New Roman"/>
          <w:sz w:val="24"/>
          <w:szCs w:val="24"/>
          <w:lang w:val="es-ES_tradnl" w:eastAsia="es-ES"/>
        </w:rPr>
        <w:t xml:space="preserve"> de la altanería humana que desdeña la vulgaridad gatuna, entre otras cosas. </w:t>
      </w:r>
    </w:p>
    <w:p w14:paraId="1283FD2B" w14:textId="178B7896" w:rsidR="00DA5AC1" w:rsidRDefault="00772A44" w:rsidP="007C301D">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lastRenderedPageBreak/>
        <w:t xml:space="preserve">Llega a la conclusión de que la </w:t>
      </w:r>
      <w:r w:rsidR="0013368E">
        <w:rPr>
          <w:rFonts w:ascii="Times New Roman" w:hAnsi="Times New Roman"/>
          <w:sz w:val="24"/>
          <w:szCs w:val="24"/>
          <w:lang w:val="es-ES_tradnl" w:eastAsia="es-ES"/>
        </w:rPr>
        <w:t>psicología</w:t>
      </w:r>
      <w:r>
        <w:rPr>
          <w:rFonts w:ascii="Times New Roman" w:hAnsi="Times New Roman"/>
          <w:sz w:val="24"/>
          <w:szCs w:val="24"/>
          <w:lang w:val="es-ES_tradnl" w:eastAsia="es-ES"/>
        </w:rPr>
        <w:t xml:space="preserve"> humana es complicada o peor </w:t>
      </w:r>
      <w:proofErr w:type="spellStart"/>
      <w:r>
        <w:rPr>
          <w:rFonts w:ascii="Times New Roman" w:hAnsi="Times New Roman"/>
          <w:sz w:val="24"/>
          <w:szCs w:val="24"/>
          <w:lang w:val="es-ES_tradnl" w:eastAsia="es-ES"/>
        </w:rPr>
        <w:t>aun</w:t>
      </w:r>
      <w:proofErr w:type="spellEnd"/>
      <w:r>
        <w:rPr>
          <w:rFonts w:ascii="Times New Roman" w:hAnsi="Times New Roman"/>
          <w:sz w:val="24"/>
          <w:szCs w:val="24"/>
          <w:lang w:val="es-ES_tradnl" w:eastAsia="es-ES"/>
        </w:rPr>
        <w:t xml:space="preserve">, </w:t>
      </w:r>
      <w:r w:rsidR="001965B1">
        <w:rPr>
          <w:rFonts w:ascii="Times New Roman" w:hAnsi="Times New Roman"/>
          <w:sz w:val="24"/>
          <w:szCs w:val="24"/>
          <w:lang w:val="es-ES_tradnl" w:eastAsia="es-ES"/>
        </w:rPr>
        <w:t xml:space="preserve">que </w:t>
      </w:r>
      <w:r>
        <w:rPr>
          <w:rFonts w:ascii="Times New Roman" w:hAnsi="Times New Roman"/>
          <w:sz w:val="24"/>
          <w:szCs w:val="24"/>
          <w:lang w:val="es-ES_tradnl" w:eastAsia="es-ES"/>
        </w:rPr>
        <w:t xml:space="preserve">los hombres se complican la vida ellos mismos. </w:t>
      </w:r>
      <w:r w:rsidR="001F6C78">
        <w:rPr>
          <w:rFonts w:ascii="Times New Roman" w:hAnsi="Times New Roman"/>
          <w:sz w:val="24"/>
          <w:szCs w:val="24"/>
          <w:lang w:val="es-ES_tradnl" w:eastAsia="es-ES"/>
        </w:rPr>
        <w:t>“(…) los gatos somos más sencillos. Si queremos comer, comemos; si se nos antoja dormir, dormimos. Cuando nos enfadamos, nos enfadamos de verdad; cuando maullamos, maullamos con todas las fuerzas. Desde luego, lo que no hacemos es una cosa tan inútil como escribir un diario.” (</w:t>
      </w:r>
      <w:r w:rsidR="0013368E" w:rsidRPr="001965B1">
        <w:rPr>
          <w:rFonts w:ascii="Times New Roman" w:hAnsi="Times New Roman"/>
          <w:i/>
          <w:sz w:val="24"/>
          <w:szCs w:val="24"/>
          <w:lang w:val="es-ES_tradnl" w:eastAsia="es-ES"/>
        </w:rPr>
        <w:t>Ibídem</w:t>
      </w:r>
      <w:r w:rsidR="001965B1" w:rsidRPr="001965B1">
        <w:rPr>
          <w:rFonts w:ascii="Times New Roman" w:hAnsi="Times New Roman"/>
          <w:i/>
          <w:sz w:val="24"/>
          <w:szCs w:val="24"/>
          <w:lang w:val="es-ES_tradnl" w:eastAsia="es-ES"/>
        </w:rPr>
        <w:t>,</w:t>
      </w:r>
      <w:r w:rsidR="001965B1">
        <w:rPr>
          <w:rFonts w:ascii="Times New Roman" w:hAnsi="Times New Roman"/>
          <w:sz w:val="24"/>
          <w:szCs w:val="24"/>
          <w:lang w:val="es-ES_tradnl" w:eastAsia="es-ES"/>
        </w:rPr>
        <w:t xml:space="preserve"> </w:t>
      </w:r>
      <w:r w:rsidR="001F6C78">
        <w:rPr>
          <w:rFonts w:ascii="Times New Roman" w:hAnsi="Times New Roman"/>
          <w:sz w:val="24"/>
          <w:szCs w:val="24"/>
          <w:lang w:val="es-ES_tradnl" w:eastAsia="es-ES"/>
        </w:rPr>
        <w:t xml:space="preserve">p. 42). </w:t>
      </w:r>
      <w:r w:rsidR="00FF6C53">
        <w:rPr>
          <w:rFonts w:ascii="Times New Roman" w:hAnsi="Times New Roman"/>
          <w:sz w:val="24"/>
          <w:szCs w:val="24"/>
          <w:lang w:val="es-ES_tradnl" w:eastAsia="es-ES"/>
        </w:rPr>
        <w:t>No puede entender el para qué</w:t>
      </w:r>
      <w:r w:rsidR="00FD3744">
        <w:rPr>
          <w:rFonts w:ascii="Times New Roman" w:hAnsi="Times New Roman"/>
          <w:sz w:val="24"/>
          <w:szCs w:val="24"/>
          <w:lang w:val="es-ES_tradnl" w:eastAsia="es-ES"/>
        </w:rPr>
        <w:t xml:space="preserve"> arreglarse el cabello o afeitar</w:t>
      </w:r>
      <w:r w:rsidR="00FF6C53">
        <w:rPr>
          <w:rFonts w:ascii="Times New Roman" w:hAnsi="Times New Roman"/>
          <w:sz w:val="24"/>
          <w:szCs w:val="24"/>
          <w:lang w:val="es-ES_tradnl" w:eastAsia="es-ES"/>
        </w:rPr>
        <w:t>se o cambiar de vestido</w:t>
      </w:r>
      <w:r w:rsidR="00FD3744">
        <w:rPr>
          <w:rFonts w:ascii="Times New Roman" w:hAnsi="Times New Roman"/>
          <w:sz w:val="24"/>
          <w:szCs w:val="24"/>
          <w:lang w:val="es-ES_tradnl" w:eastAsia="es-ES"/>
        </w:rPr>
        <w:t>. “Socorridos por la oveja, amparados por el gusano de seda y auxiliados por el campo algodonero, manifiestan a las claras que el mismo lujo es efecto de su incapacidad.” (</w:t>
      </w:r>
      <w:r w:rsidR="0013368E" w:rsidRPr="001965B1">
        <w:rPr>
          <w:rFonts w:ascii="Times New Roman" w:hAnsi="Times New Roman"/>
          <w:i/>
          <w:sz w:val="24"/>
          <w:szCs w:val="24"/>
          <w:lang w:val="es-ES_tradnl" w:eastAsia="es-ES"/>
        </w:rPr>
        <w:t>Ibídem</w:t>
      </w:r>
      <w:r w:rsidR="001965B1">
        <w:rPr>
          <w:rFonts w:ascii="Times New Roman" w:hAnsi="Times New Roman"/>
          <w:sz w:val="24"/>
          <w:szCs w:val="24"/>
          <w:lang w:val="es-ES_tradnl" w:eastAsia="es-ES"/>
        </w:rPr>
        <w:t xml:space="preserve">, </w:t>
      </w:r>
      <w:r w:rsidR="00FD3744">
        <w:rPr>
          <w:rFonts w:ascii="Times New Roman" w:hAnsi="Times New Roman"/>
          <w:sz w:val="24"/>
          <w:szCs w:val="24"/>
          <w:lang w:val="es-ES_tradnl" w:eastAsia="es-ES"/>
        </w:rPr>
        <w:t xml:space="preserve">p. 201). </w:t>
      </w:r>
    </w:p>
    <w:p w14:paraId="2FFBF62D" w14:textId="56C2123C" w:rsidR="00772A44" w:rsidRDefault="00DA5AC1" w:rsidP="007C301D">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t xml:space="preserve">Menciona, además, </w:t>
      </w:r>
      <w:r w:rsidR="00C278B4">
        <w:rPr>
          <w:rFonts w:ascii="Times New Roman" w:hAnsi="Times New Roman"/>
          <w:sz w:val="24"/>
          <w:szCs w:val="24"/>
          <w:lang w:val="es-ES_tradnl" w:eastAsia="es-ES"/>
        </w:rPr>
        <w:t xml:space="preserve">como extravagancia sin sentido el hecho de andar en dos piernas teniendo cuatro. Además, el gato observa como los hombres se quejan de sus tantas tareas y obligaciones </w:t>
      </w:r>
      <w:proofErr w:type="spellStart"/>
      <w:r w:rsidR="00C278B4">
        <w:rPr>
          <w:rFonts w:ascii="Times New Roman" w:hAnsi="Times New Roman"/>
          <w:sz w:val="24"/>
          <w:szCs w:val="24"/>
          <w:lang w:val="es-ES_tradnl" w:eastAsia="es-ES"/>
        </w:rPr>
        <w:t>autoinflingidas</w:t>
      </w:r>
      <w:proofErr w:type="spellEnd"/>
      <w:r w:rsidR="00C278B4">
        <w:rPr>
          <w:rFonts w:ascii="Times New Roman" w:hAnsi="Times New Roman"/>
          <w:sz w:val="24"/>
          <w:szCs w:val="24"/>
          <w:lang w:val="es-ES_tradnl" w:eastAsia="es-ES"/>
        </w:rPr>
        <w:t>. “Inventar pasatiempos innecesarios por capricho y lamentarse hasta prorrumpir en trenos lastimeros, es lo mismo que arrojarse al fuego y luego quejarse del calor. Si los gatos nos preocupásemos de cortarnos el pelo de doce maneras, nuestra vida no sería tan tranquila.” (</w:t>
      </w:r>
      <w:r w:rsidR="0013368E" w:rsidRPr="001965B1">
        <w:rPr>
          <w:rFonts w:ascii="Times New Roman" w:hAnsi="Times New Roman"/>
          <w:i/>
          <w:sz w:val="24"/>
          <w:szCs w:val="24"/>
          <w:lang w:val="es-ES_tradnl" w:eastAsia="es-ES"/>
        </w:rPr>
        <w:t>Ibídem</w:t>
      </w:r>
      <w:r w:rsidR="001965B1">
        <w:rPr>
          <w:rFonts w:ascii="Times New Roman" w:hAnsi="Times New Roman"/>
          <w:sz w:val="24"/>
          <w:szCs w:val="24"/>
          <w:lang w:val="es-ES_tradnl" w:eastAsia="es-ES"/>
        </w:rPr>
        <w:t xml:space="preserve">, </w:t>
      </w:r>
      <w:r w:rsidR="00C278B4">
        <w:rPr>
          <w:rFonts w:ascii="Times New Roman" w:hAnsi="Times New Roman"/>
          <w:sz w:val="24"/>
          <w:szCs w:val="24"/>
          <w:lang w:val="es-ES_tradnl" w:eastAsia="es-ES"/>
        </w:rPr>
        <w:t>p. 203).</w:t>
      </w:r>
    </w:p>
    <w:p w14:paraId="23A04D55" w14:textId="0812B770" w:rsidR="001965B1" w:rsidRPr="001965B1" w:rsidRDefault="00E62473" w:rsidP="001965B1">
      <w:pPr>
        <w:spacing w:line="360" w:lineRule="auto"/>
        <w:ind w:firstLine="567"/>
        <w:jc w:val="both"/>
        <w:rPr>
          <w:rFonts w:ascii="Times New Roman" w:hAnsi="Times New Roman"/>
          <w:lang w:val="es-ES_tradnl" w:eastAsia="es-ES"/>
        </w:rPr>
      </w:pPr>
      <w:proofErr w:type="spellStart"/>
      <w:r>
        <w:rPr>
          <w:rFonts w:ascii="Times New Roman" w:hAnsi="Times New Roman"/>
          <w:sz w:val="24"/>
          <w:szCs w:val="24"/>
          <w:lang w:val="es-ES_tradnl" w:eastAsia="es-ES"/>
        </w:rPr>
        <w:t>Soseki</w:t>
      </w:r>
      <w:proofErr w:type="spellEnd"/>
      <w:r>
        <w:rPr>
          <w:rFonts w:ascii="Times New Roman" w:hAnsi="Times New Roman"/>
          <w:sz w:val="24"/>
          <w:szCs w:val="24"/>
          <w:lang w:val="es-ES_tradnl" w:eastAsia="es-ES"/>
        </w:rPr>
        <w:t xml:space="preserve">, en boca del gato </w:t>
      </w:r>
      <w:proofErr w:type="spellStart"/>
      <w:proofErr w:type="gramStart"/>
      <w:r>
        <w:rPr>
          <w:rFonts w:ascii="Times New Roman" w:hAnsi="Times New Roman"/>
          <w:sz w:val="24"/>
          <w:szCs w:val="24"/>
          <w:lang w:val="es-ES_tradnl" w:eastAsia="es-ES"/>
        </w:rPr>
        <w:t>filosofo</w:t>
      </w:r>
      <w:proofErr w:type="spellEnd"/>
      <w:proofErr w:type="gramEnd"/>
      <w:r>
        <w:rPr>
          <w:rFonts w:ascii="Times New Roman" w:hAnsi="Times New Roman"/>
          <w:sz w:val="24"/>
          <w:szCs w:val="24"/>
          <w:lang w:val="es-ES_tradnl" w:eastAsia="es-ES"/>
        </w:rPr>
        <w:t>, da cuenta de lo antinatural de las costumbres</w:t>
      </w:r>
      <w:r w:rsidR="001965B1">
        <w:rPr>
          <w:rFonts w:ascii="Times New Roman" w:hAnsi="Times New Roman"/>
          <w:sz w:val="24"/>
          <w:szCs w:val="24"/>
          <w:lang w:val="es-ES_tradnl" w:eastAsia="es-ES"/>
        </w:rPr>
        <w:t xml:space="preserve"> puesto que son </w:t>
      </w:r>
      <w:proofErr w:type="spellStart"/>
      <w:r w:rsidR="001965B1">
        <w:rPr>
          <w:rFonts w:ascii="Times New Roman" w:hAnsi="Times New Roman"/>
          <w:sz w:val="24"/>
          <w:szCs w:val="24"/>
          <w:lang w:val="es-ES_tradnl" w:eastAsia="es-ES"/>
        </w:rPr>
        <w:t>epocales</w:t>
      </w:r>
      <w:proofErr w:type="spellEnd"/>
      <w:r w:rsidR="001965B1">
        <w:rPr>
          <w:rFonts w:ascii="Times New Roman" w:hAnsi="Times New Roman"/>
          <w:sz w:val="24"/>
          <w:szCs w:val="24"/>
          <w:lang w:val="es-ES_tradnl" w:eastAsia="es-ES"/>
        </w:rPr>
        <w:t xml:space="preserve"> y se </w:t>
      </w:r>
      <w:r w:rsidR="0013368E">
        <w:rPr>
          <w:rFonts w:ascii="Times New Roman" w:hAnsi="Times New Roman"/>
          <w:sz w:val="24"/>
          <w:szCs w:val="24"/>
          <w:lang w:val="es-ES_tradnl" w:eastAsia="es-ES"/>
        </w:rPr>
        <w:t>circunscriben</w:t>
      </w:r>
      <w:r w:rsidR="001965B1">
        <w:rPr>
          <w:rFonts w:ascii="Times New Roman" w:hAnsi="Times New Roman"/>
          <w:sz w:val="24"/>
          <w:szCs w:val="24"/>
          <w:lang w:val="es-ES_tradnl" w:eastAsia="es-ES"/>
        </w:rPr>
        <w:t xml:space="preserve"> geográficamente. Si bien pueden importarse y exportarse, toma su tiempo hasta que finalmente sean consideradas como propias del hombre de manera natural. </w:t>
      </w:r>
      <w:r w:rsidRPr="001965B1">
        <w:rPr>
          <w:rFonts w:ascii="Times New Roman" w:hAnsi="Times New Roman"/>
          <w:sz w:val="24"/>
          <w:szCs w:val="24"/>
          <w:lang w:val="es-ES_tradnl" w:eastAsia="es-ES"/>
        </w:rPr>
        <w:t>“Practicar deportes, beber leche, bañarse en agua fresca, lanzarse al mar, esconderse entre las montañas en verano y empaparse de aires campestres son cosas que pueden considerarse enfermedades modernas, pestes, tuberculosis, neurastenias contagiadas por las naciones de Occidente al país de los dioses.” (</w:t>
      </w:r>
      <w:r w:rsidR="0013368E" w:rsidRPr="001965B1">
        <w:rPr>
          <w:rFonts w:ascii="Times New Roman" w:hAnsi="Times New Roman"/>
          <w:i/>
          <w:sz w:val="24"/>
          <w:szCs w:val="24"/>
          <w:lang w:val="es-ES_tradnl" w:eastAsia="es-ES"/>
        </w:rPr>
        <w:t>Ibídem</w:t>
      </w:r>
      <w:r w:rsidR="001965B1" w:rsidRPr="001965B1">
        <w:rPr>
          <w:rFonts w:ascii="Times New Roman" w:hAnsi="Times New Roman"/>
          <w:sz w:val="24"/>
          <w:szCs w:val="24"/>
          <w:lang w:val="es-ES_tradnl" w:eastAsia="es-ES"/>
        </w:rPr>
        <w:t xml:space="preserve">, </w:t>
      </w:r>
      <w:r w:rsidRPr="001965B1">
        <w:rPr>
          <w:rFonts w:ascii="Times New Roman" w:hAnsi="Times New Roman"/>
          <w:sz w:val="24"/>
          <w:szCs w:val="24"/>
          <w:lang w:val="es-ES_tradnl" w:eastAsia="es-ES"/>
        </w:rPr>
        <w:t>p. 235).</w:t>
      </w:r>
      <w:r w:rsidRPr="00E62473">
        <w:rPr>
          <w:rFonts w:ascii="Times New Roman" w:hAnsi="Times New Roman"/>
          <w:lang w:val="es-ES_tradnl" w:eastAsia="es-ES"/>
        </w:rPr>
        <w:t xml:space="preserve"> </w:t>
      </w:r>
    </w:p>
    <w:p w14:paraId="08A852D7" w14:textId="2A4D55B9" w:rsidR="00DA5AC1" w:rsidRDefault="00DA5AC1" w:rsidP="007C301D">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t xml:space="preserve">El vestido es una costumbre convertida en esencia del humano, el hombre es tenido por animal vestido. “Un hombre desnudo les parecería una </w:t>
      </w:r>
      <w:r w:rsidR="0013368E">
        <w:rPr>
          <w:rFonts w:ascii="Times New Roman" w:hAnsi="Times New Roman"/>
          <w:sz w:val="24"/>
          <w:szCs w:val="24"/>
          <w:lang w:val="es-ES_tradnl" w:eastAsia="es-ES"/>
        </w:rPr>
        <w:t>ridiculez</w:t>
      </w:r>
      <w:r>
        <w:rPr>
          <w:rFonts w:ascii="Times New Roman" w:hAnsi="Times New Roman"/>
          <w:sz w:val="24"/>
          <w:szCs w:val="24"/>
          <w:lang w:val="es-ES_tradnl" w:eastAsia="es-ES"/>
        </w:rPr>
        <w:t xml:space="preserve"> tan grande como un elefante sin trompa, una escuela sin alumnos o un soldado sin valentía. Es decir, opinaban que la ropa era parte esencial del hombre. Privado de ella, el ser humano dejaba de ser tal y se </w:t>
      </w:r>
      <w:r w:rsidR="0013368E">
        <w:rPr>
          <w:rFonts w:ascii="Times New Roman" w:hAnsi="Times New Roman"/>
          <w:sz w:val="24"/>
          <w:szCs w:val="24"/>
          <w:lang w:val="es-ES_tradnl" w:eastAsia="es-ES"/>
        </w:rPr>
        <w:t>convertía</w:t>
      </w:r>
      <w:r>
        <w:rPr>
          <w:rFonts w:ascii="Times New Roman" w:hAnsi="Times New Roman"/>
          <w:sz w:val="24"/>
          <w:szCs w:val="24"/>
          <w:lang w:val="es-ES_tradnl" w:eastAsia="es-ES"/>
        </w:rPr>
        <w:t xml:space="preserve"> en bestia.” (</w:t>
      </w:r>
      <w:r w:rsidR="0013368E" w:rsidRPr="001965B1">
        <w:rPr>
          <w:rFonts w:ascii="Times New Roman" w:hAnsi="Times New Roman"/>
          <w:i/>
          <w:sz w:val="24"/>
          <w:szCs w:val="24"/>
          <w:lang w:val="es-ES_tradnl" w:eastAsia="es-ES"/>
        </w:rPr>
        <w:t>Ibídem</w:t>
      </w:r>
      <w:r w:rsidR="001965B1">
        <w:rPr>
          <w:rFonts w:ascii="Times New Roman" w:hAnsi="Times New Roman"/>
          <w:sz w:val="24"/>
          <w:szCs w:val="24"/>
          <w:lang w:val="es-ES_tradnl" w:eastAsia="es-ES"/>
        </w:rPr>
        <w:t xml:space="preserve">, </w:t>
      </w:r>
      <w:r>
        <w:rPr>
          <w:rFonts w:ascii="Times New Roman" w:hAnsi="Times New Roman"/>
          <w:sz w:val="24"/>
          <w:szCs w:val="24"/>
          <w:lang w:val="es-ES_tradnl" w:eastAsia="es-ES"/>
        </w:rPr>
        <w:t xml:space="preserve">p. </w:t>
      </w:r>
      <w:r w:rsidR="000378C8">
        <w:rPr>
          <w:rFonts w:ascii="Times New Roman" w:hAnsi="Times New Roman"/>
          <w:sz w:val="24"/>
          <w:szCs w:val="24"/>
          <w:lang w:val="es-ES_tradnl" w:eastAsia="es-ES"/>
        </w:rPr>
        <w:t>252). Todos los hombres nacen</w:t>
      </w:r>
      <w:r w:rsidR="00FF6C53">
        <w:rPr>
          <w:rFonts w:ascii="Times New Roman" w:hAnsi="Times New Roman"/>
          <w:sz w:val="24"/>
          <w:szCs w:val="24"/>
          <w:lang w:val="es-ES_tradnl" w:eastAsia="es-ES"/>
        </w:rPr>
        <w:t xml:space="preserve"> desnudos e indistintos entre sí</w:t>
      </w:r>
      <w:r w:rsidR="000378C8">
        <w:rPr>
          <w:rFonts w:ascii="Times New Roman" w:hAnsi="Times New Roman"/>
          <w:sz w:val="24"/>
          <w:szCs w:val="24"/>
          <w:lang w:val="es-ES_tradnl" w:eastAsia="es-ES"/>
        </w:rPr>
        <w:t>. El deseo de destacarse del resto rompió con la desnudes primordial puesto que “</w:t>
      </w:r>
      <w:r w:rsidR="0013368E">
        <w:rPr>
          <w:rFonts w:ascii="Times New Roman" w:hAnsi="Times New Roman"/>
          <w:sz w:val="24"/>
          <w:szCs w:val="24"/>
          <w:lang w:val="es-ES_tradnl" w:eastAsia="es-ES"/>
        </w:rPr>
        <w:t>Así</w:t>
      </w:r>
      <w:r w:rsidR="000378C8">
        <w:rPr>
          <w:rFonts w:ascii="Times New Roman" w:hAnsi="Times New Roman"/>
          <w:sz w:val="24"/>
          <w:szCs w:val="24"/>
          <w:lang w:val="es-ES_tradnl" w:eastAsia="es-ES"/>
        </w:rPr>
        <w:t xml:space="preserve"> como la naturaleza aborrece el </w:t>
      </w:r>
      <w:r w:rsidR="0013368E">
        <w:rPr>
          <w:rFonts w:ascii="Times New Roman" w:hAnsi="Times New Roman"/>
          <w:sz w:val="24"/>
          <w:szCs w:val="24"/>
          <w:lang w:val="es-ES_tradnl" w:eastAsia="es-ES"/>
        </w:rPr>
        <w:t>vacío</w:t>
      </w:r>
      <w:r w:rsidR="000378C8">
        <w:rPr>
          <w:rFonts w:ascii="Times New Roman" w:hAnsi="Times New Roman"/>
          <w:sz w:val="24"/>
          <w:szCs w:val="24"/>
          <w:lang w:val="es-ES_tradnl" w:eastAsia="es-ES"/>
        </w:rPr>
        <w:t>, del mismo modo los hombres detestan la igualdad. Para evitar la igualdad, se ven forzados a cubrir su cuerpo con una serie de indumentarias, como si estas fuesen una parte de su carne y de sus huesos.” (</w:t>
      </w:r>
      <w:r w:rsidR="0013368E" w:rsidRPr="001965B1">
        <w:rPr>
          <w:rFonts w:ascii="Times New Roman" w:hAnsi="Times New Roman"/>
          <w:i/>
          <w:sz w:val="24"/>
          <w:szCs w:val="24"/>
          <w:lang w:val="es-ES_tradnl" w:eastAsia="es-ES"/>
        </w:rPr>
        <w:t>Ibídem</w:t>
      </w:r>
      <w:r w:rsidR="001965B1">
        <w:rPr>
          <w:rFonts w:ascii="Times New Roman" w:hAnsi="Times New Roman"/>
          <w:sz w:val="24"/>
          <w:szCs w:val="24"/>
          <w:lang w:val="es-ES_tradnl" w:eastAsia="es-ES"/>
        </w:rPr>
        <w:t xml:space="preserve">, </w:t>
      </w:r>
      <w:r w:rsidR="000378C8">
        <w:rPr>
          <w:rFonts w:ascii="Times New Roman" w:hAnsi="Times New Roman"/>
          <w:sz w:val="24"/>
          <w:szCs w:val="24"/>
          <w:lang w:val="es-ES_tradnl" w:eastAsia="es-ES"/>
        </w:rPr>
        <w:t>p</w:t>
      </w:r>
      <w:r w:rsidR="00FD5EE6">
        <w:rPr>
          <w:rFonts w:ascii="Times New Roman" w:hAnsi="Times New Roman"/>
          <w:sz w:val="24"/>
          <w:szCs w:val="24"/>
          <w:lang w:val="es-ES_tradnl" w:eastAsia="es-ES"/>
        </w:rPr>
        <w:t>p</w:t>
      </w:r>
      <w:r w:rsidR="000378C8">
        <w:rPr>
          <w:rFonts w:ascii="Times New Roman" w:hAnsi="Times New Roman"/>
          <w:sz w:val="24"/>
          <w:szCs w:val="24"/>
          <w:lang w:val="es-ES_tradnl" w:eastAsia="es-ES"/>
        </w:rPr>
        <w:t>.</w:t>
      </w:r>
      <w:r w:rsidR="00FD5EE6">
        <w:rPr>
          <w:rFonts w:ascii="Times New Roman" w:hAnsi="Times New Roman"/>
          <w:sz w:val="24"/>
          <w:szCs w:val="24"/>
          <w:lang w:val="es-ES_tradnl" w:eastAsia="es-ES"/>
        </w:rPr>
        <w:t xml:space="preserve"> 255-</w:t>
      </w:r>
      <w:r w:rsidR="000378C8">
        <w:rPr>
          <w:rFonts w:ascii="Times New Roman" w:hAnsi="Times New Roman"/>
          <w:sz w:val="24"/>
          <w:szCs w:val="24"/>
          <w:lang w:val="es-ES_tradnl" w:eastAsia="es-ES"/>
        </w:rPr>
        <w:t xml:space="preserve">256). </w:t>
      </w:r>
      <w:r w:rsidR="00FD5EE6">
        <w:rPr>
          <w:rFonts w:ascii="Times New Roman" w:hAnsi="Times New Roman"/>
          <w:sz w:val="24"/>
          <w:szCs w:val="24"/>
          <w:lang w:val="es-ES_tradnl" w:eastAsia="es-ES"/>
        </w:rPr>
        <w:t xml:space="preserve">La costumbre del recto vestir se convierte </w:t>
      </w:r>
      <w:r w:rsidR="0013368E">
        <w:rPr>
          <w:rFonts w:ascii="Times New Roman" w:hAnsi="Times New Roman"/>
          <w:sz w:val="24"/>
          <w:szCs w:val="24"/>
          <w:lang w:val="es-ES_tradnl" w:eastAsia="es-ES"/>
        </w:rPr>
        <w:t>así</w:t>
      </w:r>
      <w:r w:rsidR="00FD5EE6">
        <w:rPr>
          <w:rFonts w:ascii="Times New Roman" w:hAnsi="Times New Roman"/>
          <w:sz w:val="24"/>
          <w:szCs w:val="24"/>
          <w:lang w:val="es-ES_tradnl" w:eastAsia="es-ES"/>
        </w:rPr>
        <w:t xml:space="preserve"> en la </w:t>
      </w:r>
      <w:r w:rsidR="0013368E">
        <w:rPr>
          <w:rFonts w:ascii="Times New Roman" w:hAnsi="Times New Roman"/>
          <w:sz w:val="24"/>
          <w:szCs w:val="24"/>
          <w:lang w:val="es-ES_tradnl" w:eastAsia="es-ES"/>
        </w:rPr>
        <w:lastRenderedPageBreak/>
        <w:t>frontera</w:t>
      </w:r>
      <w:r w:rsidR="00FD5EE6">
        <w:rPr>
          <w:rFonts w:ascii="Times New Roman" w:hAnsi="Times New Roman"/>
          <w:sz w:val="24"/>
          <w:szCs w:val="24"/>
          <w:lang w:val="es-ES_tradnl" w:eastAsia="es-ES"/>
        </w:rPr>
        <w:t xml:space="preserve"> entre locura y </w:t>
      </w:r>
      <w:r w:rsidR="0013368E">
        <w:rPr>
          <w:rFonts w:ascii="Times New Roman" w:hAnsi="Times New Roman"/>
          <w:sz w:val="24"/>
          <w:szCs w:val="24"/>
          <w:lang w:val="es-ES_tradnl" w:eastAsia="es-ES"/>
        </w:rPr>
        <w:t>cordura</w:t>
      </w:r>
      <w:r w:rsidR="00FD5EE6">
        <w:rPr>
          <w:rFonts w:ascii="Times New Roman" w:hAnsi="Times New Roman"/>
          <w:sz w:val="24"/>
          <w:szCs w:val="24"/>
          <w:lang w:val="es-ES_tradnl" w:eastAsia="es-ES"/>
        </w:rPr>
        <w:t xml:space="preserve">, entre civilización y </w:t>
      </w:r>
      <w:r w:rsidR="0013368E">
        <w:rPr>
          <w:rFonts w:ascii="Times New Roman" w:hAnsi="Times New Roman"/>
          <w:sz w:val="24"/>
          <w:szCs w:val="24"/>
          <w:lang w:val="es-ES_tradnl" w:eastAsia="es-ES"/>
        </w:rPr>
        <w:t>monstruosidad</w:t>
      </w:r>
      <w:r w:rsidR="00FD5EE6">
        <w:rPr>
          <w:rFonts w:ascii="Times New Roman" w:hAnsi="Times New Roman"/>
          <w:sz w:val="24"/>
          <w:szCs w:val="24"/>
          <w:lang w:val="es-ES_tradnl" w:eastAsia="es-ES"/>
        </w:rPr>
        <w:t xml:space="preserve">. He aquí el peligro de la naturalización de las ficciones. </w:t>
      </w:r>
    </w:p>
    <w:p w14:paraId="6FBABD3A" w14:textId="1C31A9D8" w:rsidR="00377249" w:rsidRDefault="00FD5EE6" w:rsidP="00377249">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t>Mediante avanza la novela</w:t>
      </w:r>
      <w:r w:rsidR="00DD383B">
        <w:rPr>
          <w:rFonts w:ascii="Times New Roman" w:hAnsi="Times New Roman"/>
          <w:sz w:val="24"/>
          <w:szCs w:val="24"/>
          <w:lang w:val="es-ES_tradnl" w:eastAsia="es-ES"/>
        </w:rPr>
        <w:t>,</w:t>
      </w:r>
      <w:r>
        <w:rPr>
          <w:rFonts w:ascii="Times New Roman" w:hAnsi="Times New Roman"/>
          <w:sz w:val="24"/>
          <w:szCs w:val="24"/>
          <w:lang w:val="es-ES_tradnl" w:eastAsia="es-ES"/>
        </w:rPr>
        <w:t xml:space="preserve"> avanza con </w:t>
      </w:r>
      <w:r w:rsidR="00DD383B">
        <w:rPr>
          <w:rFonts w:ascii="Times New Roman" w:hAnsi="Times New Roman"/>
          <w:sz w:val="24"/>
          <w:szCs w:val="24"/>
          <w:lang w:val="es-ES_tradnl" w:eastAsia="es-ES"/>
        </w:rPr>
        <w:t>ella el pesimismo del autor. Pasa d</w:t>
      </w:r>
      <w:r>
        <w:rPr>
          <w:rFonts w:ascii="Times New Roman" w:hAnsi="Times New Roman"/>
          <w:sz w:val="24"/>
          <w:szCs w:val="24"/>
          <w:lang w:val="es-ES_tradnl" w:eastAsia="es-ES"/>
        </w:rPr>
        <w:t>e querer encontrar una solución a la denigración humana</w:t>
      </w:r>
      <w:r w:rsidR="00377249">
        <w:rPr>
          <w:rFonts w:ascii="Times New Roman" w:hAnsi="Times New Roman"/>
          <w:sz w:val="24"/>
          <w:szCs w:val="24"/>
          <w:lang w:val="es-ES_tradnl" w:eastAsia="es-ES"/>
        </w:rPr>
        <w:t xml:space="preserve"> a pensar que el anhelo de superioridad es incurable. Lo notamos en frases tales como: “La igualdad no es posible. Ni siquiera en el estado de desnudez absoluta.” (</w:t>
      </w:r>
      <w:r w:rsidR="0013368E" w:rsidRPr="001965B1">
        <w:rPr>
          <w:rFonts w:ascii="Times New Roman" w:hAnsi="Times New Roman"/>
          <w:i/>
          <w:sz w:val="24"/>
          <w:szCs w:val="24"/>
          <w:lang w:val="es-ES_tradnl" w:eastAsia="es-ES"/>
        </w:rPr>
        <w:t>Ibídem</w:t>
      </w:r>
      <w:r w:rsidR="001965B1">
        <w:rPr>
          <w:rFonts w:ascii="Times New Roman" w:hAnsi="Times New Roman"/>
          <w:sz w:val="24"/>
          <w:szCs w:val="24"/>
          <w:lang w:val="es-ES_tradnl" w:eastAsia="es-ES"/>
        </w:rPr>
        <w:t xml:space="preserve">, </w:t>
      </w:r>
      <w:r w:rsidR="00377249">
        <w:rPr>
          <w:rFonts w:ascii="Times New Roman" w:hAnsi="Times New Roman"/>
          <w:sz w:val="24"/>
          <w:szCs w:val="24"/>
          <w:lang w:val="es-ES_tradnl" w:eastAsia="es-ES"/>
        </w:rPr>
        <w:t xml:space="preserve">p. 265). </w:t>
      </w:r>
    </w:p>
    <w:p w14:paraId="00CC8B96" w14:textId="362DB374" w:rsidR="007C301D" w:rsidRPr="007533B1" w:rsidRDefault="0031067F" w:rsidP="007C301D">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t xml:space="preserve">En un principio el gato se lamenta por no poder articular el lenguaje humano, sin embargo, </w:t>
      </w:r>
      <w:proofErr w:type="gramStart"/>
      <w:r>
        <w:rPr>
          <w:rFonts w:ascii="Times New Roman" w:hAnsi="Times New Roman"/>
          <w:sz w:val="24"/>
          <w:szCs w:val="24"/>
          <w:lang w:val="es-ES_tradnl" w:eastAsia="es-ES"/>
        </w:rPr>
        <w:t>mas</w:t>
      </w:r>
      <w:proofErr w:type="gramEnd"/>
      <w:r>
        <w:rPr>
          <w:rFonts w:ascii="Times New Roman" w:hAnsi="Times New Roman"/>
          <w:sz w:val="24"/>
          <w:szCs w:val="24"/>
          <w:lang w:val="es-ES_tradnl" w:eastAsia="es-ES"/>
        </w:rPr>
        <w:t xml:space="preserve"> adentrada la trama, aquello que parecía un obstáculo parece ser una bendición. Se torna en algún punto pesimista al </w:t>
      </w:r>
      <w:r w:rsidR="00DD383B">
        <w:rPr>
          <w:rFonts w:ascii="Times New Roman" w:hAnsi="Times New Roman"/>
          <w:sz w:val="24"/>
          <w:szCs w:val="24"/>
          <w:lang w:val="es-ES_tradnl" w:eastAsia="es-ES"/>
        </w:rPr>
        <w:t>considerar que solo muerte podría</w:t>
      </w:r>
      <w:r>
        <w:rPr>
          <w:rFonts w:ascii="Times New Roman" w:hAnsi="Times New Roman"/>
          <w:sz w:val="24"/>
          <w:szCs w:val="24"/>
          <w:lang w:val="es-ES_tradnl" w:eastAsia="es-ES"/>
        </w:rPr>
        <w:t xml:space="preserve"> traernos paz. </w:t>
      </w:r>
    </w:p>
    <w:p w14:paraId="42139883" w14:textId="6016A34E" w:rsidR="007C301D" w:rsidRPr="007533B1" w:rsidRDefault="007C301D" w:rsidP="007C301D">
      <w:pPr>
        <w:spacing w:line="360" w:lineRule="auto"/>
        <w:ind w:firstLine="567"/>
        <w:jc w:val="both"/>
        <w:rPr>
          <w:rFonts w:ascii="Times New Roman" w:hAnsi="Times New Roman"/>
          <w:sz w:val="24"/>
          <w:szCs w:val="24"/>
          <w:lang w:val="es-ES_tradnl" w:eastAsia="es-ES"/>
        </w:rPr>
      </w:pPr>
      <w:proofErr w:type="spellStart"/>
      <w:r w:rsidRPr="007533B1">
        <w:rPr>
          <w:rFonts w:ascii="Times New Roman" w:hAnsi="Times New Roman"/>
          <w:sz w:val="24"/>
          <w:szCs w:val="24"/>
          <w:lang w:val="es-ES_tradnl" w:eastAsia="es-ES"/>
        </w:rPr>
        <w:t>Soseki</w:t>
      </w:r>
      <w:proofErr w:type="spellEnd"/>
      <w:r w:rsidRPr="007533B1">
        <w:rPr>
          <w:rFonts w:ascii="Times New Roman" w:hAnsi="Times New Roman"/>
          <w:sz w:val="24"/>
          <w:szCs w:val="24"/>
          <w:lang w:val="es-ES_tradnl" w:eastAsia="es-ES"/>
        </w:rPr>
        <w:t xml:space="preserve"> cita a varios filósofos de occidente, entre ellos a </w:t>
      </w:r>
      <w:r w:rsidR="0013368E" w:rsidRPr="007533B1">
        <w:rPr>
          <w:rFonts w:ascii="Times New Roman" w:hAnsi="Times New Roman"/>
          <w:sz w:val="24"/>
          <w:szCs w:val="24"/>
          <w:lang w:val="es-ES_tradnl" w:eastAsia="es-ES"/>
        </w:rPr>
        <w:t>Aristóteles</w:t>
      </w:r>
      <w:r w:rsidRPr="007533B1">
        <w:rPr>
          <w:rFonts w:ascii="Times New Roman" w:hAnsi="Times New Roman"/>
          <w:sz w:val="24"/>
          <w:szCs w:val="24"/>
          <w:lang w:val="es-ES_tradnl" w:eastAsia="es-ES"/>
        </w:rPr>
        <w:t xml:space="preserve">. Veamos </w:t>
      </w:r>
      <w:proofErr w:type="spellStart"/>
      <w:r w:rsidRPr="007533B1">
        <w:rPr>
          <w:rFonts w:ascii="Times New Roman" w:hAnsi="Times New Roman"/>
          <w:sz w:val="24"/>
          <w:szCs w:val="24"/>
          <w:lang w:val="es-ES_tradnl" w:eastAsia="es-ES"/>
        </w:rPr>
        <w:t>como</w:t>
      </w:r>
      <w:proofErr w:type="spellEnd"/>
      <w:r w:rsidRPr="007533B1">
        <w:rPr>
          <w:rFonts w:ascii="Times New Roman" w:hAnsi="Times New Roman"/>
          <w:sz w:val="24"/>
          <w:szCs w:val="24"/>
          <w:lang w:val="es-ES_tradnl" w:eastAsia="es-ES"/>
        </w:rPr>
        <w:t xml:space="preserve"> se empieza a gestar la división entre </w:t>
      </w:r>
      <w:proofErr w:type="spellStart"/>
      <w:r w:rsidRPr="001644DE">
        <w:rPr>
          <w:rFonts w:ascii="Times New Roman" w:hAnsi="Times New Roman"/>
          <w:i/>
          <w:sz w:val="24"/>
          <w:szCs w:val="24"/>
          <w:lang w:val="es-ES_tradnl" w:eastAsia="es-ES"/>
        </w:rPr>
        <w:t>zoe</w:t>
      </w:r>
      <w:proofErr w:type="spellEnd"/>
      <w:r w:rsidRPr="007533B1">
        <w:rPr>
          <w:rFonts w:ascii="Times New Roman" w:hAnsi="Times New Roman"/>
          <w:sz w:val="24"/>
          <w:szCs w:val="24"/>
          <w:lang w:val="es-ES_tradnl" w:eastAsia="es-ES"/>
        </w:rPr>
        <w:t xml:space="preserve"> y </w:t>
      </w:r>
      <w:proofErr w:type="spellStart"/>
      <w:r w:rsidRPr="001644DE">
        <w:rPr>
          <w:rFonts w:ascii="Times New Roman" w:hAnsi="Times New Roman"/>
          <w:i/>
          <w:sz w:val="24"/>
          <w:szCs w:val="24"/>
          <w:lang w:val="es-ES_tradnl" w:eastAsia="es-ES"/>
        </w:rPr>
        <w:t>bio</w:t>
      </w:r>
      <w:r w:rsidR="001644DE" w:rsidRPr="001644DE">
        <w:rPr>
          <w:rFonts w:ascii="Times New Roman" w:hAnsi="Times New Roman"/>
          <w:i/>
          <w:sz w:val="24"/>
          <w:szCs w:val="24"/>
          <w:lang w:val="es-ES_tradnl" w:eastAsia="es-ES"/>
        </w:rPr>
        <w:t>s</w:t>
      </w:r>
      <w:proofErr w:type="spellEnd"/>
      <w:r w:rsidRPr="007533B1">
        <w:rPr>
          <w:rFonts w:ascii="Times New Roman" w:hAnsi="Times New Roman"/>
          <w:sz w:val="24"/>
          <w:szCs w:val="24"/>
          <w:lang w:val="es-ES_tradnl" w:eastAsia="es-ES"/>
        </w:rPr>
        <w:t xml:space="preserve"> en el </w:t>
      </w:r>
      <w:r w:rsidR="0013368E" w:rsidRPr="007533B1">
        <w:rPr>
          <w:rFonts w:ascii="Times New Roman" w:hAnsi="Times New Roman"/>
          <w:sz w:val="24"/>
          <w:szCs w:val="24"/>
          <w:lang w:val="es-ES_tradnl" w:eastAsia="es-ES"/>
        </w:rPr>
        <w:t>pensamiento</w:t>
      </w:r>
      <w:r w:rsidRPr="007533B1">
        <w:rPr>
          <w:rFonts w:ascii="Times New Roman" w:hAnsi="Times New Roman"/>
          <w:sz w:val="24"/>
          <w:szCs w:val="24"/>
          <w:lang w:val="es-ES_tradnl" w:eastAsia="es-ES"/>
        </w:rPr>
        <w:t xml:space="preserve"> del Estagirita que dará lugar al pensamiento </w:t>
      </w:r>
      <w:proofErr w:type="spellStart"/>
      <w:r w:rsidRPr="007533B1">
        <w:rPr>
          <w:rFonts w:ascii="Times New Roman" w:hAnsi="Times New Roman"/>
          <w:sz w:val="24"/>
          <w:szCs w:val="24"/>
          <w:lang w:val="es-ES_tradnl" w:eastAsia="es-ES"/>
        </w:rPr>
        <w:t>especista</w:t>
      </w:r>
      <w:proofErr w:type="spellEnd"/>
      <w:r w:rsidRPr="007533B1">
        <w:rPr>
          <w:rFonts w:ascii="Times New Roman" w:hAnsi="Times New Roman"/>
          <w:sz w:val="24"/>
          <w:szCs w:val="24"/>
          <w:lang w:val="es-ES_tradnl" w:eastAsia="es-ES"/>
        </w:rPr>
        <w:t xml:space="preserve"> en el cual estamos </w:t>
      </w:r>
      <w:proofErr w:type="spellStart"/>
      <w:r w:rsidRPr="007533B1">
        <w:rPr>
          <w:rFonts w:ascii="Times New Roman" w:hAnsi="Times New Roman"/>
          <w:sz w:val="24"/>
          <w:szCs w:val="24"/>
          <w:lang w:val="es-ES_tradnl" w:eastAsia="es-ES"/>
        </w:rPr>
        <w:t>aun</w:t>
      </w:r>
      <w:proofErr w:type="spellEnd"/>
      <w:r w:rsidRPr="007533B1">
        <w:rPr>
          <w:rFonts w:ascii="Times New Roman" w:hAnsi="Times New Roman"/>
          <w:sz w:val="24"/>
          <w:szCs w:val="24"/>
          <w:lang w:val="es-ES_tradnl" w:eastAsia="es-ES"/>
        </w:rPr>
        <w:t xml:space="preserve"> inmersos. </w:t>
      </w:r>
    </w:p>
    <w:p w14:paraId="04CEBB14" w14:textId="77777777" w:rsidR="007C301D" w:rsidRPr="007533B1" w:rsidRDefault="007C301D" w:rsidP="007C301D">
      <w:pPr>
        <w:spacing w:line="360" w:lineRule="auto"/>
        <w:ind w:firstLine="567"/>
        <w:jc w:val="both"/>
        <w:rPr>
          <w:rFonts w:ascii="Times New Roman" w:hAnsi="Times New Roman"/>
          <w:sz w:val="24"/>
          <w:szCs w:val="24"/>
          <w:lang w:val="es-ES_tradnl" w:eastAsia="es-ES"/>
        </w:rPr>
      </w:pPr>
    </w:p>
    <w:p w14:paraId="6C183DD2" w14:textId="66D5721E" w:rsidR="00446D76" w:rsidRPr="007533B1" w:rsidRDefault="00A908E4" w:rsidP="00B17F2E">
      <w:pPr>
        <w:spacing w:line="360" w:lineRule="auto"/>
        <w:ind w:firstLine="567"/>
        <w:jc w:val="both"/>
        <w:rPr>
          <w:rFonts w:ascii="Times New Roman" w:hAnsi="Times New Roman"/>
          <w:b/>
          <w:sz w:val="24"/>
          <w:szCs w:val="24"/>
          <w:lang w:val="es-ES_tradnl"/>
        </w:rPr>
      </w:pPr>
      <w:r w:rsidRPr="007533B1">
        <w:rPr>
          <w:rFonts w:ascii="Times New Roman" w:hAnsi="Times New Roman"/>
          <w:b/>
          <w:sz w:val="24"/>
          <w:szCs w:val="24"/>
          <w:lang w:val="es-ES_tradnl"/>
        </w:rPr>
        <w:t xml:space="preserve">El </w:t>
      </w:r>
      <w:proofErr w:type="spellStart"/>
      <w:r w:rsidRPr="007533B1">
        <w:rPr>
          <w:rFonts w:ascii="Times New Roman" w:hAnsi="Times New Roman"/>
          <w:b/>
          <w:sz w:val="24"/>
          <w:szCs w:val="24"/>
          <w:lang w:val="es-ES_tradnl"/>
        </w:rPr>
        <w:t>especismo</w:t>
      </w:r>
      <w:proofErr w:type="spellEnd"/>
      <w:r w:rsidRPr="007533B1">
        <w:rPr>
          <w:rFonts w:ascii="Times New Roman" w:hAnsi="Times New Roman"/>
          <w:b/>
          <w:sz w:val="24"/>
          <w:szCs w:val="24"/>
          <w:lang w:val="es-ES_tradnl"/>
        </w:rPr>
        <w:t xml:space="preserve"> aristotélico en</w:t>
      </w:r>
      <w:r w:rsidR="005B6CF3" w:rsidRPr="007533B1">
        <w:rPr>
          <w:rFonts w:ascii="Times New Roman" w:hAnsi="Times New Roman"/>
          <w:b/>
          <w:i/>
          <w:sz w:val="24"/>
          <w:szCs w:val="24"/>
          <w:lang w:val="es-ES_tradnl"/>
        </w:rPr>
        <w:t xml:space="preserve"> Investigació</w:t>
      </w:r>
      <w:r w:rsidRPr="007533B1">
        <w:rPr>
          <w:rFonts w:ascii="Times New Roman" w:hAnsi="Times New Roman"/>
          <w:b/>
          <w:i/>
          <w:sz w:val="24"/>
          <w:szCs w:val="24"/>
          <w:lang w:val="es-ES_tradnl"/>
        </w:rPr>
        <w:t>n sobre los animales</w:t>
      </w:r>
    </w:p>
    <w:p w14:paraId="6703D987" w14:textId="47052366" w:rsidR="00564EF2" w:rsidRDefault="004F5A42" w:rsidP="00B17F2E">
      <w:pPr>
        <w:spacing w:line="360" w:lineRule="auto"/>
        <w:ind w:firstLine="567"/>
        <w:jc w:val="both"/>
        <w:rPr>
          <w:rFonts w:ascii="Times New Roman" w:hAnsi="Times New Roman"/>
          <w:sz w:val="24"/>
          <w:szCs w:val="24"/>
          <w:lang w:val="es-ES_tradnl" w:eastAsia="es-ES"/>
        </w:rPr>
      </w:pPr>
      <w:r w:rsidRPr="007533B1">
        <w:rPr>
          <w:rFonts w:ascii="Times New Roman" w:hAnsi="Times New Roman"/>
          <w:sz w:val="24"/>
          <w:szCs w:val="24"/>
          <w:lang w:val="es-ES_tradnl" w:eastAsia="es-ES"/>
        </w:rPr>
        <w:t xml:space="preserve">Este texto </w:t>
      </w:r>
      <w:r w:rsidR="00A05BE8">
        <w:rPr>
          <w:rFonts w:ascii="Times New Roman" w:hAnsi="Times New Roman"/>
          <w:sz w:val="24"/>
          <w:szCs w:val="24"/>
          <w:lang w:val="es-ES_tradnl" w:eastAsia="es-ES"/>
        </w:rPr>
        <w:t xml:space="preserve">aristotélico </w:t>
      </w:r>
      <w:r w:rsidRPr="007533B1">
        <w:rPr>
          <w:rFonts w:ascii="Times New Roman" w:hAnsi="Times New Roman"/>
          <w:sz w:val="24"/>
          <w:szCs w:val="24"/>
          <w:lang w:val="es-ES_tradnl" w:eastAsia="es-ES"/>
        </w:rPr>
        <w:t xml:space="preserve">que se enmarca en las obras biológicas </w:t>
      </w:r>
      <w:r w:rsidR="00564EF2" w:rsidRPr="007533B1">
        <w:rPr>
          <w:rFonts w:ascii="Times New Roman" w:hAnsi="Times New Roman"/>
          <w:sz w:val="24"/>
          <w:szCs w:val="24"/>
          <w:lang w:val="es-ES_tradnl" w:eastAsia="es-ES"/>
        </w:rPr>
        <w:t>comienza describiendo las distintas part</w:t>
      </w:r>
      <w:r w:rsidR="00A05BE8">
        <w:rPr>
          <w:rFonts w:ascii="Times New Roman" w:hAnsi="Times New Roman"/>
          <w:sz w:val="24"/>
          <w:szCs w:val="24"/>
          <w:lang w:val="es-ES_tradnl" w:eastAsia="es-ES"/>
        </w:rPr>
        <w:t>es que componen a los animales.</w:t>
      </w:r>
      <w:r w:rsidR="00564EF2" w:rsidRPr="007533B1">
        <w:rPr>
          <w:rFonts w:ascii="Times New Roman" w:hAnsi="Times New Roman"/>
          <w:sz w:val="24"/>
          <w:szCs w:val="24"/>
          <w:lang w:val="es-ES_tradnl" w:eastAsia="es-ES"/>
        </w:rPr>
        <w:t xml:space="preserve"> Estas pueden ser análogas entre unos y otros, o bien pueden diferenciarse tanto cualitativa como cuantitativamente. Esta </w:t>
      </w:r>
      <w:r w:rsidR="004336AF" w:rsidRPr="007533B1">
        <w:rPr>
          <w:rFonts w:ascii="Times New Roman" w:hAnsi="Times New Roman"/>
          <w:sz w:val="24"/>
          <w:szCs w:val="24"/>
          <w:lang w:val="es-ES_tradnl" w:eastAsia="es-ES"/>
        </w:rPr>
        <w:t>ú</w:t>
      </w:r>
      <w:r w:rsidR="00564EF2" w:rsidRPr="007533B1">
        <w:rPr>
          <w:rFonts w:ascii="Times New Roman" w:hAnsi="Times New Roman"/>
          <w:sz w:val="24"/>
          <w:szCs w:val="24"/>
          <w:lang w:val="es-ES_tradnl" w:eastAsia="es-ES"/>
        </w:rPr>
        <w:t>ltima distinción puede darse por exceso o por defecto. La pregunta que surge casi sin pensar es ¿</w:t>
      </w:r>
      <w:r w:rsidR="00727F2A">
        <w:rPr>
          <w:rFonts w:ascii="Times New Roman" w:hAnsi="Times New Roman"/>
          <w:sz w:val="24"/>
          <w:szCs w:val="24"/>
          <w:lang w:val="es-ES_tradnl" w:eastAsia="es-ES"/>
        </w:rPr>
        <w:t xml:space="preserve">excesivo o defectuoso </w:t>
      </w:r>
      <w:r w:rsidR="00564EF2" w:rsidRPr="007533B1">
        <w:rPr>
          <w:rFonts w:ascii="Times New Roman" w:hAnsi="Times New Roman"/>
          <w:sz w:val="24"/>
          <w:szCs w:val="24"/>
          <w:lang w:val="es-ES_tradnl" w:eastAsia="es-ES"/>
        </w:rPr>
        <w:t>con respecto a qué? Es decir ¿cuál es el parámetro o la norma a seguir?</w:t>
      </w:r>
    </w:p>
    <w:p w14:paraId="6EFAECCC" w14:textId="48CACA9D" w:rsidR="00D63186" w:rsidRPr="007533B1" w:rsidRDefault="00D63186" w:rsidP="00D63186">
      <w:pPr>
        <w:spacing w:line="360" w:lineRule="auto"/>
        <w:ind w:firstLine="567"/>
        <w:jc w:val="both"/>
        <w:rPr>
          <w:rFonts w:ascii="Times New Roman" w:hAnsi="Times New Roman"/>
          <w:sz w:val="24"/>
          <w:szCs w:val="24"/>
          <w:lang w:val="es-ES_tradnl" w:eastAsia="es-ES"/>
        </w:rPr>
      </w:pPr>
      <w:r w:rsidRPr="007533B1">
        <w:rPr>
          <w:rFonts w:ascii="Times New Roman" w:hAnsi="Times New Roman"/>
          <w:sz w:val="24"/>
          <w:szCs w:val="24"/>
          <w:lang w:val="es-ES_tradnl" w:eastAsia="es-ES"/>
        </w:rPr>
        <w:t xml:space="preserve">La distinción aristotélica entre especies se fundamenta en la </w:t>
      </w:r>
      <w:r w:rsidRPr="00A05BE8">
        <w:rPr>
          <w:rFonts w:ascii="Times New Roman" w:hAnsi="Times New Roman"/>
          <w:i/>
          <w:sz w:val="24"/>
          <w:szCs w:val="24"/>
          <w:lang w:val="es-ES_tradnl" w:eastAsia="es-ES"/>
        </w:rPr>
        <w:t>physis</w:t>
      </w:r>
      <w:r w:rsidRPr="007533B1">
        <w:rPr>
          <w:rFonts w:ascii="Times New Roman" w:hAnsi="Times New Roman"/>
          <w:sz w:val="24"/>
          <w:szCs w:val="24"/>
          <w:lang w:val="es-ES_tradnl" w:eastAsia="es-ES"/>
        </w:rPr>
        <w:t>, puesto que cada especie tiene una naturaleza que le es propia. (491a, 5).</w:t>
      </w:r>
      <w:r>
        <w:rPr>
          <w:rFonts w:ascii="Times New Roman" w:hAnsi="Times New Roman"/>
          <w:sz w:val="24"/>
          <w:szCs w:val="24"/>
          <w:lang w:val="es-ES_tradnl" w:eastAsia="es-ES"/>
        </w:rPr>
        <w:t xml:space="preserve"> </w:t>
      </w:r>
      <w:r w:rsidRPr="007533B1">
        <w:rPr>
          <w:rFonts w:ascii="Times New Roman" w:hAnsi="Times New Roman"/>
          <w:sz w:val="24"/>
          <w:szCs w:val="24"/>
          <w:lang w:val="es-ES_tradnl" w:eastAsia="es-ES"/>
        </w:rPr>
        <w:t xml:space="preserve">Por momentos se describe al hombre como una especie más del resto. </w:t>
      </w:r>
      <w:r>
        <w:rPr>
          <w:rFonts w:ascii="Times New Roman" w:hAnsi="Times New Roman"/>
          <w:sz w:val="24"/>
          <w:szCs w:val="24"/>
          <w:lang w:val="es-ES_tradnl" w:eastAsia="es-ES"/>
        </w:rPr>
        <w:t>Aunque</w:t>
      </w:r>
      <w:r w:rsidRPr="007533B1">
        <w:rPr>
          <w:rFonts w:ascii="Times New Roman" w:hAnsi="Times New Roman"/>
          <w:sz w:val="24"/>
          <w:szCs w:val="24"/>
          <w:lang w:val="es-ES_tradnl" w:eastAsia="es-ES"/>
        </w:rPr>
        <w:t xml:space="preserve"> aparece también con características únicas</w:t>
      </w:r>
      <w:r>
        <w:rPr>
          <w:rFonts w:ascii="Times New Roman" w:hAnsi="Times New Roman"/>
          <w:sz w:val="24"/>
          <w:szCs w:val="24"/>
          <w:lang w:val="es-ES_tradnl" w:eastAsia="es-ES"/>
        </w:rPr>
        <w:t>, como la capacidad de reflexión o de lenguaje articulado</w:t>
      </w:r>
      <w:r w:rsidRPr="007533B1">
        <w:rPr>
          <w:rFonts w:ascii="Times New Roman" w:hAnsi="Times New Roman"/>
          <w:sz w:val="24"/>
          <w:szCs w:val="24"/>
          <w:lang w:val="es-ES_tradnl" w:eastAsia="es-ES"/>
        </w:rPr>
        <w:t xml:space="preserve">. </w:t>
      </w:r>
    </w:p>
    <w:p w14:paraId="2832E7FB" w14:textId="63A87AF4" w:rsidR="00D63186" w:rsidRPr="007533B1" w:rsidRDefault="0013368E" w:rsidP="00D63186">
      <w:pPr>
        <w:spacing w:line="360" w:lineRule="auto"/>
        <w:ind w:firstLine="567"/>
        <w:jc w:val="both"/>
        <w:rPr>
          <w:rFonts w:ascii="Times New Roman" w:hAnsi="Times New Roman"/>
          <w:sz w:val="24"/>
          <w:szCs w:val="24"/>
          <w:lang w:val="es-ES_tradnl" w:eastAsia="es-ES"/>
        </w:rPr>
      </w:pPr>
      <w:r w:rsidRPr="007533B1">
        <w:rPr>
          <w:rFonts w:ascii="Times New Roman" w:hAnsi="Times New Roman"/>
          <w:sz w:val="24"/>
          <w:szCs w:val="24"/>
          <w:lang w:val="es-ES_tradnl" w:eastAsia="es-ES"/>
        </w:rPr>
        <w:t>Aristóteles</w:t>
      </w:r>
      <w:r w:rsidR="00D63186" w:rsidRPr="007533B1">
        <w:rPr>
          <w:rFonts w:ascii="Times New Roman" w:hAnsi="Times New Roman"/>
          <w:sz w:val="24"/>
          <w:szCs w:val="24"/>
          <w:lang w:val="es-ES_tradnl" w:eastAsia="es-ES"/>
        </w:rPr>
        <w:t xml:space="preserve"> de</w:t>
      </w:r>
      <w:r w:rsidR="00727F2A">
        <w:rPr>
          <w:rFonts w:ascii="Times New Roman" w:hAnsi="Times New Roman"/>
          <w:sz w:val="24"/>
          <w:szCs w:val="24"/>
          <w:lang w:val="es-ES_tradnl" w:eastAsia="es-ES"/>
        </w:rPr>
        <w:t>cide comenzar por el estudio de las partes del</w:t>
      </w:r>
      <w:r w:rsidR="00D63186" w:rsidRPr="007533B1">
        <w:rPr>
          <w:rFonts w:ascii="Times New Roman" w:hAnsi="Times New Roman"/>
          <w:sz w:val="24"/>
          <w:szCs w:val="24"/>
          <w:lang w:val="es-ES_tradnl" w:eastAsia="es-ES"/>
        </w:rPr>
        <w:t xml:space="preserve"> hombre puesto que sostiene que es el animal que necesariamente conocemos mejor. (491a, 20-25). A primera vista no hay ningún tipo de jerarquización, sino que se lo posiciona al hombre prim</w:t>
      </w:r>
      <w:r w:rsidR="00727F2A">
        <w:rPr>
          <w:rFonts w:ascii="Times New Roman" w:hAnsi="Times New Roman"/>
          <w:sz w:val="24"/>
          <w:szCs w:val="24"/>
          <w:lang w:val="es-ES_tradnl" w:eastAsia="es-ES"/>
        </w:rPr>
        <w:t xml:space="preserve">ero por una cuestión </w:t>
      </w:r>
      <w:r>
        <w:rPr>
          <w:rFonts w:ascii="Times New Roman" w:hAnsi="Times New Roman"/>
          <w:sz w:val="24"/>
          <w:szCs w:val="24"/>
          <w:lang w:val="es-ES_tradnl" w:eastAsia="es-ES"/>
        </w:rPr>
        <w:t>metodológica</w:t>
      </w:r>
      <w:r w:rsidR="00D63186" w:rsidRPr="007533B1">
        <w:rPr>
          <w:rFonts w:ascii="Times New Roman" w:hAnsi="Times New Roman"/>
          <w:sz w:val="24"/>
          <w:szCs w:val="24"/>
          <w:lang w:val="es-ES_tradnl" w:eastAsia="es-ES"/>
        </w:rPr>
        <w:t xml:space="preserve">. Sin embargo, a medida que el resto de los animales se aleja de la constitución humana parecieran que van decreciendo en su grado de </w:t>
      </w:r>
      <w:r w:rsidRPr="007533B1">
        <w:rPr>
          <w:rFonts w:ascii="Times New Roman" w:hAnsi="Times New Roman"/>
          <w:sz w:val="24"/>
          <w:szCs w:val="24"/>
          <w:lang w:val="es-ES_tradnl" w:eastAsia="es-ES"/>
        </w:rPr>
        <w:t>perfección</w:t>
      </w:r>
      <w:r w:rsidR="00D63186" w:rsidRPr="007533B1">
        <w:rPr>
          <w:rFonts w:ascii="Times New Roman" w:hAnsi="Times New Roman"/>
          <w:sz w:val="24"/>
          <w:szCs w:val="24"/>
          <w:lang w:val="es-ES_tradnl" w:eastAsia="es-ES"/>
        </w:rPr>
        <w:t xml:space="preserve">. </w:t>
      </w:r>
      <w:r w:rsidR="00D63186">
        <w:rPr>
          <w:rFonts w:ascii="Times New Roman" w:hAnsi="Times New Roman"/>
          <w:sz w:val="24"/>
          <w:szCs w:val="24"/>
          <w:lang w:val="es-ES_tradnl" w:eastAsia="es-ES"/>
        </w:rPr>
        <w:t>Esto lo podemos ver cuando admite que los animales sin ojos son más imperfectos que los que los</w:t>
      </w:r>
      <w:r w:rsidR="00CF78D5">
        <w:rPr>
          <w:rFonts w:ascii="Times New Roman" w:hAnsi="Times New Roman"/>
          <w:sz w:val="24"/>
          <w:szCs w:val="24"/>
          <w:lang w:val="es-ES_tradnl" w:eastAsia="es-ES"/>
        </w:rPr>
        <w:t xml:space="preserve"> detentan. </w:t>
      </w:r>
      <w:r w:rsidR="00F47626">
        <w:rPr>
          <w:rFonts w:ascii="Times New Roman" w:hAnsi="Times New Roman"/>
          <w:sz w:val="24"/>
          <w:szCs w:val="24"/>
          <w:lang w:val="es-ES_tradnl" w:eastAsia="es-ES"/>
        </w:rPr>
        <w:t xml:space="preserve">Por eso su taxonomía es </w:t>
      </w:r>
      <w:r>
        <w:rPr>
          <w:rFonts w:ascii="Times New Roman" w:hAnsi="Times New Roman"/>
          <w:sz w:val="24"/>
          <w:szCs w:val="24"/>
          <w:lang w:val="es-ES_tradnl" w:eastAsia="es-ES"/>
        </w:rPr>
        <w:t>jerárquica</w:t>
      </w:r>
      <w:r w:rsidR="00F47626">
        <w:rPr>
          <w:rFonts w:ascii="Times New Roman" w:hAnsi="Times New Roman"/>
          <w:sz w:val="24"/>
          <w:szCs w:val="24"/>
          <w:lang w:val="es-ES_tradnl" w:eastAsia="es-ES"/>
        </w:rPr>
        <w:t xml:space="preserve"> y empieza considerando al hombre. Luego pasa por los cuadrúpedos vivíparos puesto que se </w:t>
      </w:r>
      <w:r w:rsidR="00F47626">
        <w:rPr>
          <w:rFonts w:ascii="Times New Roman" w:hAnsi="Times New Roman"/>
          <w:sz w:val="24"/>
          <w:szCs w:val="24"/>
          <w:lang w:val="es-ES_tradnl" w:eastAsia="es-ES"/>
        </w:rPr>
        <w:lastRenderedPageBreak/>
        <w:t xml:space="preserve">reproducen de manera análoga al humano que es más compleja y superior. Los ovíparos gozarían entonces de una inferioridad dada por naturaleza. </w:t>
      </w:r>
    </w:p>
    <w:p w14:paraId="45C118BE" w14:textId="4AC8F331" w:rsidR="006A1C47" w:rsidRDefault="00CF78D5" w:rsidP="006A1C47">
      <w:pPr>
        <w:spacing w:line="360" w:lineRule="auto"/>
        <w:ind w:firstLine="567"/>
        <w:jc w:val="both"/>
        <w:rPr>
          <w:rFonts w:ascii="Times New Roman" w:hAnsi="Times New Roman"/>
          <w:sz w:val="24"/>
          <w:szCs w:val="24"/>
          <w:lang w:val="es-ES_tradnl" w:eastAsia="es-ES"/>
        </w:rPr>
      </w:pPr>
      <w:r w:rsidRPr="007533B1">
        <w:rPr>
          <w:rFonts w:ascii="Times New Roman" w:hAnsi="Times New Roman"/>
          <w:sz w:val="24"/>
          <w:szCs w:val="24"/>
          <w:lang w:val="es-ES_tradnl" w:eastAsia="es-ES"/>
        </w:rPr>
        <w:t xml:space="preserve">No solo la </w:t>
      </w:r>
      <w:proofErr w:type="spellStart"/>
      <w:r w:rsidRPr="007533B1">
        <w:rPr>
          <w:rFonts w:ascii="Times New Roman" w:hAnsi="Times New Roman"/>
          <w:sz w:val="24"/>
          <w:szCs w:val="24"/>
          <w:lang w:val="es-ES_tradnl" w:eastAsia="es-ES"/>
        </w:rPr>
        <w:t>completud</w:t>
      </w:r>
      <w:proofErr w:type="spellEnd"/>
      <w:r w:rsidRPr="007533B1">
        <w:rPr>
          <w:rFonts w:ascii="Times New Roman" w:hAnsi="Times New Roman"/>
          <w:sz w:val="24"/>
          <w:szCs w:val="24"/>
          <w:lang w:val="es-ES_tradnl" w:eastAsia="es-ES"/>
        </w:rPr>
        <w:t xml:space="preserve"> de las partes </w:t>
      </w:r>
      <w:r w:rsidR="006A1C47">
        <w:rPr>
          <w:rFonts w:ascii="Times New Roman" w:hAnsi="Times New Roman"/>
          <w:sz w:val="24"/>
          <w:szCs w:val="24"/>
          <w:lang w:val="es-ES_tradnl" w:eastAsia="es-ES"/>
        </w:rPr>
        <w:t>y la complejidad del modo reproductivo van</w:t>
      </w:r>
      <w:r w:rsidRPr="007533B1">
        <w:rPr>
          <w:rFonts w:ascii="Times New Roman" w:hAnsi="Times New Roman"/>
          <w:sz w:val="24"/>
          <w:szCs w:val="24"/>
          <w:lang w:val="es-ES_tradnl" w:eastAsia="es-ES"/>
        </w:rPr>
        <w:t xml:space="preserve"> a determinar el grado de perfectibilidad del </w:t>
      </w:r>
      <w:r w:rsidR="006A1C47">
        <w:rPr>
          <w:rFonts w:ascii="Times New Roman" w:hAnsi="Times New Roman"/>
          <w:sz w:val="24"/>
          <w:szCs w:val="24"/>
          <w:lang w:val="es-ES_tradnl" w:eastAsia="es-ES"/>
        </w:rPr>
        <w:t xml:space="preserve">hombre en comparación al </w:t>
      </w:r>
      <w:r w:rsidRPr="007533B1">
        <w:rPr>
          <w:rFonts w:ascii="Times New Roman" w:hAnsi="Times New Roman"/>
          <w:sz w:val="24"/>
          <w:szCs w:val="24"/>
          <w:lang w:val="es-ES_tradnl" w:eastAsia="es-ES"/>
        </w:rPr>
        <w:t xml:space="preserve">resto de los animales, sino </w:t>
      </w:r>
      <w:r w:rsidR="006A1C47">
        <w:rPr>
          <w:rFonts w:ascii="Times New Roman" w:hAnsi="Times New Roman"/>
          <w:sz w:val="24"/>
          <w:szCs w:val="24"/>
          <w:lang w:val="es-ES_tradnl" w:eastAsia="es-ES"/>
        </w:rPr>
        <w:t>que también considera la disposición de las partes</w:t>
      </w:r>
      <w:r w:rsidRPr="007533B1">
        <w:rPr>
          <w:rFonts w:ascii="Times New Roman" w:hAnsi="Times New Roman"/>
          <w:sz w:val="24"/>
          <w:szCs w:val="24"/>
          <w:lang w:val="es-ES_tradnl" w:eastAsia="es-ES"/>
        </w:rPr>
        <w:t xml:space="preserve">. Para </w:t>
      </w:r>
      <w:r w:rsidR="0013368E" w:rsidRPr="007533B1">
        <w:rPr>
          <w:rFonts w:ascii="Times New Roman" w:hAnsi="Times New Roman"/>
          <w:sz w:val="24"/>
          <w:szCs w:val="24"/>
          <w:lang w:val="es-ES_tradnl" w:eastAsia="es-ES"/>
        </w:rPr>
        <w:t>Aristóteles</w:t>
      </w:r>
      <w:r w:rsidRPr="007533B1">
        <w:rPr>
          <w:rFonts w:ascii="Times New Roman" w:hAnsi="Times New Roman"/>
          <w:sz w:val="24"/>
          <w:szCs w:val="24"/>
          <w:lang w:val="es-ES_tradnl" w:eastAsia="es-ES"/>
        </w:rPr>
        <w:t xml:space="preserve">, las partes del cuerpo humano están dispuestas según el orden natural. “En el hombre, más que en los otros animales, la distinción entre arriba y abajo corresponde a posiciones naturales. En efecto, arriba y abajo están dispuestas conforme al arriba y abajo del universo.” (494a, 25-30). </w:t>
      </w:r>
      <w:r w:rsidR="006A1C47">
        <w:rPr>
          <w:rFonts w:ascii="Times New Roman" w:hAnsi="Times New Roman"/>
          <w:sz w:val="24"/>
          <w:szCs w:val="24"/>
          <w:lang w:val="es-ES_tradnl" w:eastAsia="es-ES"/>
        </w:rPr>
        <w:t xml:space="preserve">Queda expuesto </w:t>
      </w:r>
      <w:r w:rsidR="0013368E">
        <w:rPr>
          <w:rFonts w:ascii="Times New Roman" w:hAnsi="Times New Roman"/>
          <w:sz w:val="24"/>
          <w:szCs w:val="24"/>
          <w:lang w:val="es-ES_tradnl" w:eastAsia="es-ES"/>
        </w:rPr>
        <w:t>así</w:t>
      </w:r>
      <w:r w:rsidR="006A1C47">
        <w:rPr>
          <w:rFonts w:ascii="Times New Roman" w:hAnsi="Times New Roman"/>
          <w:sz w:val="24"/>
          <w:szCs w:val="24"/>
          <w:lang w:val="es-ES_tradnl" w:eastAsia="es-ES"/>
        </w:rPr>
        <w:t xml:space="preserve"> el hombre como norma y parámetro de los animales no humanos, tanto por constitución, como por disposición y por su forma reproductiva.</w:t>
      </w:r>
    </w:p>
    <w:p w14:paraId="1DDD1236" w14:textId="7A92BC0F" w:rsidR="00CF78D5" w:rsidRDefault="00CF78D5" w:rsidP="006A1C47">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t>Ahora bien,</w:t>
      </w:r>
      <w:r w:rsidR="00FA5BB8">
        <w:rPr>
          <w:rFonts w:ascii="Times New Roman" w:hAnsi="Times New Roman"/>
          <w:sz w:val="24"/>
          <w:szCs w:val="24"/>
          <w:lang w:val="es-ES_tradnl" w:eastAsia="es-ES"/>
        </w:rPr>
        <w:t xml:space="preserve"> l</w:t>
      </w:r>
      <w:r>
        <w:rPr>
          <w:rFonts w:ascii="Times New Roman" w:hAnsi="Times New Roman"/>
          <w:sz w:val="24"/>
          <w:szCs w:val="24"/>
          <w:lang w:val="es-ES_tradnl" w:eastAsia="es-ES"/>
        </w:rPr>
        <w:t xml:space="preserve">a superioridad humana le </w:t>
      </w:r>
      <w:proofErr w:type="spellStart"/>
      <w:r>
        <w:rPr>
          <w:rFonts w:ascii="Times New Roman" w:hAnsi="Times New Roman"/>
          <w:sz w:val="24"/>
          <w:szCs w:val="24"/>
          <w:lang w:val="es-ES_tradnl" w:eastAsia="es-ES"/>
        </w:rPr>
        <w:t>esta</w:t>
      </w:r>
      <w:proofErr w:type="spellEnd"/>
      <w:r>
        <w:rPr>
          <w:rFonts w:ascii="Times New Roman" w:hAnsi="Times New Roman"/>
          <w:sz w:val="24"/>
          <w:szCs w:val="24"/>
          <w:lang w:val="es-ES_tradnl" w:eastAsia="es-ES"/>
        </w:rPr>
        <w:t xml:space="preserve"> reservada a los varones adultos y amos. </w:t>
      </w:r>
      <w:r w:rsidR="0013368E" w:rsidRPr="007533B1">
        <w:rPr>
          <w:rFonts w:ascii="Times New Roman" w:hAnsi="Times New Roman"/>
          <w:sz w:val="24"/>
          <w:szCs w:val="24"/>
          <w:lang w:val="es-ES_tradnl" w:eastAsia="es-ES"/>
        </w:rPr>
        <w:t>Aristóteles</w:t>
      </w:r>
      <w:r w:rsidRPr="007533B1">
        <w:rPr>
          <w:rFonts w:ascii="Times New Roman" w:hAnsi="Times New Roman"/>
          <w:sz w:val="24"/>
          <w:szCs w:val="24"/>
          <w:lang w:val="es-ES_tradnl" w:eastAsia="es-ES"/>
        </w:rPr>
        <w:t xml:space="preserve"> supone una </w:t>
      </w:r>
      <w:r w:rsidRPr="00CF78D5">
        <w:rPr>
          <w:rFonts w:ascii="Times New Roman" w:hAnsi="Times New Roman"/>
          <w:sz w:val="24"/>
          <w:szCs w:val="24"/>
          <w:lang w:val="es-ES_tradnl" w:eastAsia="es-ES"/>
        </w:rPr>
        <w:t>supremacía</w:t>
      </w:r>
      <w:r w:rsidRPr="007533B1">
        <w:rPr>
          <w:rFonts w:ascii="Times New Roman" w:hAnsi="Times New Roman"/>
          <w:sz w:val="24"/>
          <w:szCs w:val="24"/>
          <w:lang w:val="es-ES_tradnl" w:eastAsia="es-ES"/>
        </w:rPr>
        <w:t xml:space="preserve"> del </w:t>
      </w:r>
      <w:r>
        <w:rPr>
          <w:rFonts w:ascii="Times New Roman" w:hAnsi="Times New Roman"/>
          <w:sz w:val="24"/>
          <w:szCs w:val="24"/>
          <w:lang w:val="es-ES_tradnl" w:eastAsia="es-ES"/>
        </w:rPr>
        <w:t xml:space="preserve">adulto sobre el niño, del </w:t>
      </w:r>
      <w:r w:rsidR="0013368E" w:rsidRPr="007533B1">
        <w:rPr>
          <w:rFonts w:ascii="Times New Roman" w:hAnsi="Times New Roman"/>
          <w:sz w:val="24"/>
          <w:szCs w:val="24"/>
          <w:lang w:val="es-ES_tradnl" w:eastAsia="es-ES"/>
        </w:rPr>
        <w:t>varón</w:t>
      </w:r>
      <w:r w:rsidRPr="007533B1">
        <w:rPr>
          <w:rFonts w:ascii="Times New Roman" w:hAnsi="Times New Roman"/>
          <w:sz w:val="24"/>
          <w:szCs w:val="24"/>
          <w:lang w:val="es-ES_tradnl" w:eastAsia="es-ES"/>
        </w:rPr>
        <w:t xml:space="preserve"> sobre la mujer, y por ende, del macho sobre la hembra</w:t>
      </w:r>
      <w:r>
        <w:rPr>
          <w:rFonts w:ascii="Times New Roman" w:hAnsi="Times New Roman"/>
          <w:sz w:val="24"/>
          <w:szCs w:val="24"/>
          <w:lang w:val="es-ES_tradnl" w:eastAsia="es-ES"/>
        </w:rPr>
        <w:t>, y del amo sobre el esclavo</w:t>
      </w:r>
      <w:r w:rsidRPr="007533B1">
        <w:rPr>
          <w:rFonts w:ascii="Times New Roman" w:hAnsi="Times New Roman"/>
          <w:sz w:val="24"/>
          <w:szCs w:val="24"/>
          <w:lang w:val="es-ES_tradnl" w:eastAsia="es-ES"/>
        </w:rPr>
        <w:t xml:space="preserve">. </w:t>
      </w:r>
    </w:p>
    <w:p w14:paraId="575CCACE" w14:textId="000999FB" w:rsidR="00CF78D5" w:rsidRPr="00C6649C" w:rsidRDefault="00CF78D5" w:rsidP="00CF78D5">
      <w:pPr>
        <w:spacing w:line="360" w:lineRule="auto"/>
        <w:ind w:firstLine="567"/>
        <w:jc w:val="both"/>
        <w:rPr>
          <w:rFonts w:ascii="Times New Roman" w:hAnsi="Times New Roman"/>
          <w:sz w:val="24"/>
          <w:szCs w:val="24"/>
          <w:lang w:val="es-ES_tradnl" w:eastAsia="es-ES"/>
        </w:rPr>
      </w:pPr>
      <w:r w:rsidRPr="00C6649C">
        <w:rPr>
          <w:rFonts w:ascii="Times New Roman" w:hAnsi="Times New Roman"/>
          <w:sz w:val="24"/>
          <w:szCs w:val="24"/>
          <w:lang w:val="es-ES_tradnl" w:eastAsia="es-ES"/>
        </w:rPr>
        <w:t xml:space="preserve">Uno de los argumentos de </w:t>
      </w:r>
      <w:r w:rsidR="00C6649C" w:rsidRPr="00C6649C">
        <w:rPr>
          <w:rFonts w:ascii="Times New Roman" w:hAnsi="Times New Roman"/>
          <w:sz w:val="24"/>
          <w:szCs w:val="24"/>
          <w:lang w:val="es-ES_tradnl" w:eastAsia="es-ES"/>
        </w:rPr>
        <w:t xml:space="preserve">los que se vale para demostrar la superioridad del </w:t>
      </w:r>
      <w:r w:rsidR="0013368E" w:rsidRPr="00C6649C">
        <w:rPr>
          <w:rFonts w:ascii="Times New Roman" w:hAnsi="Times New Roman"/>
          <w:sz w:val="24"/>
          <w:szCs w:val="24"/>
          <w:lang w:val="es-ES_tradnl" w:eastAsia="es-ES"/>
        </w:rPr>
        <w:t>varón</w:t>
      </w:r>
      <w:r w:rsidR="00C6649C" w:rsidRPr="00C6649C">
        <w:rPr>
          <w:rFonts w:ascii="Times New Roman" w:hAnsi="Times New Roman"/>
          <w:sz w:val="24"/>
          <w:szCs w:val="24"/>
          <w:lang w:val="es-ES_tradnl" w:eastAsia="es-ES"/>
        </w:rPr>
        <w:t xml:space="preserve"> sobre la mujer</w:t>
      </w:r>
      <w:r w:rsidRPr="00C6649C">
        <w:rPr>
          <w:rFonts w:ascii="Times New Roman" w:hAnsi="Times New Roman"/>
          <w:sz w:val="24"/>
          <w:szCs w:val="24"/>
          <w:lang w:val="es-ES_tradnl" w:eastAsia="es-ES"/>
        </w:rPr>
        <w:t xml:space="preserve"> es el del tamaño del cerebro</w:t>
      </w:r>
      <w:r w:rsidR="00C6649C" w:rsidRPr="00C6649C">
        <w:rPr>
          <w:rFonts w:ascii="Times New Roman" w:hAnsi="Times New Roman"/>
          <w:sz w:val="24"/>
          <w:szCs w:val="24"/>
          <w:lang w:val="es-ES_tradnl" w:eastAsia="es-ES"/>
        </w:rPr>
        <w:t xml:space="preserve"> que es más grande en el </w:t>
      </w:r>
      <w:r w:rsidR="0013368E" w:rsidRPr="00C6649C">
        <w:rPr>
          <w:rFonts w:ascii="Times New Roman" w:hAnsi="Times New Roman"/>
          <w:sz w:val="24"/>
          <w:szCs w:val="24"/>
          <w:lang w:val="es-ES_tradnl" w:eastAsia="es-ES"/>
        </w:rPr>
        <w:t>varón</w:t>
      </w:r>
      <w:r w:rsidRPr="00C6649C">
        <w:rPr>
          <w:rFonts w:ascii="Times New Roman" w:hAnsi="Times New Roman"/>
          <w:sz w:val="24"/>
          <w:szCs w:val="24"/>
          <w:lang w:val="es-ES_tradnl" w:eastAsia="es-ES"/>
        </w:rPr>
        <w:t xml:space="preserve">. </w:t>
      </w:r>
      <w:r w:rsidR="00C6649C" w:rsidRPr="00C6649C">
        <w:rPr>
          <w:rFonts w:ascii="Times New Roman" w:hAnsi="Times New Roman"/>
          <w:sz w:val="24"/>
          <w:szCs w:val="24"/>
          <w:lang w:val="es-ES_tradnl" w:eastAsia="es-ES"/>
        </w:rPr>
        <w:t>O</w:t>
      </w:r>
      <w:r w:rsidR="00BB5893" w:rsidRPr="00C6649C">
        <w:rPr>
          <w:rFonts w:ascii="Times New Roman" w:hAnsi="Times New Roman"/>
          <w:sz w:val="24"/>
          <w:szCs w:val="24"/>
          <w:lang w:val="es-ES_tradnl" w:eastAsia="es-ES"/>
        </w:rPr>
        <w:t xml:space="preserve"> cuando admite que el hombre tiene una naturaleza superior por poseer más carácter.</w:t>
      </w:r>
      <w:r w:rsidR="00C6649C" w:rsidRPr="00C6649C">
        <w:rPr>
          <w:rFonts w:ascii="Times New Roman" w:hAnsi="Times New Roman"/>
          <w:sz w:val="24"/>
          <w:szCs w:val="24"/>
          <w:lang w:val="es-ES_tradnl" w:eastAsia="es-ES"/>
        </w:rPr>
        <w:t xml:space="preserve"> (Cf. 608b 5-10). </w:t>
      </w:r>
      <w:r w:rsidR="00BB5893" w:rsidRPr="00C6649C">
        <w:rPr>
          <w:rFonts w:ascii="Times New Roman" w:hAnsi="Times New Roman"/>
          <w:sz w:val="24"/>
          <w:szCs w:val="24"/>
          <w:lang w:val="es-ES_tradnl" w:eastAsia="es-ES"/>
        </w:rPr>
        <w:t xml:space="preserve"> </w:t>
      </w:r>
    </w:p>
    <w:p w14:paraId="67C9E85A" w14:textId="47D2EAC2" w:rsidR="00C6649C" w:rsidRPr="00C6649C" w:rsidRDefault="00C6649C" w:rsidP="00CF78D5">
      <w:pPr>
        <w:spacing w:line="360" w:lineRule="auto"/>
        <w:ind w:firstLine="567"/>
        <w:jc w:val="both"/>
        <w:rPr>
          <w:rFonts w:ascii="Times New Roman" w:hAnsi="Times New Roman"/>
          <w:sz w:val="24"/>
          <w:szCs w:val="24"/>
          <w:lang w:val="es-ES_tradnl" w:eastAsia="es-ES"/>
        </w:rPr>
      </w:pPr>
      <w:r w:rsidRPr="00C6649C">
        <w:rPr>
          <w:rFonts w:ascii="Times New Roman" w:hAnsi="Times New Roman"/>
          <w:sz w:val="24"/>
          <w:szCs w:val="24"/>
          <w:lang w:val="es-ES_tradnl" w:eastAsia="es-ES"/>
        </w:rPr>
        <w:t xml:space="preserve">Con respecto a los niños, estos son inferiores por caminar en cuatro patas, lo que es contrario a la disposición natural y se asemeja más a los animales no humanos. En lo que refiere a sus </w:t>
      </w:r>
      <w:r w:rsidR="0013368E" w:rsidRPr="00C6649C">
        <w:rPr>
          <w:rFonts w:ascii="Times New Roman" w:hAnsi="Times New Roman"/>
          <w:sz w:val="24"/>
          <w:szCs w:val="24"/>
          <w:lang w:val="es-ES_tradnl" w:eastAsia="es-ES"/>
        </w:rPr>
        <w:t>comportamientos</w:t>
      </w:r>
      <w:r w:rsidRPr="00C6649C">
        <w:rPr>
          <w:rFonts w:ascii="Times New Roman" w:hAnsi="Times New Roman"/>
          <w:sz w:val="24"/>
          <w:szCs w:val="24"/>
          <w:lang w:val="es-ES_tradnl" w:eastAsia="es-ES"/>
        </w:rPr>
        <w:t xml:space="preserve"> el alma infantil también se asemeja más al alma de las bestias. Lo mismo sucede con respecto al habla puesto que estos no gozan aun del lenguaje</w:t>
      </w:r>
      <w:r w:rsidR="00E474F5">
        <w:rPr>
          <w:rFonts w:ascii="Times New Roman" w:hAnsi="Times New Roman"/>
          <w:sz w:val="24"/>
          <w:szCs w:val="24"/>
          <w:lang w:val="es-ES_tradnl" w:eastAsia="es-ES"/>
        </w:rPr>
        <w:t xml:space="preserve"> sino que “(…) la mayor parte del tiempo los pequeños balbucean y tartamudean.” (536b 5-10)</w:t>
      </w:r>
      <w:r w:rsidRPr="00C6649C">
        <w:rPr>
          <w:rFonts w:ascii="Times New Roman" w:hAnsi="Times New Roman"/>
          <w:sz w:val="24"/>
          <w:szCs w:val="24"/>
          <w:lang w:val="es-ES_tradnl" w:eastAsia="es-ES"/>
        </w:rPr>
        <w:t xml:space="preserve">. </w:t>
      </w:r>
    </w:p>
    <w:p w14:paraId="6B638C3A" w14:textId="716598C1" w:rsidR="00564EF2" w:rsidRPr="007533B1" w:rsidRDefault="00A05BE8" w:rsidP="00C6649C">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t>Los animales, según</w:t>
      </w:r>
      <w:r w:rsidR="00C01470">
        <w:rPr>
          <w:rFonts w:ascii="Times New Roman" w:hAnsi="Times New Roman"/>
          <w:sz w:val="24"/>
          <w:szCs w:val="24"/>
          <w:lang w:val="es-ES_tradnl" w:eastAsia="es-ES"/>
        </w:rPr>
        <w:t xml:space="preserve"> </w:t>
      </w:r>
      <w:r w:rsidR="0013368E">
        <w:rPr>
          <w:rFonts w:ascii="Times New Roman" w:hAnsi="Times New Roman"/>
          <w:sz w:val="24"/>
          <w:szCs w:val="24"/>
          <w:lang w:val="es-ES_tradnl" w:eastAsia="es-ES"/>
        </w:rPr>
        <w:t>Aristóteles</w:t>
      </w:r>
      <w:r w:rsidR="0090245E">
        <w:rPr>
          <w:rFonts w:ascii="Times New Roman" w:hAnsi="Times New Roman"/>
          <w:sz w:val="24"/>
          <w:szCs w:val="24"/>
          <w:lang w:val="es-ES_tradnl" w:eastAsia="es-ES"/>
        </w:rPr>
        <w:t xml:space="preserve">, no solo se </w:t>
      </w:r>
      <w:r w:rsidR="0090245E" w:rsidRPr="0090245E">
        <w:rPr>
          <w:rFonts w:ascii="Times New Roman" w:hAnsi="Times New Roman"/>
          <w:sz w:val="24"/>
          <w:szCs w:val="24"/>
          <w:lang w:val="es-ES_tradnl" w:eastAsia="es-ES"/>
        </w:rPr>
        <w:t>distinguen</w:t>
      </w:r>
      <w:r w:rsidR="004336AF" w:rsidRPr="007533B1">
        <w:rPr>
          <w:rFonts w:ascii="Times New Roman" w:hAnsi="Times New Roman"/>
          <w:sz w:val="24"/>
          <w:szCs w:val="24"/>
          <w:lang w:val="es-ES_tradnl" w:eastAsia="es-ES"/>
        </w:rPr>
        <w:t xml:space="preserve"> por sus partes, sino también por su modo de vida, sus actividades y su carácter. </w:t>
      </w:r>
      <w:r w:rsidR="0013368E" w:rsidRPr="007533B1">
        <w:rPr>
          <w:rFonts w:ascii="Times New Roman" w:hAnsi="Times New Roman"/>
          <w:sz w:val="24"/>
          <w:szCs w:val="24"/>
          <w:lang w:val="es-ES_tradnl" w:eastAsia="es-ES"/>
        </w:rPr>
        <w:t>Así</w:t>
      </w:r>
      <w:r w:rsidR="001B6D98" w:rsidRPr="007533B1">
        <w:rPr>
          <w:rFonts w:ascii="Times New Roman" w:hAnsi="Times New Roman"/>
          <w:sz w:val="24"/>
          <w:szCs w:val="24"/>
          <w:lang w:val="es-ES_tradnl" w:eastAsia="es-ES"/>
        </w:rPr>
        <w:t xml:space="preserve">, los hay acuáticos y terrestres; sedentarios y en desplazamiento; gregarios o solitarios; </w:t>
      </w:r>
      <w:r w:rsidR="0013368E" w:rsidRPr="007533B1">
        <w:rPr>
          <w:rFonts w:ascii="Times New Roman" w:hAnsi="Times New Roman"/>
          <w:sz w:val="24"/>
          <w:szCs w:val="24"/>
          <w:lang w:val="es-ES_tradnl" w:eastAsia="es-ES"/>
        </w:rPr>
        <w:t>domésticos</w:t>
      </w:r>
      <w:r w:rsidR="001B6D98" w:rsidRPr="007533B1">
        <w:rPr>
          <w:rFonts w:ascii="Times New Roman" w:hAnsi="Times New Roman"/>
          <w:sz w:val="24"/>
          <w:szCs w:val="24"/>
          <w:lang w:val="es-ES_tradnl" w:eastAsia="es-ES"/>
        </w:rPr>
        <w:t xml:space="preserve"> y salvajes, </w:t>
      </w:r>
      <w:proofErr w:type="spellStart"/>
      <w:r w:rsidR="001B6D98" w:rsidRPr="007533B1">
        <w:rPr>
          <w:rFonts w:ascii="Times New Roman" w:hAnsi="Times New Roman"/>
          <w:sz w:val="24"/>
          <w:szCs w:val="24"/>
          <w:lang w:val="es-ES_tradnl" w:eastAsia="es-ES"/>
        </w:rPr>
        <w:t>entres</w:t>
      </w:r>
      <w:proofErr w:type="spellEnd"/>
      <w:r w:rsidR="001B6D98" w:rsidRPr="007533B1">
        <w:rPr>
          <w:rFonts w:ascii="Times New Roman" w:hAnsi="Times New Roman"/>
          <w:sz w:val="24"/>
          <w:szCs w:val="24"/>
          <w:lang w:val="es-ES_tradnl" w:eastAsia="es-ES"/>
        </w:rPr>
        <w:t xml:space="preserve"> otros. </w:t>
      </w:r>
      <w:r w:rsidR="00CD617A" w:rsidRPr="007533B1">
        <w:rPr>
          <w:rFonts w:ascii="Times New Roman" w:hAnsi="Times New Roman"/>
          <w:sz w:val="24"/>
          <w:szCs w:val="24"/>
          <w:lang w:val="es-ES_tradnl" w:eastAsia="es-ES"/>
        </w:rPr>
        <w:t xml:space="preserve">Dice </w:t>
      </w:r>
      <w:r w:rsidR="0013368E" w:rsidRPr="007533B1">
        <w:rPr>
          <w:rFonts w:ascii="Times New Roman" w:hAnsi="Times New Roman"/>
          <w:sz w:val="24"/>
          <w:szCs w:val="24"/>
          <w:lang w:val="es-ES_tradnl" w:eastAsia="es-ES"/>
        </w:rPr>
        <w:t>Aristóteles</w:t>
      </w:r>
      <w:r w:rsidR="00CD617A" w:rsidRPr="007533B1">
        <w:rPr>
          <w:rFonts w:ascii="Times New Roman" w:hAnsi="Times New Roman"/>
          <w:sz w:val="24"/>
          <w:szCs w:val="24"/>
          <w:lang w:val="es-ES_tradnl" w:eastAsia="es-ES"/>
        </w:rPr>
        <w:t>: “(…) todas las especies</w:t>
      </w:r>
      <w:r w:rsidR="00CD617A" w:rsidRPr="007533B1">
        <w:rPr>
          <w:rFonts w:ascii="Times New Roman" w:hAnsi="Times New Roman"/>
          <w:b/>
          <w:bCs/>
          <w:sz w:val="24"/>
          <w:szCs w:val="24"/>
          <w:lang w:val="es-ES_tradnl" w:eastAsia="es-ES"/>
        </w:rPr>
        <w:t xml:space="preserve"> </w:t>
      </w:r>
      <w:r w:rsidR="00CD617A" w:rsidRPr="007533B1">
        <w:rPr>
          <w:rFonts w:ascii="Times New Roman" w:hAnsi="Times New Roman"/>
          <w:sz w:val="24"/>
          <w:szCs w:val="24"/>
          <w:lang w:val="es-ES_tradnl" w:eastAsia="es-ES"/>
        </w:rPr>
        <w:t xml:space="preserve">domésticas se encuentran igualmente en estado salvaje: es el caso de los caballos, los toros, los cerdos, los hombres, las ovejas, las cabras y los perros.” (488a, 30). </w:t>
      </w:r>
      <w:r w:rsidR="00EF2EF8" w:rsidRPr="007533B1">
        <w:rPr>
          <w:rFonts w:ascii="Times New Roman" w:hAnsi="Times New Roman"/>
          <w:sz w:val="24"/>
          <w:szCs w:val="24"/>
          <w:lang w:val="es-ES_tradnl" w:eastAsia="es-ES"/>
        </w:rPr>
        <w:t xml:space="preserve">Ahora bien, ¿hay algún animal </w:t>
      </w:r>
      <w:r w:rsidR="002325F6" w:rsidRPr="007533B1">
        <w:rPr>
          <w:rFonts w:ascii="Times New Roman" w:hAnsi="Times New Roman"/>
          <w:sz w:val="24"/>
          <w:szCs w:val="24"/>
          <w:lang w:val="es-ES_tradnl" w:eastAsia="es-ES"/>
        </w:rPr>
        <w:t xml:space="preserve">con el afán </w:t>
      </w:r>
      <w:r w:rsidR="00EF2EF8" w:rsidRPr="007533B1">
        <w:rPr>
          <w:rFonts w:ascii="Times New Roman" w:hAnsi="Times New Roman"/>
          <w:sz w:val="24"/>
          <w:szCs w:val="24"/>
          <w:lang w:val="es-ES_tradnl" w:eastAsia="es-ES"/>
        </w:rPr>
        <w:t>de domesticar que no sea el hombre? Se deducen</w:t>
      </w:r>
      <w:r w:rsidR="00EA4BE2" w:rsidRPr="007533B1">
        <w:rPr>
          <w:rFonts w:ascii="Times New Roman" w:hAnsi="Times New Roman"/>
          <w:sz w:val="24"/>
          <w:szCs w:val="24"/>
          <w:lang w:val="es-ES_tradnl" w:eastAsia="es-ES"/>
        </w:rPr>
        <w:t xml:space="preserve"> de aquí</w:t>
      </w:r>
      <w:r w:rsidR="00EF2EF8" w:rsidRPr="007533B1">
        <w:rPr>
          <w:rFonts w:ascii="Times New Roman" w:hAnsi="Times New Roman"/>
          <w:sz w:val="24"/>
          <w:szCs w:val="24"/>
          <w:lang w:val="es-ES_tradnl" w:eastAsia="es-ES"/>
        </w:rPr>
        <w:t xml:space="preserve"> </w:t>
      </w:r>
      <w:r w:rsidR="00EA4BE2" w:rsidRPr="007533B1">
        <w:rPr>
          <w:rFonts w:ascii="Times New Roman" w:hAnsi="Times New Roman"/>
          <w:sz w:val="24"/>
          <w:szCs w:val="24"/>
          <w:lang w:val="es-ES_tradnl" w:eastAsia="es-ES"/>
        </w:rPr>
        <w:t xml:space="preserve">dos tipos de hombre: los domesticadores y los </w:t>
      </w:r>
      <w:r w:rsidR="0013368E" w:rsidRPr="007533B1">
        <w:rPr>
          <w:rFonts w:ascii="Times New Roman" w:hAnsi="Times New Roman"/>
          <w:sz w:val="24"/>
          <w:szCs w:val="24"/>
          <w:lang w:val="es-ES_tradnl" w:eastAsia="es-ES"/>
        </w:rPr>
        <w:t>susceptibles</w:t>
      </w:r>
      <w:r w:rsidR="00EA4BE2" w:rsidRPr="007533B1">
        <w:rPr>
          <w:rFonts w:ascii="Times New Roman" w:hAnsi="Times New Roman"/>
          <w:sz w:val="24"/>
          <w:szCs w:val="24"/>
          <w:lang w:val="es-ES_tradnl" w:eastAsia="es-ES"/>
        </w:rPr>
        <w:t xml:space="preserve"> de domesticación</w:t>
      </w:r>
      <w:r w:rsidR="00C6649C">
        <w:rPr>
          <w:rFonts w:ascii="Times New Roman" w:hAnsi="Times New Roman"/>
          <w:sz w:val="24"/>
          <w:szCs w:val="24"/>
          <w:lang w:val="es-ES_tradnl" w:eastAsia="es-ES"/>
        </w:rPr>
        <w:t>, es decir, amos y esclavos.</w:t>
      </w:r>
    </w:p>
    <w:p w14:paraId="0F90BCD1" w14:textId="73A90A51" w:rsidR="004F5A42" w:rsidRPr="007533B1" w:rsidRDefault="009C04BB" w:rsidP="00B17F2E">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t>En resumen,</w:t>
      </w:r>
      <w:r w:rsidR="00163542">
        <w:rPr>
          <w:rFonts w:ascii="Times New Roman" w:hAnsi="Times New Roman"/>
          <w:sz w:val="24"/>
          <w:szCs w:val="24"/>
          <w:lang w:val="es-ES_tradnl" w:eastAsia="es-ES"/>
        </w:rPr>
        <w:t xml:space="preserve"> </w:t>
      </w:r>
      <w:r w:rsidR="0013368E" w:rsidRPr="007533B1">
        <w:rPr>
          <w:rFonts w:ascii="Times New Roman" w:hAnsi="Times New Roman"/>
          <w:sz w:val="24"/>
          <w:szCs w:val="24"/>
          <w:lang w:val="es-ES_tradnl" w:eastAsia="es-ES"/>
        </w:rPr>
        <w:t>Aristóteles</w:t>
      </w:r>
      <w:r>
        <w:rPr>
          <w:rFonts w:ascii="Times New Roman" w:hAnsi="Times New Roman"/>
          <w:sz w:val="24"/>
          <w:szCs w:val="24"/>
          <w:lang w:val="es-ES_tradnl" w:eastAsia="es-ES"/>
        </w:rPr>
        <w:t>, por una parte,</w:t>
      </w:r>
      <w:r w:rsidR="004F5A42" w:rsidRPr="007533B1">
        <w:rPr>
          <w:rFonts w:ascii="Times New Roman" w:hAnsi="Times New Roman"/>
          <w:sz w:val="24"/>
          <w:szCs w:val="24"/>
          <w:lang w:val="es-ES_tradnl" w:eastAsia="es-ES"/>
        </w:rPr>
        <w:t xml:space="preserve"> alude a una superioridad del hombre respecto de las demás especies. Este aparece </w:t>
      </w:r>
      <w:r w:rsidR="0013368E" w:rsidRPr="007533B1">
        <w:rPr>
          <w:rFonts w:ascii="Times New Roman" w:hAnsi="Times New Roman"/>
          <w:sz w:val="24"/>
          <w:szCs w:val="24"/>
          <w:lang w:val="es-ES_tradnl" w:eastAsia="es-ES"/>
        </w:rPr>
        <w:t>así</w:t>
      </w:r>
      <w:r w:rsidR="004F5A42" w:rsidRPr="007533B1">
        <w:rPr>
          <w:rFonts w:ascii="Times New Roman" w:hAnsi="Times New Roman"/>
          <w:sz w:val="24"/>
          <w:szCs w:val="24"/>
          <w:lang w:val="es-ES_tradnl" w:eastAsia="es-ES"/>
        </w:rPr>
        <w:t xml:space="preserve"> como parámetro y modelo</w:t>
      </w:r>
      <w:r>
        <w:rPr>
          <w:rFonts w:ascii="Times New Roman" w:hAnsi="Times New Roman"/>
          <w:sz w:val="24"/>
          <w:szCs w:val="24"/>
          <w:lang w:val="es-ES_tradnl" w:eastAsia="es-ES"/>
        </w:rPr>
        <w:t xml:space="preserve"> a seguir</w:t>
      </w:r>
      <w:r w:rsidR="004F5A42" w:rsidRPr="007533B1">
        <w:rPr>
          <w:rFonts w:ascii="Times New Roman" w:hAnsi="Times New Roman"/>
          <w:sz w:val="24"/>
          <w:szCs w:val="24"/>
          <w:lang w:val="es-ES_tradnl" w:eastAsia="es-ES"/>
        </w:rPr>
        <w:t xml:space="preserve">.  </w:t>
      </w:r>
    </w:p>
    <w:p w14:paraId="4510FA00" w14:textId="40D2C064" w:rsidR="007458B8" w:rsidRPr="007533B1" w:rsidRDefault="009C04BB" w:rsidP="009C04BB">
      <w:pPr>
        <w:spacing w:line="360" w:lineRule="auto"/>
        <w:ind w:firstLine="567"/>
        <w:jc w:val="both"/>
        <w:rPr>
          <w:rFonts w:ascii="Times New Roman" w:hAnsi="Times New Roman"/>
          <w:sz w:val="24"/>
          <w:szCs w:val="24"/>
          <w:lang w:val="es-ES_tradnl" w:eastAsia="es-ES"/>
        </w:rPr>
      </w:pPr>
      <w:r>
        <w:rPr>
          <w:rFonts w:ascii="Times New Roman" w:hAnsi="Times New Roman"/>
          <w:sz w:val="24"/>
          <w:szCs w:val="24"/>
          <w:lang w:val="es-ES_tradnl" w:eastAsia="es-ES"/>
        </w:rPr>
        <w:lastRenderedPageBreak/>
        <w:t>Y, por otra parte</w:t>
      </w:r>
      <w:r w:rsidR="004F5A42" w:rsidRPr="007533B1">
        <w:rPr>
          <w:rFonts w:ascii="Times New Roman" w:hAnsi="Times New Roman"/>
          <w:sz w:val="24"/>
          <w:szCs w:val="24"/>
          <w:lang w:val="es-ES_tradnl" w:eastAsia="es-ES"/>
        </w:rPr>
        <w:t xml:space="preserve">, </w:t>
      </w:r>
      <w:r>
        <w:rPr>
          <w:rFonts w:ascii="Times New Roman" w:hAnsi="Times New Roman"/>
          <w:sz w:val="24"/>
          <w:szCs w:val="24"/>
          <w:lang w:val="es-ES_tradnl" w:eastAsia="es-ES"/>
        </w:rPr>
        <w:t>s</w:t>
      </w:r>
      <w:r w:rsidR="00AB4098" w:rsidRPr="007533B1">
        <w:rPr>
          <w:rFonts w:ascii="Times New Roman" w:hAnsi="Times New Roman"/>
          <w:sz w:val="24"/>
          <w:szCs w:val="24"/>
          <w:lang w:val="es-ES_tradnl" w:eastAsia="es-ES"/>
        </w:rPr>
        <w:t xml:space="preserve">i bien </w:t>
      </w:r>
      <w:r w:rsidR="0013368E" w:rsidRPr="007533B1">
        <w:rPr>
          <w:rFonts w:ascii="Times New Roman" w:hAnsi="Times New Roman"/>
          <w:sz w:val="24"/>
          <w:szCs w:val="24"/>
          <w:lang w:val="es-ES_tradnl" w:eastAsia="es-ES"/>
        </w:rPr>
        <w:t>Aristóteles</w:t>
      </w:r>
      <w:r w:rsidR="00AB4098" w:rsidRPr="007533B1">
        <w:rPr>
          <w:rFonts w:ascii="Times New Roman" w:hAnsi="Times New Roman"/>
          <w:sz w:val="24"/>
          <w:szCs w:val="24"/>
          <w:lang w:val="es-ES_tradnl" w:eastAsia="es-ES"/>
        </w:rPr>
        <w:t xml:space="preserve"> incluye a los hombres </w:t>
      </w:r>
      <w:r w:rsidR="004F5A42" w:rsidRPr="007533B1">
        <w:rPr>
          <w:rFonts w:ascii="Times New Roman" w:hAnsi="Times New Roman"/>
          <w:sz w:val="24"/>
          <w:szCs w:val="24"/>
          <w:lang w:val="es-ES_tradnl" w:eastAsia="es-ES"/>
        </w:rPr>
        <w:t xml:space="preserve">en su obra </w:t>
      </w:r>
      <w:r w:rsidR="00AB4098" w:rsidRPr="007533B1">
        <w:rPr>
          <w:rFonts w:ascii="Times New Roman" w:hAnsi="Times New Roman"/>
          <w:sz w:val="24"/>
          <w:szCs w:val="24"/>
          <w:lang w:val="es-ES_tradnl" w:eastAsia="es-ES"/>
        </w:rPr>
        <w:t>como un género más, por momento</w:t>
      </w:r>
      <w:r w:rsidR="004F5A42" w:rsidRPr="007533B1">
        <w:rPr>
          <w:rFonts w:ascii="Times New Roman" w:hAnsi="Times New Roman"/>
          <w:sz w:val="24"/>
          <w:szCs w:val="24"/>
          <w:lang w:val="es-ES_tradnl" w:eastAsia="es-ES"/>
        </w:rPr>
        <w:t>s</w:t>
      </w:r>
      <w:r w:rsidR="00AB4098" w:rsidRPr="007533B1">
        <w:rPr>
          <w:rFonts w:ascii="Times New Roman" w:hAnsi="Times New Roman"/>
          <w:sz w:val="24"/>
          <w:szCs w:val="24"/>
          <w:lang w:val="es-ES_tradnl" w:eastAsia="es-ES"/>
        </w:rPr>
        <w:t xml:space="preserve"> pareciera no estar hablando del hombre en tanto especie sino de un </w:t>
      </w:r>
      <w:r w:rsidR="004F5A42" w:rsidRPr="007533B1">
        <w:rPr>
          <w:rFonts w:ascii="Times New Roman" w:hAnsi="Times New Roman"/>
          <w:sz w:val="24"/>
          <w:szCs w:val="24"/>
          <w:lang w:val="es-ES_tradnl" w:eastAsia="es-ES"/>
        </w:rPr>
        <w:t xml:space="preserve">tipo </w:t>
      </w:r>
      <w:r w:rsidR="00B105DF">
        <w:rPr>
          <w:rFonts w:ascii="Times New Roman" w:hAnsi="Times New Roman"/>
          <w:sz w:val="24"/>
          <w:szCs w:val="24"/>
          <w:lang w:val="es-ES_tradnl" w:eastAsia="es-ES"/>
        </w:rPr>
        <w:t xml:space="preserve">de hombre </w:t>
      </w:r>
      <w:r w:rsidR="004F5A42" w:rsidRPr="007533B1">
        <w:rPr>
          <w:rFonts w:ascii="Times New Roman" w:hAnsi="Times New Roman"/>
          <w:sz w:val="24"/>
          <w:szCs w:val="24"/>
          <w:lang w:val="es-ES_tradnl" w:eastAsia="es-ES"/>
        </w:rPr>
        <w:t>en</w:t>
      </w:r>
      <w:r w:rsidR="00AB4098" w:rsidRPr="007533B1">
        <w:rPr>
          <w:rFonts w:ascii="Times New Roman" w:hAnsi="Times New Roman"/>
          <w:sz w:val="24"/>
          <w:szCs w:val="24"/>
          <w:lang w:val="es-ES_tradnl" w:eastAsia="es-ES"/>
        </w:rPr>
        <w:t xml:space="preserve"> particular</w:t>
      </w:r>
      <w:r w:rsidR="00B105DF">
        <w:rPr>
          <w:rFonts w:ascii="Times New Roman" w:hAnsi="Times New Roman"/>
          <w:sz w:val="24"/>
          <w:szCs w:val="24"/>
          <w:lang w:val="es-ES_tradnl" w:eastAsia="es-ES"/>
        </w:rPr>
        <w:t xml:space="preserve"> que no incluiría</w:t>
      </w:r>
      <w:r>
        <w:rPr>
          <w:rFonts w:ascii="Times New Roman" w:hAnsi="Times New Roman"/>
          <w:sz w:val="24"/>
          <w:szCs w:val="24"/>
          <w:lang w:val="es-ES_tradnl" w:eastAsia="es-ES"/>
        </w:rPr>
        <w:t xml:space="preserve"> ni a niñ</w:t>
      </w:r>
      <w:r w:rsidR="00B105DF">
        <w:rPr>
          <w:rFonts w:ascii="Times New Roman" w:hAnsi="Times New Roman"/>
          <w:sz w:val="24"/>
          <w:szCs w:val="24"/>
          <w:lang w:val="es-ES_tradnl" w:eastAsia="es-ES"/>
        </w:rPr>
        <w:t>os, ni a mujeres, ni a esclavos</w:t>
      </w:r>
      <w:r>
        <w:rPr>
          <w:rFonts w:ascii="Times New Roman" w:hAnsi="Times New Roman"/>
          <w:sz w:val="24"/>
          <w:szCs w:val="24"/>
          <w:lang w:val="es-ES_tradnl" w:eastAsia="es-ES"/>
        </w:rPr>
        <w:t xml:space="preserve">. </w:t>
      </w:r>
      <w:r w:rsidR="007458B8" w:rsidRPr="007533B1">
        <w:rPr>
          <w:rFonts w:ascii="Times New Roman" w:hAnsi="Times New Roman"/>
          <w:sz w:val="24"/>
          <w:szCs w:val="24"/>
          <w:lang w:val="es-ES_tradnl" w:eastAsia="es-ES"/>
        </w:rPr>
        <w:t>Esta distinción legitima la dominación de una especie sobre otra. La separación entre vida humana y vida animal es peligrosa puesto q</w:t>
      </w:r>
      <w:r>
        <w:rPr>
          <w:rFonts w:ascii="Times New Roman" w:hAnsi="Times New Roman"/>
          <w:sz w:val="24"/>
          <w:szCs w:val="24"/>
          <w:lang w:val="es-ES_tradnl" w:eastAsia="es-ES"/>
        </w:rPr>
        <w:t>ue jerarquiza la vida legalizando</w:t>
      </w:r>
      <w:r w:rsidR="007458B8" w:rsidRPr="007533B1">
        <w:rPr>
          <w:rFonts w:ascii="Times New Roman" w:hAnsi="Times New Roman"/>
          <w:sz w:val="24"/>
          <w:szCs w:val="24"/>
          <w:lang w:val="es-ES_tradnl" w:eastAsia="es-ES"/>
        </w:rPr>
        <w:t xml:space="preserve"> y cristaliza</w:t>
      </w:r>
      <w:r>
        <w:rPr>
          <w:rFonts w:ascii="Times New Roman" w:hAnsi="Times New Roman"/>
          <w:sz w:val="24"/>
          <w:szCs w:val="24"/>
          <w:lang w:val="es-ES_tradnl" w:eastAsia="es-ES"/>
        </w:rPr>
        <w:t>ndo</w:t>
      </w:r>
      <w:r w:rsidR="007458B8" w:rsidRPr="007533B1">
        <w:rPr>
          <w:rFonts w:ascii="Times New Roman" w:hAnsi="Times New Roman"/>
          <w:sz w:val="24"/>
          <w:szCs w:val="24"/>
          <w:lang w:val="es-ES_tradnl" w:eastAsia="es-ES"/>
        </w:rPr>
        <w:t xml:space="preserve"> las formas de dominación. </w:t>
      </w:r>
    </w:p>
    <w:p w14:paraId="1861BB00" w14:textId="77777777" w:rsidR="007458B8" w:rsidRPr="007533B1" w:rsidRDefault="007458B8" w:rsidP="00B17F2E">
      <w:pPr>
        <w:spacing w:line="360" w:lineRule="auto"/>
        <w:ind w:firstLine="567"/>
        <w:jc w:val="both"/>
        <w:rPr>
          <w:rFonts w:ascii="Times New Roman" w:hAnsi="Times New Roman"/>
          <w:sz w:val="24"/>
          <w:szCs w:val="24"/>
          <w:lang w:val="es-ES_tradnl" w:eastAsia="es-ES"/>
        </w:rPr>
      </w:pPr>
    </w:p>
    <w:p w14:paraId="5BAF3289" w14:textId="15BFAFE0" w:rsidR="00446D76" w:rsidRPr="007533B1" w:rsidRDefault="004550B0" w:rsidP="00B17F2E">
      <w:pPr>
        <w:spacing w:line="360" w:lineRule="auto"/>
        <w:ind w:firstLine="567"/>
        <w:jc w:val="both"/>
        <w:rPr>
          <w:rFonts w:ascii="Times New Roman" w:hAnsi="Times New Roman"/>
          <w:b/>
          <w:sz w:val="24"/>
          <w:szCs w:val="24"/>
          <w:lang w:val="es-ES_tradnl" w:eastAsia="es-ES"/>
        </w:rPr>
      </w:pPr>
      <w:r w:rsidRPr="007533B1">
        <w:rPr>
          <w:rFonts w:ascii="Times New Roman" w:hAnsi="Times New Roman"/>
          <w:b/>
          <w:sz w:val="24"/>
          <w:szCs w:val="24"/>
          <w:lang w:val="es-ES_tradnl" w:eastAsia="es-ES"/>
        </w:rPr>
        <w:t xml:space="preserve">Lo ficcional de la </w:t>
      </w:r>
      <w:r w:rsidR="00446D76" w:rsidRPr="007533B1">
        <w:rPr>
          <w:rFonts w:ascii="Times New Roman" w:hAnsi="Times New Roman"/>
          <w:b/>
          <w:sz w:val="24"/>
          <w:szCs w:val="24"/>
          <w:lang w:val="es-ES_tradnl" w:eastAsia="es-ES"/>
        </w:rPr>
        <w:t>separación</w:t>
      </w:r>
      <w:r w:rsidR="007C301D" w:rsidRPr="007533B1">
        <w:rPr>
          <w:rFonts w:ascii="Times New Roman" w:hAnsi="Times New Roman"/>
          <w:b/>
          <w:sz w:val="24"/>
          <w:szCs w:val="24"/>
          <w:lang w:val="es-ES_tradnl" w:eastAsia="es-ES"/>
        </w:rPr>
        <w:t xml:space="preserve"> </w:t>
      </w:r>
    </w:p>
    <w:p w14:paraId="543790EB" w14:textId="77777777" w:rsidR="00855F23" w:rsidRDefault="00984FDD" w:rsidP="008A6DFF">
      <w:pPr>
        <w:spacing w:line="36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Frente a la postura </w:t>
      </w:r>
      <w:proofErr w:type="spellStart"/>
      <w:r>
        <w:rPr>
          <w:rFonts w:ascii="Times New Roman" w:hAnsi="Times New Roman" w:cs="Times New Roman"/>
          <w:sz w:val="24"/>
          <w:szCs w:val="24"/>
          <w:lang w:val="es-ES_tradnl"/>
        </w:rPr>
        <w:t>especista</w:t>
      </w:r>
      <w:proofErr w:type="spellEnd"/>
      <w:r>
        <w:rPr>
          <w:rFonts w:ascii="Times New Roman" w:hAnsi="Times New Roman" w:cs="Times New Roman"/>
          <w:sz w:val="24"/>
          <w:szCs w:val="24"/>
          <w:lang w:val="es-ES_tradnl"/>
        </w:rPr>
        <w:t xml:space="preserve"> de </w:t>
      </w:r>
      <w:r w:rsidR="0013368E">
        <w:rPr>
          <w:rFonts w:ascii="Times New Roman" w:hAnsi="Times New Roman" w:cs="Times New Roman"/>
          <w:sz w:val="24"/>
          <w:szCs w:val="24"/>
          <w:lang w:val="es-ES_tradnl"/>
        </w:rPr>
        <w:t>Aristóteles</w:t>
      </w:r>
      <w:r>
        <w:rPr>
          <w:rFonts w:ascii="Times New Roman" w:hAnsi="Times New Roman" w:cs="Times New Roman"/>
          <w:sz w:val="24"/>
          <w:szCs w:val="24"/>
          <w:lang w:val="es-ES_tradnl"/>
        </w:rPr>
        <w:t>, no quiero dejar de mencionar algunos aspectos del pensamiento del</w:t>
      </w:r>
      <w:r w:rsidR="00D3728F">
        <w:rPr>
          <w:rFonts w:ascii="Times New Roman" w:hAnsi="Times New Roman" w:cs="Times New Roman"/>
          <w:sz w:val="24"/>
          <w:szCs w:val="24"/>
          <w:lang w:val="es-ES_tradnl"/>
        </w:rPr>
        <w:t xml:space="preserve"> </w:t>
      </w:r>
      <w:proofErr w:type="spellStart"/>
      <w:proofErr w:type="gramStart"/>
      <w:r w:rsidR="00D3728F">
        <w:rPr>
          <w:rFonts w:ascii="Times New Roman" w:hAnsi="Times New Roman" w:cs="Times New Roman"/>
          <w:sz w:val="24"/>
          <w:szCs w:val="24"/>
          <w:lang w:val="es-ES_tradnl"/>
        </w:rPr>
        <w:t>fi</w:t>
      </w:r>
      <w:r>
        <w:rPr>
          <w:rFonts w:ascii="Times New Roman" w:hAnsi="Times New Roman" w:cs="Times New Roman"/>
          <w:sz w:val="24"/>
          <w:szCs w:val="24"/>
          <w:lang w:val="es-ES_tradnl"/>
        </w:rPr>
        <w:t>losofo</w:t>
      </w:r>
      <w:proofErr w:type="spellEnd"/>
      <w:proofErr w:type="gramEnd"/>
      <w:r>
        <w:rPr>
          <w:rFonts w:ascii="Times New Roman" w:hAnsi="Times New Roman" w:cs="Times New Roman"/>
          <w:sz w:val="24"/>
          <w:szCs w:val="24"/>
          <w:lang w:val="es-ES_tradnl"/>
        </w:rPr>
        <w:t xml:space="preserve"> japonés, </w:t>
      </w:r>
      <w:proofErr w:type="spellStart"/>
      <w:r>
        <w:rPr>
          <w:rFonts w:ascii="Times New Roman" w:hAnsi="Times New Roman" w:cs="Times New Roman"/>
          <w:sz w:val="24"/>
          <w:szCs w:val="24"/>
          <w:lang w:val="es-ES_tradnl"/>
        </w:rPr>
        <w:t>Keiji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Nishitani</w:t>
      </w:r>
      <w:proofErr w:type="spellEnd"/>
      <w:r>
        <w:rPr>
          <w:rFonts w:ascii="Times New Roman" w:hAnsi="Times New Roman" w:cs="Times New Roman"/>
          <w:sz w:val="24"/>
          <w:szCs w:val="24"/>
          <w:lang w:val="es-ES_tradnl"/>
        </w:rPr>
        <w:t xml:space="preserve">. </w:t>
      </w:r>
      <w:r w:rsidR="00D3728F">
        <w:rPr>
          <w:rFonts w:ascii="Times New Roman" w:hAnsi="Times New Roman" w:cs="Times New Roman"/>
          <w:sz w:val="24"/>
          <w:szCs w:val="24"/>
          <w:lang w:val="es-ES_tradnl"/>
        </w:rPr>
        <w:t xml:space="preserve">Este autor cuenta con un bagaje filosófico tanto oriental como occidental, por eso considero valiosa la síntesis que realiza entre ambas. </w:t>
      </w:r>
      <w:proofErr w:type="spellStart"/>
      <w:r w:rsidR="0081684B">
        <w:rPr>
          <w:rFonts w:ascii="Times New Roman" w:hAnsi="Times New Roman" w:cs="Times New Roman"/>
          <w:sz w:val="24"/>
          <w:szCs w:val="24"/>
          <w:lang w:val="es-ES_tradnl"/>
        </w:rPr>
        <w:t>Nishitani</w:t>
      </w:r>
      <w:proofErr w:type="spellEnd"/>
      <w:r w:rsidR="00176C2C">
        <w:rPr>
          <w:rFonts w:ascii="Times New Roman" w:hAnsi="Times New Roman" w:cs="Times New Roman"/>
          <w:sz w:val="24"/>
          <w:szCs w:val="24"/>
          <w:lang w:val="es-ES_tradnl"/>
        </w:rPr>
        <w:t xml:space="preserve"> </w:t>
      </w:r>
      <w:r w:rsidR="00F94E5A">
        <w:rPr>
          <w:rFonts w:ascii="Times New Roman" w:hAnsi="Times New Roman" w:cs="Times New Roman"/>
          <w:sz w:val="24"/>
          <w:szCs w:val="24"/>
          <w:lang w:val="es-ES_tradnl"/>
        </w:rPr>
        <w:t xml:space="preserve">(1999) </w:t>
      </w:r>
      <w:r w:rsidR="0081684B">
        <w:rPr>
          <w:rFonts w:ascii="Times New Roman" w:hAnsi="Times New Roman" w:cs="Times New Roman"/>
          <w:sz w:val="24"/>
          <w:szCs w:val="24"/>
          <w:lang w:val="es-ES_tradnl"/>
        </w:rPr>
        <w:t xml:space="preserve">sostiene que el concepto de vida es insuficiente para dirimir las fronteras entre lo humano y lo animal. </w:t>
      </w:r>
      <w:r w:rsidR="00D07ED1">
        <w:rPr>
          <w:rFonts w:ascii="Times New Roman" w:hAnsi="Times New Roman" w:cs="Times New Roman"/>
          <w:sz w:val="24"/>
          <w:szCs w:val="24"/>
          <w:lang w:val="es-ES_tradnl"/>
        </w:rPr>
        <w:t>Para poder su</w:t>
      </w:r>
      <w:r w:rsidR="0013368E">
        <w:rPr>
          <w:rFonts w:ascii="Times New Roman" w:hAnsi="Times New Roman" w:cs="Times New Roman"/>
          <w:sz w:val="24"/>
          <w:szCs w:val="24"/>
          <w:lang w:val="es-ES_tradnl"/>
        </w:rPr>
        <w:t>perar la mirada antropocéntrica</w:t>
      </w:r>
      <w:r w:rsidR="00D07ED1">
        <w:rPr>
          <w:rFonts w:ascii="Times New Roman" w:hAnsi="Times New Roman" w:cs="Times New Roman"/>
          <w:sz w:val="24"/>
          <w:szCs w:val="24"/>
          <w:lang w:val="es-ES_tradnl"/>
        </w:rPr>
        <w:t>, l</w:t>
      </w:r>
      <w:r w:rsidR="0081684B">
        <w:rPr>
          <w:rFonts w:ascii="Times New Roman" w:hAnsi="Times New Roman" w:cs="Times New Roman"/>
          <w:sz w:val="24"/>
          <w:szCs w:val="24"/>
          <w:lang w:val="es-ES_tradnl"/>
        </w:rPr>
        <w:t xml:space="preserve">o que hace falta es un punto de vista </w:t>
      </w:r>
      <w:proofErr w:type="gramStart"/>
      <w:r w:rsidR="0081684B">
        <w:rPr>
          <w:rFonts w:ascii="Times New Roman" w:hAnsi="Times New Roman" w:cs="Times New Roman"/>
          <w:sz w:val="24"/>
          <w:szCs w:val="24"/>
          <w:lang w:val="es-ES_tradnl"/>
        </w:rPr>
        <w:t>nuevo</w:t>
      </w:r>
      <w:proofErr w:type="gramEnd"/>
      <w:r w:rsidR="0081684B">
        <w:rPr>
          <w:rFonts w:ascii="Times New Roman" w:hAnsi="Times New Roman" w:cs="Times New Roman"/>
          <w:sz w:val="24"/>
          <w:szCs w:val="24"/>
          <w:lang w:val="es-ES_tradnl"/>
        </w:rPr>
        <w:t xml:space="preserve"> </w:t>
      </w:r>
      <w:r w:rsidR="00D07ED1">
        <w:rPr>
          <w:rFonts w:ascii="Times New Roman" w:hAnsi="Times New Roman" w:cs="Times New Roman"/>
          <w:sz w:val="24"/>
          <w:szCs w:val="24"/>
          <w:lang w:val="es-ES_tradnl"/>
        </w:rPr>
        <w:t>y sin yo.</w:t>
      </w:r>
    </w:p>
    <w:p w14:paraId="340F5A22" w14:textId="77777777" w:rsidR="00855F23" w:rsidRDefault="00855F23" w:rsidP="00855F23">
      <w:pPr>
        <w:spacing w:line="36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gato sin nombre de </w:t>
      </w:r>
      <w:proofErr w:type="spellStart"/>
      <w:r>
        <w:rPr>
          <w:rFonts w:ascii="Times New Roman" w:hAnsi="Times New Roman" w:cs="Times New Roman"/>
          <w:sz w:val="24"/>
          <w:szCs w:val="24"/>
          <w:lang w:val="es-ES_tradnl"/>
        </w:rPr>
        <w:t>Soseki</w:t>
      </w:r>
      <w:proofErr w:type="spellEnd"/>
      <w:r>
        <w:rPr>
          <w:rFonts w:ascii="Times New Roman" w:hAnsi="Times New Roman" w:cs="Times New Roman"/>
          <w:sz w:val="24"/>
          <w:szCs w:val="24"/>
          <w:lang w:val="es-ES_tradnl"/>
        </w:rPr>
        <w:t xml:space="preserve"> da cuenta que su propio punto de vista gatuno no es céntrico ni totalizante. “Mi error estaba en que trataba a los cuervos como gato y desde un punto de vista gatuno.” (</w:t>
      </w:r>
      <w:proofErr w:type="spellStart"/>
      <w:r>
        <w:rPr>
          <w:rFonts w:ascii="Times New Roman" w:hAnsi="Times New Roman" w:cs="Times New Roman"/>
          <w:sz w:val="24"/>
          <w:szCs w:val="24"/>
          <w:lang w:val="es-ES_tradnl"/>
        </w:rPr>
        <w:t>Soseki</w:t>
      </w:r>
      <w:proofErr w:type="spellEnd"/>
      <w:r>
        <w:rPr>
          <w:rFonts w:ascii="Times New Roman" w:hAnsi="Times New Roman" w:cs="Times New Roman"/>
          <w:sz w:val="24"/>
          <w:szCs w:val="24"/>
          <w:lang w:val="es-ES_tradnl"/>
        </w:rPr>
        <w:t xml:space="preserve">, 2017, p. 247). Inicia, así, un camino hacia un mirar vacío que considera a cada ente en tanto tal. </w:t>
      </w:r>
    </w:p>
    <w:p w14:paraId="5FC7C2A9" w14:textId="4C019FFF" w:rsidR="00F23956" w:rsidRDefault="00D07ED1" w:rsidP="008A6DFF">
      <w:pPr>
        <w:spacing w:line="36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A partir del análisis de la finitud humana, </w:t>
      </w:r>
      <w:proofErr w:type="spellStart"/>
      <w:r>
        <w:rPr>
          <w:rFonts w:ascii="Times New Roman" w:hAnsi="Times New Roman" w:cs="Times New Roman"/>
          <w:sz w:val="24"/>
          <w:szCs w:val="24"/>
          <w:lang w:val="es-ES_tradnl"/>
        </w:rPr>
        <w:t>Nishitani</w:t>
      </w:r>
      <w:proofErr w:type="spellEnd"/>
      <w:r>
        <w:rPr>
          <w:rFonts w:ascii="Times New Roman" w:hAnsi="Times New Roman" w:cs="Times New Roman"/>
          <w:sz w:val="24"/>
          <w:szCs w:val="24"/>
          <w:lang w:val="es-ES_tradnl"/>
        </w:rPr>
        <w:t xml:space="preserve"> </w:t>
      </w:r>
      <w:r w:rsidR="00855F23">
        <w:rPr>
          <w:rFonts w:ascii="Times New Roman" w:hAnsi="Times New Roman" w:cs="Times New Roman"/>
          <w:sz w:val="24"/>
          <w:szCs w:val="24"/>
          <w:lang w:val="es-ES_tradnl"/>
        </w:rPr>
        <w:t xml:space="preserve">(1999) </w:t>
      </w:r>
      <w:r>
        <w:rPr>
          <w:rFonts w:ascii="Times New Roman" w:hAnsi="Times New Roman" w:cs="Times New Roman"/>
          <w:sz w:val="24"/>
          <w:szCs w:val="24"/>
          <w:lang w:val="es-ES_tradnl"/>
        </w:rPr>
        <w:t xml:space="preserve">desemboca en categorías horadadoras de límites como la finitud infinita y el sufrimiento universal. </w:t>
      </w:r>
      <w:r w:rsidR="00A11B00">
        <w:rPr>
          <w:rFonts w:ascii="Times New Roman" w:hAnsi="Times New Roman" w:cs="Times New Roman"/>
          <w:sz w:val="24"/>
          <w:szCs w:val="24"/>
          <w:lang w:val="es-ES_tradnl"/>
        </w:rPr>
        <w:t xml:space="preserve">Todos los seres sentientes comparten el sufrimiento a lo largo de los seis caminos de transmigración en la rueda </w:t>
      </w:r>
      <w:proofErr w:type="spellStart"/>
      <w:r w:rsidR="0013368E">
        <w:rPr>
          <w:rFonts w:ascii="Times New Roman" w:hAnsi="Times New Roman" w:cs="Times New Roman"/>
          <w:sz w:val="24"/>
          <w:szCs w:val="24"/>
          <w:lang w:val="es-ES_tradnl"/>
        </w:rPr>
        <w:t>samsárica</w:t>
      </w:r>
      <w:proofErr w:type="spellEnd"/>
      <w:r w:rsidR="00A11B00">
        <w:rPr>
          <w:rFonts w:ascii="Times New Roman" w:hAnsi="Times New Roman" w:cs="Times New Roman"/>
          <w:sz w:val="24"/>
          <w:szCs w:val="24"/>
          <w:lang w:val="es-ES_tradnl"/>
        </w:rPr>
        <w:t>. Estos seis caminos o formas de existencia están atravesados por la vacuidad.</w:t>
      </w:r>
    </w:p>
    <w:p w14:paraId="0F2F14E9" w14:textId="0F7E7A79" w:rsidR="00F23956" w:rsidRPr="00F23956" w:rsidRDefault="00A11B00" w:rsidP="00F23956">
      <w:pPr>
        <w:spacing w:line="360" w:lineRule="auto"/>
        <w:ind w:left="567" w:right="283"/>
        <w:jc w:val="both"/>
        <w:rPr>
          <w:rFonts w:ascii="Times New Roman" w:hAnsi="Times New Roman" w:cs="Times New Roman"/>
          <w:lang w:val="es-ES_tradnl"/>
        </w:rPr>
      </w:pPr>
      <w:r w:rsidRPr="00F23956">
        <w:rPr>
          <w:rFonts w:ascii="Times New Roman" w:hAnsi="Times New Roman" w:cs="Times New Roman"/>
          <w:lang w:val="es-ES_tradnl"/>
        </w:rPr>
        <w:t xml:space="preserve"> </w:t>
      </w:r>
      <w:r w:rsidR="008A6DFF" w:rsidRPr="00F23956">
        <w:rPr>
          <w:rFonts w:ascii="Times New Roman" w:hAnsi="Times New Roman" w:cs="Times New Roman"/>
          <w:lang w:val="es-ES_tradnl"/>
        </w:rPr>
        <w:t>“La nihilidad abisal es el lugar donde el ser en el mundo se encuentra como puro ser en el mundo, libre de todas sus posibles determinaciones. Es el punto en que todas las cosas existentes son despojadas de todas las formas de existencia halladas en los seis caminos, sean divinos, humanos, animales, o como sean; son llevadas hacia la forma pura y</w:t>
      </w:r>
      <w:r w:rsidR="0031272E" w:rsidRPr="00F23956">
        <w:rPr>
          <w:rFonts w:ascii="Times New Roman" w:hAnsi="Times New Roman" w:cs="Times New Roman"/>
          <w:lang w:val="es-ES_tradnl"/>
        </w:rPr>
        <w:t xml:space="preserve"> </w:t>
      </w:r>
      <w:r w:rsidR="008A6DFF" w:rsidRPr="00F23956">
        <w:rPr>
          <w:rFonts w:ascii="Times New Roman" w:hAnsi="Times New Roman" w:cs="Times New Roman"/>
          <w:lang w:val="es-ES_tradnl"/>
        </w:rPr>
        <w:t xml:space="preserve">simple de tener meramente su ser en el mundo.” (p. 237). </w:t>
      </w:r>
    </w:p>
    <w:p w14:paraId="1B1587DB" w14:textId="631BB3C6" w:rsidR="007C301D" w:rsidRDefault="00A11B00" w:rsidP="008A6DFF">
      <w:pPr>
        <w:spacing w:line="36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Desvanecido el ego se adquiere la trascendencia </w:t>
      </w:r>
      <w:proofErr w:type="spellStart"/>
      <w:r>
        <w:rPr>
          <w:rFonts w:ascii="Times New Roman" w:hAnsi="Times New Roman" w:cs="Times New Roman"/>
          <w:sz w:val="24"/>
          <w:szCs w:val="24"/>
          <w:lang w:val="es-ES_tradnl"/>
        </w:rPr>
        <w:t>omniabarcadora</w:t>
      </w:r>
      <w:proofErr w:type="spellEnd"/>
      <w:r>
        <w:rPr>
          <w:rFonts w:ascii="Times New Roman" w:hAnsi="Times New Roman" w:cs="Times New Roman"/>
          <w:sz w:val="24"/>
          <w:szCs w:val="24"/>
          <w:lang w:val="es-ES_tradnl"/>
        </w:rPr>
        <w:t xml:space="preserve"> que supone una finitud infinita en donde todo llega a ser en su talidad. </w:t>
      </w:r>
      <w:r w:rsidR="00967BEE">
        <w:rPr>
          <w:rFonts w:ascii="Times New Roman" w:hAnsi="Times New Roman" w:cs="Times New Roman"/>
          <w:sz w:val="24"/>
          <w:szCs w:val="24"/>
          <w:lang w:val="es-ES_tradnl"/>
        </w:rPr>
        <w:t xml:space="preserve">“(…) en los límites exteriores de la existencia humana, su esencia ya no es meramente humana. Pertenece a la categoría de los seres sentientes en el sentido de que abarca toda otra forma de existencia. Libre de las determinaciones de lo humano, es, por </w:t>
      </w:r>
      <w:r w:rsidR="0013368E">
        <w:rPr>
          <w:rFonts w:ascii="Times New Roman" w:hAnsi="Times New Roman" w:cs="Times New Roman"/>
          <w:sz w:val="24"/>
          <w:szCs w:val="24"/>
          <w:lang w:val="es-ES_tradnl"/>
        </w:rPr>
        <w:t>así</w:t>
      </w:r>
      <w:r w:rsidR="00967BEE">
        <w:rPr>
          <w:rFonts w:ascii="Times New Roman" w:hAnsi="Times New Roman" w:cs="Times New Roman"/>
          <w:sz w:val="24"/>
          <w:szCs w:val="24"/>
          <w:lang w:val="es-ES_tradnl"/>
        </w:rPr>
        <w:t xml:space="preserve"> decir, un ser en el mundo desnudo como tal.” (</w:t>
      </w:r>
      <w:r w:rsidR="0013368E" w:rsidRPr="00F23956">
        <w:rPr>
          <w:rFonts w:ascii="Times New Roman" w:hAnsi="Times New Roman" w:cs="Times New Roman"/>
          <w:i/>
          <w:sz w:val="24"/>
          <w:szCs w:val="24"/>
          <w:lang w:val="es-ES_tradnl"/>
        </w:rPr>
        <w:t>Ídem</w:t>
      </w:r>
      <w:r w:rsidR="00967BEE">
        <w:rPr>
          <w:rFonts w:ascii="Times New Roman" w:hAnsi="Times New Roman" w:cs="Times New Roman"/>
          <w:sz w:val="24"/>
          <w:szCs w:val="24"/>
          <w:lang w:val="es-ES_tradnl"/>
        </w:rPr>
        <w:t xml:space="preserve">). </w:t>
      </w:r>
    </w:p>
    <w:p w14:paraId="269E382E" w14:textId="3379A534" w:rsidR="00B91816" w:rsidRDefault="00181248" w:rsidP="00B17F2E">
      <w:pPr>
        <w:spacing w:line="36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Teniendo en cuenta el pens</w:t>
      </w:r>
      <w:r w:rsidR="00855F23">
        <w:rPr>
          <w:rFonts w:ascii="Times New Roman" w:hAnsi="Times New Roman" w:cs="Times New Roman"/>
          <w:sz w:val="24"/>
          <w:szCs w:val="24"/>
          <w:lang w:val="es-ES_tradnl"/>
        </w:rPr>
        <w:t xml:space="preserve">amiento de </w:t>
      </w:r>
      <w:proofErr w:type="spellStart"/>
      <w:r w:rsidR="00855F23">
        <w:rPr>
          <w:rFonts w:ascii="Times New Roman" w:hAnsi="Times New Roman" w:cs="Times New Roman"/>
          <w:sz w:val="24"/>
          <w:szCs w:val="24"/>
          <w:lang w:val="es-ES_tradnl"/>
        </w:rPr>
        <w:t>Nishitani</w:t>
      </w:r>
      <w:proofErr w:type="spellEnd"/>
      <w:r w:rsidR="00855F23">
        <w:rPr>
          <w:rFonts w:ascii="Times New Roman" w:hAnsi="Times New Roman" w:cs="Times New Roman"/>
          <w:sz w:val="24"/>
          <w:szCs w:val="24"/>
          <w:lang w:val="es-ES_tradnl"/>
        </w:rPr>
        <w:t>, sin bien é</w:t>
      </w:r>
      <w:r>
        <w:rPr>
          <w:rFonts w:ascii="Times New Roman" w:hAnsi="Times New Roman" w:cs="Times New Roman"/>
          <w:sz w:val="24"/>
          <w:szCs w:val="24"/>
          <w:lang w:val="es-ES_tradnl"/>
        </w:rPr>
        <w:t xml:space="preserve">l no lo expresa con estas palabras, la </w:t>
      </w:r>
      <w:proofErr w:type="spellStart"/>
      <w:r w:rsidRPr="00181248">
        <w:rPr>
          <w:rFonts w:ascii="Times New Roman" w:hAnsi="Times New Roman" w:cs="Times New Roman"/>
          <w:i/>
          <w:sz w:val="24"/>
          <w:szCs w:val="24"/>
          <w:lang w:val="es-ES_tradnl"/>
        </w:rPr>
        <w:t>zoe</w:t>
      </w:r>
      <w:proofErr w:type="spellEnd"/>
      <w:r>
        <w:rPr>
          <w:rFonts w:ascii="Times New Roman" w:hAnsi="Times New Roman" w:cs="Times New Roman"/>
          <w:sz w:val="24"/>
          <w:szCs w:val="24"/>
          <w:lang w:val="es-ES_tradnl"/>
        </w:rPr>
        <w:t xml:space="preserve"> termina siendo abarcadora de la </w:t>
      </w:r>
      <w:proofErr w:type="spellStart"/>
      <w:r w:rsidRPr="00181248">
        <w:rPr>
          <w:rFonts w:ascii="Times New Roman" w:hAnsi="Times New Roman" w:cs="Times New Roman"/>
          <w:i/>
          <w:sz w:val="24"/>
          <w:szCs w:val="24"/>
          <w:lang w:val="es-ES_tradnl"/>
        </w:rPr>
        <w:t>bios</w:t>
      </w:r>
      <w:proofErr w:type="spellEnd"/>
      <w:r>
        <w:rPr>
          <w:rFonts w:ascii="Times New Roman" w:hAnsi="Times New Roman" w:cs="Times New Roman"/>
          <w:sz w:val="24"/>
          <w:szCs w:val="24"/>
          <w:lang w:val="es-ES_tradnl"/>
        </w:rPr>
        <w:t xml:space="preserve">. </w:t>
      </w:r>
      <w:r w:rsidR="0013368E">
        <w:rPr>
          <w:rFonts w:ascii="Times New Roman" w:hAnsi="Times New Roman" w:cs="Times New Roman"/>
          <w:sz w:val="24"/>
          <w:szCs w:val="24"/>
          <w:lang w:val="es-ES_tradnl"/>
        </w:rPr>
        <w:t>Paradójicamente</w:t>
      </w:r>
      <w:r>
        <w:rPr>
          <w:rFonts w:ascii="Times New Roman" w:hAnsi="Times New Roman" w:cs="Times New Roman"/>
          <w:sz w:val="24"/>
          <w:szCs w:val="24"/>
          <w:lang w:val="es-ES_tradnl"/>
        </w:rPr>
        <w:t xml:space="preserve">, el hombre que se reconoce en su existencia </w:t>
      </w:r>
      <w:proofErr w:type="spellStart"/>
      <w:r>
        <w:rPr>
          <w:rFonts w:ascii="Times New Roman" w:hAnsi="Times New Roman" w:cs="Times New Roman"/>
          <w:sz w:val="24"/>
          <w:szCs w:val="24"/>
          <w:lang w:val="es-ES_tradnl"/>
        </w:rPr>
        <w:t>zoeica</w:t>
      </w:r>
      <w:proofErr w:type="spellEnd"/>
      <w:r>
        <w:rPr>
          <w:rFonts w:ascii="Times New Roman" w:hAnsi="Times New Roman" w:cs="Times New Roman"/>
          <w:sz w:val="24"/>
          <w:szCs w:val="24"/>
          <w:lang w:val="es-ES_tradnl"/>
        </w:rPr>
        <w:t xml:space="preserve"> es el único que puede crear lazo social. </w:t>
      </w:r>
      <w:r w:rsidR="00B91816">
        <w:rPr>
          <w:rFonts w:ascii="Times New Roman" w:hAnsi="Times New Roman" w:cs="Times New Roman"/>
          <w:sz w:val="24"/>
          <w:szCs w:val="24"/>
          <w:lang w:val="es-ES_tradnl"/>
        </w:rPr>
        <w:t xml:space="preserve">En la novela de </w:t>
      </w:r>
      <w:proofErr w:type="spellStart"/>
      <w:r w:rsidR="00B91816">
        <w:rPr>
          <w:rFonts w:ascii="Times New Roman" w:hAnsi="Times New Roman" w:cs="Times New Roman"/>
          <w:sz w:val="24"/>
          <w:szCs w:val="24"/>
          <w:lang w:val="es-ES_tradnl"/>
        </w:rPr>
        <w:t>Soseki</w:t>
      </w:r>
      <w:proofErr w:type="spellEnd"/>
      <w:r w:rsidR="00B91816">
        <w:rPr>
          <w:rFonts w:ascii="Times New Roman" w:hAnsi="Times New Roman" w:cs="Times New Roman"/>
          <w:sz w:val="24"/>
          <w:szCs w:val="24"/>
          <w:lang w:val="es-ES_tradnl"/>
        </w:rPr>
        <w:t xml:space="preserve"> se replica este pensar en tanto que el proceso civilizatorio nos conduciría a un individualismo extremo, mientras que la parte </w:t>
      </w:r>
      <w:r w:rsidR="0013368E">
        <w:rPr>
          <w:rFonts w:ascii="Times New Roman" w:hAnsi="Times New Roman" w:cs="Times New Roman"/>
          <w:sz w:val="24"/>
          <w:szCs w:val="24"/>
          <w:lang w:val="es-ES_tradnl"/>
        </w:rPr>
        <w:t>monstruosa</w:t>
      </w:r>
      <w:r w:rsidR="00B91816">
        <w:rPr>
          <w:rFonts w:ascii="Times New Roman" w:hAnsi="Times New Roman" w:cs="Times New Roman"/>
          <w:sz w:val="24"/>
          <w:szCs w:val="24"/>
          <w:lang w:val="es-ES_tradnl"/>
        </w:rPr>
        <w:t xml:space="preserve"> y desnuda del hombre daría lugar a la </w:t>
      </w:r>
      <w:proofErr w:type="spellStart"/>
      <w:r w:rsidR="00B91816">
        <w:rPr>
          <w:rFonts w:ascii="Times New Roman" w:hAnsi="Times New Roman" w:cs="Times New Roman"/>
          <w:sz w:val="24"/>
          <w:szCs w:val="24"/>
          <w:lang w:val="es-ES_tradnl"/>
        </w:rPr>
        <w:t>politicidad</w:t>
      </w:r>
      <w:proofErr w:type="spellEnd"/>
      <w:r w:rsidR="00B91816">
        <w:rPr>
          <w:rFonts w:ascii="Times New Roman" w:hAnsi="Times New Roman" w:cs="Times New Roman"/>
          <w:sz w:val="24"/>
          <w:szCs w:val="24"/>
          <w:lang w:val="es-ES_tradnl"/>
        </w:rPr>
        <w:t xml:space="preserve">. </w:t>
      </w:r>
    </w:p>
    <w:p w14:paraId="425A9C12" w14:textId="5D9B3F96" w:rsidR="007533B1" w:rsidRPr="007533B1" w:rsidRDefault="00B91816" w:rsidP="00F23956">
      <w:pPr>
        <w:spacing w:line="36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w:t>
      </w:r>
      <w:proofErr w:type="spellStart"/>
      <w:r w:rsidR="007C301D" w:rsidRPr="00D105A2">
        <w:rPr>
          <w:rFonts w:ascii="Times New Roman" w:hAnsi="Times New Roman" w:cs="Times New Roman"/>
          <w:i/>
          <w:sz w:val="24"/>
          <w:szCs w:val="24"/>
          <w:lang w:val="es-ES_tradnl"/>
        </w:rPr>
        <w:t>bios</w:t>
      </w:r>
      <w:proofErr w:type="spellEnd"/>
      <w:r w:rsidR="007C301D" w:rsidRPr="007533B1">
        <w:rPr>
          <w:rFonts w:ascii="Times New Roman" w:hAnsi="Times New Roman" w:cs="Times New Roman"/>
          <w:sz w:val="24"/>
          <w:szCs w:val="24"/>
          <w:lang w:val="es-ES_tradnl"/>
        </w:rPr>
        <w:t xml:space="preserve"> no hace a la grandeza del hombre sino que es lo que </w:t>
      </w:r>
      <w:r w:rsidR="0013368E" w:rsidRPr="007533B1">
        <w:rPr>
          <w:rFonts w:ascii="Times New Roman" w:hAnsi="Times New Roman" w:cs="Times New Roman"/>
          <w:sz w:val="24"/>
          <w:szCs w:val="24"/>
          <w:lang w:val="es-ES_tradnl"/>
        </w:rPr>
        <w:t>evidencia</w:t>
      </w:r>
      <w:r w:rsidR="007C301D" w:rsidRPr="007533B1">
        <w:rPr>
          <w:rFonts w:ascii="Times New Roman" w:hAnsi="Times New Roman" w:cs="Times New Roman"/>
          <w:sz w:val="24"/>
          <w:szCs w:val="24"/>
          <w:lang w:val="es-ES_tradnl"/>
        </w:rPr>
        <w:t xml:space="preserve"> su falencia. El hombre necesita de otros para vivir, no es autosuficiente. </w:t>
      </w:r>
      <w:proofErr w:type="spellStart"/>
      <w:r w:rsidR="007C301D" w:rsidRPr="00944988">
        <w:rPr>
          <w:rFonts w:ascii="Times New Roman" w:hAnsi="Times New Roman" w:cs="Times New Roman"/>
          <w:i/>
          <w:sz w:val="24"/>
          <w:szCs w:val="24"/>
          <w:lang w:val="es-ES_tradnl"/>
        </w:rPr>
        <w:t>Bios</w:t>
      </w:r>
      <w:proofErr w:type="spellEnd"/>
      <w:r w:rsidR="007C301D" w:rsidRPr="007533B1">
        <w:rPr>
          <w:rFonts w:ascii="Times New Roman" w:hAnsi="Times New Roman" w:cs="Times New Roman"/>
          <w:sz w:val="24"/>
          <w:szCs w:val="24"/>
          <w:lang w:val="es-ES_tradnl"/>
        </w:rPr>
        <w:t xml:space="preserve"> no es lo contrario a la </w:t>
      </w:r>
      <w:proofErr w:type="spellStart"/>
      <w:r w:rsidR="007C301D" w:rsidRPr="00944988">
        <w:rPr>
          <w:rFonts w:ascii="Times New Roman" w:hAnsi="Times New Roman" w:cs="Times New Roman"/>
          <w:i/>
          <w:sz w:val="24"/>
          <w:szCs w:val="24"/>
          <w:lang w:val="es-ES_tradnl"/>
        </w:rPr>
        <w:t>zoe</w:t>
      </w:r>
      <w:proofErr w:type="spellEnd"/>
      <w:r w:rsidR="007C301D" w:rsidRPr="00944988">
        <w:rPr>
          <w:rFonts w:ascii="Times New Roman" w:hAnsi="Times New Roman" w:cs="Times New Roman"/>
          <w:i/>
          <w:sz w:val="24"/>
          <w:szCs w:val="24"/>
          <w:lang w:val="es-ES_tradnl"/>
        </w:rPr>
        <w:t xml:space="preserve"> </w:t>
      </w:r>
      <w:r w:rsidR="007C301D" w:rsidRPr="007533B1">
        <w:rPr>
          <w:rFonts w:ascii="Times New Roman" w:hAnsi="Times New Roman" w:cs="Times New Roman"/>
          <w:sz w:val="24"/>
          <w:szCs w:val="24"/>
          <w:lang w:val="es-ES_tradnl"/>
        </w:rPr>
        <w:t xml:space="preserve">sino que es un aspecto de ella. Esto lo pudo vislumbrar </w:t>
      </w:r>
      <w:r w:rsidR="0013368E" w:rsidRPr="007533B1">
        <w:rPr>
          <w:rFonts w:ascii="Times New Roman" w:hAnsi="Times New Roman" w:cs="Times New Roman"/>
          <w:sz w:val="24"/>
          <w:szCs w:val="24"/>
          <w:lang w:val="es-ES_tradnl"/>
        </w:rPr>
        <w:t>Aristóteles</w:t>
      </w:r>
      <w:r w:rsidR="007C301D" w:rsidRPr="007533B1">
        <w:rPr>
          <w:rFonts w:ascii="Times New Roman" w:hAnsi="Times New Roman" w:cs="Times New Roman"/>
          <w:sz w:val="24"/>
          <w:szCs w:val="24"/>
          <w:lang w:val="es-ES_tradnl"/>
        </w:rPr>
        <w:t xml:space="preserve"> y por eso no desarrollo una </w:t>
      </w:r>
      <w:r w:rsidR="0013368E" w:rsidRPr="007533B1">
        <w:rPr>
          <w:rFonts w:ascii="Times New Roman" w:hAnsi="Times New Roman" w:cs="Times New Roman"/>
          <w:sz w:val="24"/>
          <w:szCs w:val="24"/>
          <w:lang w:val="es-ES_tradnl"/>
        </w:rPr>
        <w:t>zoología</w:t>
      </w:r>
      <w:r w:rsidR="007C301D" w:rsidRPr="007533B1">
        <w:rPr>
          <w:rFonts w:ascii="Times New Roman" w:hAnsi="Times New Roman" w:cs="Times New Roman"/>
          <w:sz w:val="24"/>
          <w:szCs w:val="24"/>
          <w:lang w:val="es-ES_tradnl"/>
        </w:rPr>
        <w:t xml:space="preserve"> separada de una </w:t>
      </w:r>
      <w:r w:rsidR="0013368E" w:rsidRPr="007533B1">
        <w:rPr>
          <w:rFonts w:ascii="Times New Roman" w:hAnsi="Times New Roman" w:cs="Times New Roman"/>
          <w:sz w:val="24"/>
          <w:szCs w:val="24"/>
          <w:lang w:val="es-ES_tradnl"/>
        </w:rPr>
        <w:t>biología</w:t>
      </w:r>
      <w:r w:rsidR="00DC7FDB">
        <w:rPr>
          <w:rFonts w:ascii="Times New Roman" w:hAnsi="Times New Roman" w:cs="Times New Roman"/>
          <w:sz w:val="24"/>
          <w:szCs w:val="24"/>
          <w:lang w:val="es-ES_tradnl"/>
        </w:rPr>
        <w:t>, puesto que todos los animales, tanto h</w:t>
      </w:r>
      <w:r w:rsidR="004717E2">
        <w:rPr>
          <w:rFonts w:ascii="Times New Roman" w:hAnsi="Times New Roman" w:cs="Times New Roman"/>
          <w:sz w:val="24"/>
          <w:szCs w:val="24"/>
          <w:lang w:val="es-ES_tradnl"/>
        </w:rPr>
        <w:t>umanos como no humanos, pertene</w:t>
      </w:r>
      <w:r w:rsidR="00DC7FDB">
        <w:rPr>
          <w:rFonts w:ascii="Times New Roman" w:hAnsi="Times New Roman" w:cs="Times New Roman"/>
          <w:sz w:val="24"/>
          <w:szCs w:val="24"/>
          <w:lang w:val="es-ES_tradnl"/>
        </w:rPr>
        <w:t>cen al mismo reino</w:t>
      </w:r>
      <w:r w:rsidR="004717E2">
        <w:rPr>
          <w:rFonts w:ascii="Times New Roman" w:hAnsi="Times New Roman" w:cs="Times New Roman"/>
          <w:sz w:val="24"/>
          <w:szCs w:val="24"/>
          <w:lang w:val="es-ES_tradnl"/>
        </w:rPr>
        <w:t xml:space="preserve"> (c</w:t>
      </w:r>
      <w:r w:rsidR="00DC7FDB">
        <w:rPr>
          <w:rFonts w:ascii="Times New Roman" w:hAnsi="Times New Roman" w:cs="Times New Roman"/>
          <w:sz w:val="24"/>
          <w:szCs w:val="24"/>
          <w:lang w:val="es-ES_tradnl"/>
        </w:rPr>
        <w:t xml:space="preserve">ategoría que el introduce, dicho sea de paso, </w:t>
      </w:r>
      <w:r w:rsidR="00855F23">
        <w:rPr>
          <w:rFonts w:ascii="Times New Roman" w:hAnsi="Times New Roman" w:cs="Times New Roman"/>
          <w:sz w:val="24"/>
          <w:szCs w:val="24"/>
          <w:lang w:val="es-ES_tradnl"/>
        </w:rPr>
        <w:t>distinguiéndola</w:t>
      </w:r>
      <w:r w:rsidR="00DC7FDB">
        <w:rPr>
          <w:rFonts w:ascii="Times New Roman" w:hAnsi="Times New Roman" w:cs="Times New Roman"/>
          <w:sz w:val="24"/>
          <w:szCs w:val="24"/>
          <w:lang w:val="es-ES_tradnl"/>
        </w:rPr>
        <w:t xml:space="preserve"> del reino vegetal</w:t>
      </w:r>
      <w:r w:rsidR="004717E2">
        <w:rPr>
          <w:rFonts w:ascii="Times New Roman" w:hAnsi="Times New Roman" w:cs="Times New Roman"/>
          <w:sz w:val="24"/>
          <w:szCs w:val="24"/>
          <w:lang w:val="es-ES_tradnl"/>
        </w:rPr>
        <w:t>)</w:t>
      </w:r>
      <w:r w:rsidR="00DC7FDB">
        <w:rPr>
          <w:rFonts w:ascii="Times New Roman" w:hAnsi="Times New Roman" w:cs="Times New Roman"/>
          <w:sz w:val="24"/>
          <w:szCs w:val="24"/>
          <w:lang w:val="es-ES_tradnl"/>
        </w:rPr>
        <w:t>.</w:t>
      </w:r>
      <w:r w:rsidR="007C301D" w:rsidRPr="007533B1">
        <w:rPr>
          <w:rFonts w:ascii="Times New Roman" w:hAnsi="Times New Roman" w:cs="Times New Roman"/>
          <w:sz w:val="24"/>
          <w:szCs w:val="24"/>
          <w:lang w:val="es-ES_tradnl"/>
        </w:rPr>
        <w:t xml:space="preserve"> Sin embargo, al quedar </w:t>
      </w:r>
      <w:r w:rsidR="0013368E" w:rsidRPr="007533B1">
        <w:rPr>
          <w:rFonts w:ascii="Times New Roman" w:hAnsi="Times New Roman" w:cs="Times New Roman"/>
          <w:sz w:val="24"/>
          <w:szCs w:val="24"/>
          <w:lang w:val="es-ES_tradnl"/>
        </w:rPr>
        <w:t>embelesado</w:t>
      </w:r>
      <w:r w:rsidR="007C301D" w:rsidRPr="007533B1">
        <w:rPr>
          <w:rFonts w:ascii="Times New Roman" w:hAnsi="Times New Roman" w:cs="Times New Roman"/>
          <w:sz w:val="24"/>
          <w:szCs w:val="24"/>
          <w:lang w:val="es-ES_tradnl"/>
        </w:rPr>
        <w:t xml:space="preserve"> por la capacidad racional del hombre y su carácter </w:t>
      </w:r>
      <w:r w:rsidR="0013368E" w:rsidRPr="007533B1">
        <w:rPr>
          <w:rFonts w:ascii="Times New Roman" w:hAnsi="Times New Roman" w:cs="Times New Roman"/>
          <w:sz w:val="24"/>
          <w:szCs w:val="24"/>
          <w:lang w:val="es-ES_tradnl"/>
        </w:rPr>
        <w:t>político</w:t>
      </w:r>
      <w:r w:rsidR="007C301D" w:rsidRPr="007533B1">
        <w:rPr>
          <w:rFonts w:ascii="Times New Roman" w:hAnsi="Times New Roman" w:cs="Times New Roman"/>
          <w:sz w:val="24"/>
          <w:szCs w:val="24"/>
          <w:lang w:val="es-ES_tradnl"/>
        </w:rPr>
        <w:t xml:space="preserve"> termina </w:t>
      </w:r>
      <w:r w:rsidR="00855F23" w:rsidRPr="00855F23">
        <w:rPr>
          <w:rFonts w:ascii="Times New Roman" w:hAnsi="Times New Roman" w:cs="Times New Roman"/>
          <w:sz w:val="24"/>
          <w:szCs w:val="24"/>
          <w:lang w:val="es-ES_tradnl"/>
        </w:rPr>
        <w:t>forjando</w:t>
      </w:r>
      <w:r w:rsidR="007C301D" w:rsidRPr="007533B1">
        <w:rPr>
          <w:rFonts w:ascii="Times New Roman" w:hAnsi="Times New Roman" w:cs="Times New Roman"/>
          <w:sz w:val="24"/>
          <w:szCs w:val="24"/>
          <w:lang w:val="es-ES_tradnl"/>
        </w:rPr>
        <w:t xml:space="preserve"> una frontera que con el correr de los años se tornó casi permanente. </w:t>
      </w:r>
    </w:p>
    <w:p w14:paraId="29223A07" w14:textId="2BBFB30F" w:rsidR="007533B1" w:rsidRDefault="007533B1" w:rsidP="00B17F2E">
      <w:pPr>
        <w:spacing w:line="360" w:lineRule="auto"/>
        <w:ind w:firstLine="567"/>
        <w:jc w:val="both"/>
        <w:rPr>
          <w:rFonts w:ascii="Times New Roman" w:hAnsi="Times New Roman" w:cs="Times New Roman"/>
          <w:sz w:val="24"/>
          <w:szCs w:val="24"/>
          <w:lang w:val="es-ES_tradnl"/>
        </w:rPr>
      </w:pPr>
      <w:proofErr w:type="spellStart"/>
      <w:r w:rsidRPr="007533B1">
        <w:rPr>
          <w:rFonts w:ascii="Times New Roman" w:hAnsi="Times New Roman" w:cs="Times New Roman"/>
          <w:sz w:val="24"/>
          <w:szCs w:val="24"/>
          <w:lang w:val="es-ES_tradnl"/>
        </w:rPr>
        <w:t>Soseki</w:t>
      </w:r>
      <w:proofErr w:type="spellEnd"/>
      <w:r w:rsidR="00D105A2">
        <w:rPr>
          <w:rFonts w:ascii="Times New Roman" w:hAnsi="Times New Roman" w:cs="Times New Roman"/>
          <w:sz w:val="24"/>
          <w:szCs w:val="24"/>
          <w:lang w:val="es-ES_tradnl"/>
        </w:rPr>
        <w:t>, por su parte,</w:t>
      </w:r>
      <w:r w:rsidRPr="007533B1">
        <w:rPr>
          <w:rFonts w:ascii="Times New Roman" w:hAnsi="Times New Roman" w:cs="Times New Roman"/>
          <w:sz w:val="24"/>
          <w:szCs w:val="24"/>
          <w:lang w:val="es-ES_tradnl"/>
        </w:rPr>
        <w:t xml:space="preserve"> deja </w:t>
      </w:r>
      <w:r w:rsidR="0013368E" w:rsidRPr="007533B1">
        <w:rPr>
          <w:rFonts w:ascii="Times New Roman" w:hAnsi="Times New Roman" w:cs="Times New Roman"/>
          <w:sz w:val="24"/>
          <w:szCs w:val="24"/>
          <w:lang w:val="es-ES_tradnl"/>
        </w:rPr>
        <w:t>irónicamente</w:t>
      </w:r>
      <w:r w:rsidRPr="007533B1">
        <w:rPr>
          <w:rFonts w:ascii="Times New Roman" w:hAnsi="Times New Roman" w:cs="Times New Roman"/>
          <w:sz w:val="24"/>
          <w:szCs w:val="24"/>
          <w:lang w:val="es-ES_tradnl"/>
        </w:rPr>
        <w:t xml:space="preserve"> por</w:t>
      </w:r>
      <w:r>
        <w:rPr>
          <w:rFonts w:ascii="Times New Roman" w:hAnsi="Times New Roman" w:cs="Times New Roman"/>
          <w:sz w:val="24"/>
          <w:szCs w:val="24"/>
          <w:lang w:val="es-ES_tradnl"/>
        </w:rPr>
        <w:t xml:space="preserve"> sentado que hasta un gato podría razonar má</w:t>
      </w:r>
      <w:r w:rsidRPr="007533B1">
        <w:rPr>
          <w:rFonts w:ascii="Times New Roman" w:hAnsi="Times New Roman" w:cs="Times New Roman"/>
          <w:sz w:val="24"/>
          <w:szCs w:val="24"/>
          <w:lang w:val="es-ES_tradnl"/>
        </w:rPr>
        <w:t xml:space="preserve">s sensatamente que un hombre de su </w:t>
      </w:r>
      <w:r w:rsidR="0013368E" w:rsidRPr="007533B1">
        <w:rPr>
          <w:rFonts w:ascii="Times New Roman" w:hAnsi="Times New Roman" w:cs="Times New Roman"/>
          <w:sz w:val="24"/>
          <w:szCs w:val="24"/>
          <w:lang w:val="es-ES_tradnl"/>
        </w:rPr>
        <w:t>época</w:t>
      </w:r>
      <w:r w:rsidRPr="007533B1">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Incluso alguien tachado de lo</w:t>
      </w:r>
      <w:r w:rsidR="00F23956">
        <w:rPr>
          <w:rFonts w:ascii="Times New Roman" w:hAnsi="Times New Roman" w:cs="Times New Roman"/>
          <w:sz w:val="24"/>
          <w:szCs w:val="24"/>
          <w:lang w:val="es-ES_tradnl"/>
        </w:rPr>
        <w:t>co sufre menos demencia que aque</w:t>
      </w:r>
      <w:r>
        <w:rPr>
          <w:rFonts w:ascii="Times New Roman" w:hAnsi="Times New Roman" w:cs="Times New Roman"/>
          <w:sz w:val="24"/>
          <w:szCs w:val="24"/>
          <w:lang w:val="es-ES_tradnl"/>
        </w:rPr>
        <w:t xml:space="preserve">l que se adapta sin chistar a las normas sociales absurdas tenidas por naturales. </w:t>
      </w:r>
      <w:r w:rsidR="00C01EBF">
        <w:rPr>
          <w:rFonts w:ascii="Times New Roman" w:hAnsi="Times New Roman" w:cs="Times New Roman"/>
          <w:sz w:val="24"/>
          <w:szCs w:val="24"/>
          <w:lang w:val="es-ES_tradnl"/>
        </w:rPr>
        <w:t>El gato estalla a carcajadas frente al hombre e</w:t>
      </w:r>
      <w:r w:rsidR="00F23956">
        <w:rPr>
          <w:rFonts w:ascii="Times New Roman" w:hAnsi="Times New Roman" w:cs="Times New Roman"/>
          <w:sz w:val="24"/>
          <w:szCs w:val="24"/>
          <w:lang w:val="es-ES_tradnl"/>
        </w:rPr>
        <w:t>ducado u honrado puesto no es má</w:t>
      </w:r>
      <w:r w:rsidR="00C01EBF">
        <w:rPr>
          <w:rFonts w:ascii="Times New Roman" w:hAnsi="Times New Roman" w:cs="Times New Roman"/>
          <w:sz w:val="24"/>
          <w:szCs w:val="24"/>
          <w:lang w:val="es-ES_tradnl"/>
        </w:rPr>
        <w:t>s que un homb</w:t>
      </w:r>
      <w:r w:rsidR="00F23956">
        <w:rPr>
          <w:rFonts w:ascii="Times New Roman" w:hAnsi="Times New Roman" w:cs="Times New Roman"/>
          <w:sz w:val="24"/>
          <w:szCs w:val="24"/>
          <w:lang w:val="es-ES_tradnl"/>
        </w:rPr>
        <w:t>re domesticado y encorsetado con</w:t>
      </w:r>
      <w:r w:rsidR="00C01EBF">
        <w:rPr>
          <w:rFonts w:ascii="Times New Roman" w:hAnsi="Times New Roman" w:cs="Times New Roman"/>
          <w:sz w:val="24"/>
          <w:szCs w:val="24"/>
          <w:lang w:val="es-ES_tradnl"/>
        </w:rPr>
        <w:t xml:space="preserve"> una ética </w:t>
      </w:r>
      <w:r w:rsidR="0013368E">
        <w:rPr>
          <w:rFonts w:ascii="Times New Roman" w:hAnsi="Times New Roman" w:cs="Times New Roman"/>
          <w:sz w:val="24"/>
          <w:szCs w:val="24"/>
          <w:lang w:val="es-ES_tradnl"/>
        </w:rPr>
        <w:t>preestablecida</w:t>
      </w:r>
      <w:r w:rsidR="00C01EBF">
        <w:rPr>
          <w:rFonts w:ascii="Times New Roman" w:hAnsi="Times New Roman" w:cs="Times New Roman"/>
          <w:sz w:val="24"/>
          <w:szCs w:val="24"/>
          <w:lang w:val="es-ES_tradnl"/>
        </w:rPr>
        <w:t xml:space="preserve"> por la voz de un amo. Porque no solo el gato sin nombre está sometido a un amo, todos en algún punto lo estamos. </w:t>
      </w:r>
    </w:p>
    <w:p w14:paraId="63AB2549" w14:textId="01B515E3" w:rsidR="00F23956" w:rsidRDefault="0056002E" w:rsidP="00326744">
      <w:pPr>
        <w:spacing w:line="36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Los restos del individuo moderno poco a poco van adquiriendo voz y poder, es decir, </w:t>
      </w:r>
      <w:proofErr w:type="gramStart"/>
      <w:r>
        <w:rPr>
          <w:rFonts w:ascii="Times New Roman" w:hAnsi="Times New Roman" w:cs="Times New Roman"/>
          <w:sz w:val="24"/>
          <w:szCs w:val="24"/>
          <w:lang w:val="es-ES_tradnl"/>
        </w:rPr>
        <w:t>comienzan</w:t>
      </w:r>
      <w:proofErr w:type="gramEnd"/>
      <w:r>
        <w:rPr>
          <w:rFonts w:ascii="Times New Roman" w:hAnsi="Times New Roman" w:cs="Times New Roman"/>
          <w:sz w:val="24"/>
          <w:szCs w:val="24"/>
          <w:lang w:val="es-ES_tradnl"/>
        </w:rPr>
        <w:t xml:space="preserve"> a ser </w:t>
      </w:r>
      <w:r w:rsidR="0013368E">
        <w:rPr>
          <w:rFonts w:ascii="Times New Roman" w:hAnsi="Times New Roman" w:cs="Times New Roman"/>
          <w:sz w:val="24"/>
          <w:szCs w:val="24"/>
          <w:lang w:val="es-ES_tradnl"/>
        </w:rPr>
        <w:t>susceptibles</w:t>
      </w:r>
      <w:r>
        <w:rPr>
          <w:rFonts w:ascii="Times New Roman" w:hAnsi="Times New Roman" w:cs="Times New Roman"/>
          <w:sz w:val="24"/>
          <w:szCs w:val="24"/>
          <w:lang w:val="es-ES_tradnl"/>
        </w:rPr>
        <w:t xml:space="preserve"> de aparición en el espacio político</w:t>
      </w:r>
      <w:r w:rsidR="001B72F8">
        <w:rPr>
          <w:rFonts w:ascii="Times New Roman" w:hAnsi="Times New Roman" w:cs="Times New Roman"/>
          <w:sz w:val="24"/>
          <w:szCs w:val="24"/>
          <w:lang w:val="es-ES_tradnl"/>
        </w:rPr>
        <w:t xml:space="preserve">. </w:t>
      </w:r>
    </w:p>
    <w:p w14:paraId="31A58782" w14:textId="2822D57D" w:rsidR="00F23956" w:rsidRDefault="001B72F8" w:rsidP="00F23956">
      <w:pPr>
        <w:spacing w:line="360" w:lineRule="auto"/>
        <w:ind w:left="567" w:right="283"/>
        <w:jc w:val="both"/>
        <w:rPr>
          <w:rFonts w:ascii="Times New Roman" w:hAnsi="Times New Roman" w:cs="Times New Roman"/>
          <w:sz w:val="24"/>
          <w:szCs w:val="24"/>
          <w:lang w:val="es-ES_tradnl"/>
        </w:rPr>
      </w:pPr>
      <w:r w:rsidRPr="00F23956">
        <w:rPr>
          <w:rFonts w:ascii="Times New Roman" w:hAnsi="Times New Roman" w:cs="Times New Roman"/>
          <w:lang w:val="es-ES_tradnl"/>
        </w:rPr>
        <w:t>“Pero s</w:t>
      </w:r>
      <w:r w:rsidR="0056002E" w:rsidRPr="00F23956">
        <w:rPr>
          <w:rFonts w:ascii="Times New Roman" w:hAnsi="Times New Roman" w:cs="Times New Roman"/>
          <w:lang w:val="es-ES_tradnl"/>
        </w:rPr>
        <w:t>i cada cosa tiene su tiempo oportuno, hasta los gatos, tarde o temprano, tendremos oportunidad de ir a nadar</w:t>
      </w:r>
      <w:r w:rsidRPr="00F23956">
        <w:rPr>
          <w:rFonts w:ascii="Times New Roman" w:hAnsi="Times New Roman" w:cs="Times New Roman"/>
          <w:lang w:val="es-ES_tradnl"/>
        </w:rPr>
        <w:t xml:space="preserve"> a las playas de los alrededores de </w:t>
      </w:r>
      <w:proofErr w:type="spellStart"/>
      <w:r w:rsidRPr="00F23956">
        <w:rPr>
          <w:rFonts w:ascii="Times New Roman" w:hAnsi="Times New Roman" w:cs="Times New Roman"/>
          <w:lang w:val="es-ES_tradnl"/>
        </w:rPr>
        <w:t>Kamakura</w:t>
      </w:r>
      <w:proofErr w:type="spellEnd"/>
      <w:r w:rsidRPr="00F23956">
        <w:rPr>
          <w:rFonts w:ascii="Times New Roman" w:hAnsi="Times New Roman" w:cs="Times New Roman"/>
          <w:lang w:val="es-ES_tradnl"/>
        </w:rPr>
        <w:t xml:space="preserve">. De momento, esta época todavía no ha llegado y, </w:t>
      </w:r>
      <w:r w:rsidR="0013368E" w:rsidRPr="00F23956">
        <w:rPr>
          <w:rFonts w:ascii="Times New Roman" w:hAnsi="Times New Roman" w:cs="Times New Roman"/>
          <w:lang w:val="es-ES_tradnl"/>
        </w:rPr>
        <w:t>así</w:t>
      </w:r>
      <w:r w:rsidRPr="00F23956">
        <w:rPr>
          <w:rFonts w:ascii="Times New Roman" w:hAnsi="Times New Roman" w:cs="Times New Roman"/>
          <w:lang w:val="es-ES_tradnl"/>
        </w:rPr>
        <w:t xml:space="preserve"> como los </w:t>
      </w:r>
      <w:r w:rsidR="0013368E" w:rsidRPr="00F23956">
        <w:rPr>
          <w:rFonts w:ascii="Times New Roman" w:hAnsi="Times New Roman" w:cs="Times New Roman"/>
          <w:lang w:val="es-ES_tradnl"/>
        </w:rPr>
        <w:t>japoneses</w:t>
      </w:r>
      <w:r w:rsidRPr="00F23956">
        <w:rPr>
          <w:rFonts w:ascii="Times New Roman" w:hAnsi="Times New Roman" w:cs="Times New Roman"/>
          <w:lang w:val="es-ES_tradnl"/>
        </w:rPr>
        <w:t xml:space="preserve"> de antes de la </w:t>
      </w:r>
      <w:r w:rsidR="0013368E" w:rsidRPr="00F23956">
        <w:rPr>
          <w:rFonts w:ascii="Times New Roman" w:hAnsi="Times New Roman" w:cs="Times New Roman"/>
          <w:lang w:val="es-ES_tradnl"/>
        </w:rPr>
        <w:t>Restauración</w:t>
      </w:r>
      <w:r w:rsidRPr="00F23956">
        <w:rPr>
          <w:rFonts w:ascii="Times New Roman" w:hAnsi="Times New Roman" w:cs="Times New Roman"/>
          <w:lang w:val="es-ES_tradnl"/>
        </w:rPr>
        <w:t xml:space="preserve"> </w:t>
      </w:r>
      <w:proofErr w:type="spellStart"/>
      <w:r w:rsidRPr="00F23956">
        <w:rPr>
          <w:rFonts w:ascii="Times New Roman" w:hAnsi="Times New Roman" w:cs="Times New Roman"/>
          <w:lang w:val="es-ES_tradnl"/>
        </w:rPr>
        <w:t>Meiji</w:t>
      </w:r>
      <w:proofErr w:type="spellEnd"/>
      <w:r w:rsidRPr="00F23956">
        <w:rPr>
          <w:rFonts w:ascii="Times New Roman" w:hAnsi="Times New Roman" w:cs="Times New Roman"/>
          <w:lang w:val="es-ES_tradnl"/>
        </w:rPr>
        <w:t xml:space="preserve"> murieron sin saborear la delicia de los baños de mar, del mismo modo los gatos modernos estamos </w:t>
      </w:r>
      <w:proofErr w:type="spellStart"/>
      <w:r w:rsidRPr="00F23956">
        <w:rPr>
          <w:rFonts w:ascii="Times New Roman" w:hAnsi="Times New Roman" w:cs="Times New Roman"/>
          <w:lang w:val="es-ES_tradnl"/>
        </w:rPr>
        <w:t>aun</w:t>
      </w:r>
      <w:proofErr w:type="spellEnd"/>
      <w:r w:rsidRPr="00F23956">
        <w:rPr>
          <w:rFonts w:ascii="Times New Roman" w:hAnsi="Times New Roman" w:cs="Times New Roman"/>
          <w:lang w:val="es-ES_tradnl"/>
        </w:rPr>
        <w:t xml:space="preserve"> lejos de gozar de la oportunidad de lanzarnos al mar para nadar.” (</w:t>
      </w:r>
      <w:proofErr w:type="spellStart"/>
      <w:r w:rsidRPr="00F23956">
        <w:rPr>
          <w:rFonts w:ascii="Times New Roman" w:hAnsi="Times New Roman" w:cs="Times New Roman"/>
          <w:lang w:val="es-ES_tradnl"/>
        </w:rPr>
        <w:t>Soseki</w:t>
      </w:r>
      <w:proofErr w:type="spellEnd"/>
      <w:r w:rsidRPr="00F23956">
        <w:rPr>
          <w:rFonts w:ascii="Times New Roman" w:hAnsi="Times New Roman" w:cs="Times New Roman"/>
          <w:lang w:val="es-ES_tradnl"/>
        </w:rPr>
        <w:t xml:space="preserve">, 2017, p. </w:t>
      </w:r>
      <w:r>
        <w:rPr>
          <w:rFonts w:ascii="Times New Roman" w:hAnsi="Times New Roman" w:cs="Times New Roman"/>
          <w:sz w:val="24"/>
          <w:szCs w:val="24"/>
          <w:lang w:val="es-ES_tradnl"/>
        </w:rPr>
        <w:t xml:space="preserve">237). </w:t>
      </w:r>
    </w:p>
    <w:p w14:paraId="072B2534" w14:textId="56597D60" w:rsidR="0056002E" w:rsidRDefault="001B72F8" w:rsidP="00326744">
      <w:pPr>
        <w:spacing w:line="36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la voz del gato se encarna la del preso, la del pobre, la del</w:t>
      </w:r>
      <w:r w:rsidR="003C1076">
        <w:rPr>
          <w:rFonts w:ascii="Times New Roman" w:hAnsi="Times New Roman" w:cs="Times New Roman"/>
          <w:sz w:val="24"/>
          <w:szCs w:val="24"/>
          <w:lang w:val="es-ES_tradnl"/>
        </w:rPr>
        <w:t xml:space="preserve"> inmigrante, entre muchos otros</w:t>
      </w:r>
      <w:r>
        <w:rPr>
          <w:rFonts w:ascii="Times New Roman" w:hAnsi="Times New Roman" w:cs="Times New Roman"/>
          <w:sz w:val="24"/>
          <w:szCs w:val="24"/>
          <w:lang w:val="es-ES_tradnl"/>
        </w:rPr>
        <w:t xml:space="preserve"> que no logran aparecer. Pero me pregunto si la pluralidad de voces hace a la solución o si no es más que ruido que subyace inaudito mientras que </w:t>
      </w:r>
      <w:r w:rsidR="0013368E">
        <w:rPr>
          <w:rFonts w:ascii="Times New Roman" w:hAnsi="Times New Roman" w:cs="Times New Roman"/>
          <w:sz w:val="24"/>
          <w:szCs w:val="24"/>
          <w:lang w:val="es-ES_tradnl"/>
        </w:rPr>
        <w:t>ríen</w:t>
      </w:r>
      <w:r>
        <w:rPr>
          <w:rFonts w:ascii="Times New Roman" w:hAnsi="Times New Roman" w:cs="Times New Roman"/>
          <w:sz w:val="24"/>
          <w:szCs w:val="24"/>
          <w:lang w:val="es-ES_tradnl"/>
        </w:rPr>
        <w:t xml:space="preserve"> los poderosos. </w:t>
      </w:r>
      <w:r w:rsidR="00587EDC">
        <w:rPr>
          <w:rFonts w:ascii="Times New Roman" w:hAnsi="Times New Roman" w:cs="Times New Roman"/>
          <w:sz w:val="24"/>
          <w:szCs w:val="24"/>
          <w:lang w:val="es-ES_tradnl"/>
        </w:rPr>
        <w:t xml:space="preserve">Los amos son sordos a la voz del gato. </w:t>
      </w:r>
      <w:r>
        <w:rPr>
          <w:rFonts w:ascii="Times New Roman" w:hAnsi="Times New Roman" w:cs="Times New Roman"/>
          <w:sz w:val="24"/>
          <w:szCs w:val="24"/>
          <w:lang w:val="es-ES_tradnl"/>
        </w:rPr>
        <w:t xml:space="preserve">Como dice </w:t>
      </w:r>
      <w:proofErr w:type="spellStart"/>
      <w:r>
        <w:rPr>
          <w:rFonts w:ascii="Times New Roman" w:hAnsi="Times New Roman" w:cs="Times New Roman"/>
          <w:sz w:val="24"/>
          <w:szCs w:val="24"/>
          <w:lang w:val="es-ES_tradnl"/>
        </w:rPr>
        <w:t>Simone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Weil</w:t>
      </w:r>
      <w:proofErr w:type="spellEnd"/>
      <w:r w:rsidR="001D5022">
        <w:rPr>
          <w:rFonts w:ascii="Times New Roman" w:hAnsi="Times New Roman" w:cs="Times New Roman"/>
          <w:sz w:val="24"/>
          <w:szCs w:val="24"/>
          <w:lang w:val="es-ES_tradnl"/>
        </w:rPr>
        <w:t xml:space="preserve"> (2000)</w:t>
      </w:r>
      <w:r>
        <w:rPr>
          <w:rFonts w:ascii="Times New Roman" w:hAnsi="Times New Roman" w:cs="Times New Roman"/>
          <w:sz w:val="24"/>
          <w:szCs w:val="24"/>
          <w:lang w:val="es-ES_tradnl"/>
        </w:rPr>
        <w:t xml:space="preserve">, </w:t>
      </w:r>
      <w:r w:rsidR="00326744">
        <w:rPr>
          <w:rFonts w:ascii="Times New Roman" w:hAnsi="Times New Roman" w:cs="Times New Roman"/>
          <w:sz w:val="24"/>
          <w:szCs w:val="24"/>
          <w:lang w:val="es-ES_tradnl"/>
        </w:rPr>
        <w:t>los privilegiados tienen el monopolio del lenguaje. L</w:t>
      </w:r>
      <w:r>
        <w:rPr>
          <w:rFonts w:ascii="Times New Roman" w:hAnsi="Times New Roman" w:cs="Times New Roman"/>
          <w:sz w:val="24"/>
          <w:szCs w:val="24"/>
          <w:lang w:val="es-ES_tradnl"/>
        </w:rPr>
        <w:t xml:space="preserve">a igualdad de privilegios no es más que </w:t>
      </w:r>
      <w:r>
        <w:rPr>
          <w:rFonts w:ascii="Times New Roman" w:hAnsi="Times New Roman" w:cs="Times New Roman"/>
          <w:sz w:val="24"/>
          <w:szCs w:val="24"/>
          <w:lang w:val="es-ES_tradnl"/>
        </w:rPr>
        <w:lastRenderedPageBreak/>
        <w:t xml:space="preserve">una paradoja. </w:t>
      </w:r>
      <w:r w:rsidR="00326744">
        <w:rPr>
          <w:rFonts w:ascii="Times New Roman" w:hAnsi="Times New Roman" w:cs="Times New Roman"/>
          <w:sz w:val="24"/>
          <w:szCs w:val="24"/>
          <w:lang w:val="es-ES_tradnl"/>
        </w:rPr>
        <w:t>Es absurdo pensar en una igualdad de privilegios puesto que el privilegio siempre es desigual. (</w:t>
      </w:r>
      <w:r w:rsidR="00F23956">
        <w:rPr>
          <w:rFonts w:ascii="Times New Roman" w:hAnsi="Times New Roman" w:cs="Times New Roman"/>
          <w:sz w:val="24"/>
          <w:szCs w:val="24"/>
          <w:lang w:val="es-ES_tradnl"/>
        </w:rPr>
        <w:t xml:space="preserve">Cf. </w:t>
      </w:r>
      <w:r w:rsidR="00326744">
        <w:rPr>
          <w:rFonts w:ascii="Times New Roman" w:hAnsi="Times New Roman" w:cs="Times New Roman"/>
          <w:sz w:val="24"/>
          <w:szCs w:val="24"/>
          <w:lang w:val="es-ES_tradnl"/>
        </w:rPr>
        <w:t xml:space="preserve">p. 90). </w:t>
      </w:r>
      <w:r w:rsidR="003C1076">
        <w:rPr>
          <w:rFonts w:ascii="Times New Roman" w:hAnsi="Times New Roman" w:cs="Times New Roman"/>
          <w:sz w:val="24"/>
          <w:szCs w:val="24"/>
          <w:lang w:val="es-ES_tradnl"/>
        </w:rPr>
        <w:t>¿</w:t>
      </w:r>
      <w:r>
        <w:rPr>
          <w:rFonts w:ascii="Times New Roman" w:hAnsi="Times New Roman" w:cs="Times New Roman"/>
          <w:sz w:val="24"/>
          <w:szCs w:val="24"/>
          <w:lang w:val="es-ES_tradnl"/>
        </w:rPr>
        <w:t>Se trata</w:t>
      </w:r>
      <w:r w:rsidR="003C1076">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entonces</w:t>
      </w:r>
      <w:r w:rsidR="003C1076">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de que todos gocemos de los mismos privilegios o</w:t>
      </w:r>
      <w:r w:rsidR="003C1076">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antes </w:t>
      </w:r>
      <w:r w:rsidR="003C1076">
        <w:rPr>
          <w:rFonts w:ascii="Times New Roman" w:hAnsi="Times New Roman" w:cs="Times New Roman"/>
          <w:sz w:val="24"/>
          <w:szCs w:val="24"/>
          <w:lang w:val="es-ES_tradnl"/>
        </w:rPr>
        <w:t xml:space="preserve">bien, </w:t>
      </w:r>
      <w:r>
        <w:rPr>
          <w:rFonts w:ascii="Times New Roman" w:hAnsi="Times New Roman" w:cs="Times New Roman"/>
          <w:sz w:val="24"/>
          <w:szCs w:val="24"/>
          <w:lang w:val="es-ES_tradnl"/>
        </w:rPr>
        <w:t>que los que gozan de los lujos renuncien a ellos? Renunciar al lujo</w:t>
      </w:r>
      <w:proofErr w:type="gramStart"/>
      <w:r>
        <w:rPr>
          <w:rFonts w:ascii="Times New Roman" w:hAnsi="Times New Roman" w:cs="Times New Roman"/>
          <w:sz w:val="24"/>
          <w:szCs w:val="24"/>
          <w:lang w:val="es-ES_tradnl"/>
        </w:rPr>
        <w:t>…¿</w:t>
      </w:r>
      <w:proofErr w:type="gramEnd"/>
      <w:r>
        <w:rPr>
          <w:rFonts w:ascii="Times New Roman" w:hAnsi="Times New Roman" w:cs="Times New Roman"/>
          <w:sz w:val="24"/>
          <w:szCs w:val="24"/>
          <w:lang w:val="es-ES_tradnl"/>
        </w:rPr>
        <w:t>acaso existe alguien capaz de tal hazaña sin ser tomado por tonto, por loco o de ostentar falsa modestia?</w:t>
      </w:r>
    </w:p>
    <w:p w14:paraId="39EEF724" w14:textId="46A76021" w:rsidR="00377249" w:rsidRPr="00D105A2" w:rsidRDefault="00E878BC" w:rsidP="00D105A2">
      <w:pPr>
        <w:tabs>
          <w:tab w:val="left" w:pos="8222"/>
        </w:tabs>
        <w:spacing w:line="360" w:lineRule="auto"/>
        <w:ind w:left="567" w:right="276"/>
        <w:jc w:val="both"/>
        <w:rPr>
          <w:rFonts w:ascii="Times New Roman" w:hAnsi="Times New Roman" w:cs="Times New Roman"/>
          <w:lang w:val="es-ES_tradnl"/>
        </w:rPr>
      </w:pPr>
      <w:r w:rsidRPr="00FD2D7E">
        <w:rPr>
          <w:rFonts w:ascii="Times New Roman" w:hAnsi="Times New Roman" w:cs="Times New Roman"/>
          <w:lang w:val="es-ES_tradnl"/>
        </w:rPr>
        <w:t xml:space="preserve">“Los hombres suelen ser presuntuosos sin tener motivo para ello. Dicen que son los reyes de la creación. Pregonan en todas partes su realeza. Pero cuesta mucho comprender hasta qué punto son soberanos del universo. Juzgando con imparcialidad, esa soberanía no es muy digna de aplauso. Ellos creen que son los reyes de la </w:t>
      </w:r>
      <w:r w:rsidR="0013368E" w:rsidRPr="00FD2D7E">
        <w:rPr>
          <w:rFonts w:ascii="Times New Roman" w:hAnsi="Times New Roman" w:cs="Times New Roman"/>
          <w:lang w:val="es-ES_tradnl"/>
        </w:rPr>
        <w:t>creación</w:t>
      </w:r>
      <w:r w:rsidR="00FD2D7E" w:rsidRPr="00FD2D7E">
        <w:rPr>
          <w:rFonts w:ascii="Times New Roman" w:hAnsi="Times New Roman" w:cs="Times New Roman"/>
          <w:lang w:val="es-ES_tradnl"/>
        </w:rPr>
        <w:t xml:space="preserve">, pero se desconocen a </w:t>
      </w:r>
      <w:proofErr w:type="spellStart"/>
      <w:r w:rsidR="00FD2D7E" w:rsidRPr="00FD2D7E">
        <w:rPr>
          <w:rFonts w:ascii="Times New Roman" w:hAnsi="Times New Roman" w:cs="Times New Roman"/>
          <w:lang w:val="es-ES_tradnl"/>
        </w:rPr>
        <w:t>si</w:t>
      </w:r>
      <w:proofErr w:type="spellEnd"/>
      <w:r w:rsidR="00FD2D7E" w:rsidRPr="00FD2D7E">
        <w:rPr>
          <w:rFonts w:ascii="Times New Roman" w:hAnsi="Times New Roman" w:cs="Times New Roman"/>
          <w:lang w:val="es-ES_tradnl"/>
        </w:rPr>
        <w:t xml:space="preserve"> mismos. Sería preferible que renunciasen a </w:t>
      </w:r>
      <w:proofErr w:type="gramStart"/>
      <w:r w:rsidR="00FD2D7E" w:rsidRPr="00FD2D7E">
        <w:rPr>
          <w:rFonts w:ascii="Times New Roman" w:hAnsi="Times New Roman" w:cs="Times New Roman"/>
          <w:lang w:val="es-ES_tradnl"/>
        </w:rPr>
        <w:t>ese</w:t>
      </w:r>
      <w:proofErr w:type="gramEnd"/>
      <w:r w:rsidR="00FD2D7E" w:rsidRPr="00FD2D7E">
        <w:rPr>
          <w:rFonts w:ascii="Times New Roman" w:hAnsi="Times New Roman" w:cs="Times New Roman"/>
          <w:lang w:val="es-ES_tradnl"/>
        </w:rPr>
        <w:t xml:space="preserve"> realeza. Pocos </w:t>
      </w:r>
      <w:r w:rsidR="0013368E" w:rsidRPr="00FD2D7E">
        <w:rPr>
          <w:rFonts w:ascii="Times New Roman" w:hAnsi="Times New Roman" w:cs="Times New Roman"/>
          <w:lang w:val="es-ES_tradnl"/>
        </w:rPr>
        <w:t>están</w:t>
      </w:r>
      <w:r w:rsidR="00FD2D7E" w:rsidRPr="00FD2D7E">
        <w:rPr>
          <w:rFonts w:ascii="Times New Roman" w:hAnsi="Times New Roman" w:cs="Times New Roman"/>
          <w:lang w:val="es-ES_tradnl"/>
        </w:rPr>
        <w:t xml:space="preserve"> dispuestos, sin embargo, a humillarse.” (</w:t>
      </w:r>
      <w:proofErr w:type="spellStart"/>
      <w:r w:rsidR="00FD2D7E" w:rsidRPr="00FD2D7E">
        <w:rPr>
          <w:rFonts w:ascii="Times New Roman" w:hAnsi="Times New Roman" w:cs="Times New Roman"/>
          <w:lang w:val="es-ES_tradnl"/>
        </w:rPr>
        <w:t>Soseki</w:t>
      </w:r>
      <w:proofErr w:type="spellEnd"/>
      <w:r w:rsidR="00FD2D7E" w:rsidRPr="00FD2D7E">
        <w:rPr>
          <w:rFonts w:ascii="Times New Roman" w:hAnsi="Times New Roman" w:cs="Times New Roman"/>
          <w:lang w:val="es-ES_tradnl"/>
        </w:rPr>
        <w:t xml:space="preserve">, 2017, p. 385). </w:t>
      </w:r>
    </w:p>
    <w:p w14:paraId="1F8BE730" w14:textId="422BA3D7" w:rsidR="00377249" w:rsidRDefault="00377249" w:rsidP="00940B27">
      <w:pPr>
        <w:spacing w:line="36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Com</w:t>
      </w:r>
      <w:r w:rsidR="00940B27">
        <w:rPr>
          <w:rFonts w:ascii="Times New Roman" w:hAnsi="Times New Roman" w:cs="Times New Roman"/>
          <w:sz w:val="24"/>
          <w:szCs w:val="24"/>
          <w:lang w:val="es-ES_tradnl"/>
        </w:rPr>
        <w:t xml:space="preserve">partimos el pesimismo de </w:t>
      </w:r>
      <w:proofErr w:type="spellStart"/>
      <w:r w:rsidR="00940B27">
        <w:rPr>
          <w:rFonts w:ascii="Times New Roman" w:hAnsi="Times New Roman" w:cs="Times New Roman"/>
          <w:sz w:val="24"/>
          <w:szCs w:val="24"/>
          <w:lang w:val="es-ES_tradnl"/>
        </w:rPr>
        <w:t>Soseki</w:t>
      </w:r>
      <w:proofErr w:type="spellEnd"/>
      <w:r w:rsidR="00940B27">
        <w:rPr>
          <w:rFonts w:ascii="Times New Roman" w:hAnsi="Times New Roman" w:cs="Times New Roman"/>
          <w:sz w:val="24"/>
          <w:szCs w:val="24"/>
          <w:lang w:val="es-ES_tradnl"/>
        </w:rPr>
        <w:t>. Quizás, como expresa en su obra, la sociedad no sea más que una asociación de lunáticos. S</w:t>
      </w:r>
      <w:r>
        <w:rPr>
          <w:rFonts w:ascii="Times New Roman" w:hAnsi="Times New Roman" w:cs="Times New Roman"/>
          <w:sz w:val="24"/>
          <w:szCs w:val="24"/>
          <w:lang w:val="es-ES_tradnl"/>
        </w:rPr>
        <w:t xml:space="preserve">in embargo no </w:t>
      </w:r>
      <w:r w:rsidR="00940B27">
        <w:rPr>
          <w:rFonts w:ascii="Times New Roman" w:hAnsi="Times New Roman" w:cs="Times New Roman"/>
          <w:sz w:val="24"/>
          <w:szCs w:val="24"/>
          <w:lang w:val="es-ES_tradnl"/>
        </w:rPr>
        <w:t>perdemos</w:t>
      </w:r>
      <w:r>
        <w:rPr>
          <w:rFonts w:ascii="Times New Roman" w:hAnsi="Times New Roman" w:cs="Times New Roman"/>
          <w:sz w:val="24"/>
          <w:szCs w:val="24"/>
          <w:lang w:val="es-ES_tradnl"/>
        </w:rPr>
        <w:t xml:space="preserve"> del todo las esperanzas. </w:t>
      </w:r>
      <w:r w:rsidR="00163542">
        <w:rPr>
          <w:rFonts w:ascii="Times New Roman" w:hAnsi="Times New Roman" w:cs="Times New Roman"/>
          <w:sz w:val="24"/>
          <w:szCs w:val="24"/>
          <w:lang w:val="es-ES_tradnl"/>
        </w:rPr>
        <w:t xml:space="preserve">No nos ahogamos con el gato en las aguas de la desesperación. </w:t>
      </w:r>
      <w:r>
        <w:rPr>
          <w:rFonts w:ascii="Times New Roman" w:hAnsi="Times New Roman" w:cs="Times New Roman"/>
          <w:sz w:val="24"/>
          <w:szCs w:val="24"/>
          <w:lang w:val="es-ES_tradnl"/>
        </w:rPr>
        <w:t xml:space="preserve">La negación absoluta del hombre propuesta por </w:t>
      </w:r>
      <w:proofErr w:type="spellStart"/>
      <w:r>
        <w:rPr>
          <w:rFonts w:ascii="Times New Roman" w:hAnsi="Times New Roman" w:cs="Times New Roman"/>
          <w:sz w:val="24"/>
          <w:szCs w:val="24"/>
          <w:lang w:val="es-ES_tradnl"/>
        </w:rPr>
        <w:t>Nishitani</w:t>
      </w:r>
      <w:proofErr w:type="spellEnd"/>
      <w:r>
        <w:rPr>
          <w:rFonts w:ascii="Times New Roman" w:hAnsi="Times New Roman" w:cs="Times New Roman"/>
          <w:sz w:val="24"/>
          <w:szCs w:val="24"/>
          <w:lang w:val="es-ES_tradnl"/>
        </w:rPr>
        <w:t xml:space="preserve"> ¿podrá al</w:t>
      </w:r>
      <w:r w:rsidR="0081684B">
        <w:rPr>
          <w:rFonts w:ascii="Times New Roman" w:hAnsi="Times New Roman" w:cs="Times New Roman"/>
          <w:sz w:val="24"/>
          <w:szCs w:val="24"/>
          <w:lang w:val="es-ES_tradnl"/>
        </w:rPr>
        <w:t xml:space="preserve">bergar a </w:t>
      </w:r>
      <w:r w:rsidR="00F23956">
        <w:rPr>
          <w:rFonts w:ascii="Times New Roman" w:hAnsi="Times New Roman" w:cs="Times New Roman"/>
          <w:sz w:val="24"/>
          <w:szCs w:val="24"/>
          <w:lang w:val="es-ES_tradnl"/>
        </w:rPr>
        <w:t xml:space="preserve">un </w:t>
      </w:r>
      <w:r w:rsidR="0081684B">
        <w:rPr>
          <w:rFonts w:ascii="Times New Roman" w:hAnsi="Times New Roman" w:cs="Times New Roman"/>
          <w:sz w:val="24"/>
          <w:szCs w:val="24"/>
          <w:lang w:val="es-ES_tradnl"/>
        </w:rPr>
        <w:t>nuevo hombre que percib</w:t>
      </w:r>
      <w:r w:rsidR="00F23956">
        <w:rPr>
          <w:rFonts w:ascii="Times New Roman" w:hAnsi="Times New Roman" w:cs="Times New Roman"/>
          <w:sz w:val="24"/>
          <w:szCs w:val="24"/>
          <w:lang w:val="es-ES_tradnl"/>
        </w:rPr>
        <w:t xml:space="preserve">a desde un punto de vista </w:t>
      </w:r>
      <w:r w:rsidR="0013368E">
        <w:rPr>
          <w:rFonts w:ascii="Times New Roman" w:hAnsi="Times New Roman" w:cs="Times New Roman"/>
          <w:sz w:val="24"/>
          <w:szCs w:val="24"/>
          <w:lang w:val="es-ES_tradnl"/>
        </w:rPr>
        <w:t>vacío</w:t>
      </w:r>
      <w:r w:rsidR="00940B27">
        <w:rPr>
          <w:rFonts w:ascii="Times New Roman" w:hAnsi="Times New Roman" w:cs="Times New Roman"/>
          <w:sz w:val="24"/>
          <w:szCs w:val="24"/>
          <w:lang w:val="es-ES_tradnl"/>
        </w:rPr>
        <w:t xml:space="preserve"> </w:t>
      </w:r>
      <w:r w:rsidR="003C1076">
        <w:rPr>
          <w:rFonts w:ascii="Times New Roman" w:hAnsi="Times New Roman" w:cs="Times New Roman"/>
          <w:sz w:val="24"/>
          <w:szCs w:val="24"/>
          <w:lang w:val="es-ES_tradnl"/>
        </w:rPr>
        <w:t xml:space="preserve">a </w:t>
      </w:r>
      <w:r w:rsidR="00940B27">
        <w:rPr>
          <w:rFonts w:ascii="Times New Roman" w:hAnsi="Times New Roman" w:cs="Times New Roman"/>
          <w:sz w:val="24"/>
          <w:szCs w:val="24"/>
          <w:lang w:val="es-ES_tradnl"/>
        </w:rPr>
        <w:t>cada ente en su mismidad</w:t>
      </w:r>
      <w:r>
        <w:rPr>
          <w:rFonts w:ascii="Times New Roman" w:hAnsi="Times New Roman" w:cs="Times New Roman"/>
          <w:sz w:val="24"/>
          <w:szCs w:val="24"/>
          <w:lang w:val="es-ES_tradnl"/>
        </w:rPr>
        <w:t>?</w:t>
      </w:r>
    </w:p>
    <w:p w14:paraId="46577965" w14:textId="77777777" w:rsidR="0098068F" w:rsidRDefault="0098068F" w:rsidP="00B17F2E">
      <w:pPr>
        <w:spacing w:line="360" w:lineRule="auto"/>
        <w:ind w:firstLine="567"/>
        <w:jc w:val="both"/>
        <w:rPr>
          <w:rFonts w:ascii="Times New Roman" w:hAnsi="Times New Roman" w:cs="Times New Roman"/>
          <w:sz w:val="24"/>
          <w:szCs w:val="24"/>
          <w:lang w:val="es-ES_tradnl"/>
        </w:rPr>
      </w:pPr>
    </w:p>
    <w:p w14:paraId="24D8EF96" w14:textId="3EAD6590" w:rsidR="0098068F" w:rsidRPr="0098068F" w:rsidRDefault="0098068F" w:rsidP="00B17F2E">
      <w:pPr>
        <w:spacing w:line="360" w:lineRule="auto"/>
        <w:ind w:firstLine="567"/>
        <w:jc w:val="both"/>
        <w:rPr>
          <w:rFonts w:ascii="Times New Roman" w:hAnsi="Times New Roman" w:cs="Times New Roman"/>
          <w:b/>
          <w:sz w:val="24"/>
          <w:szCs w:val="24"/>
          <w:lang w:val="es-ES_tradnl"/>
        </w:rPr>
      </w:pPr>
      <w:r w:rsidRPr="0098068F">
        <w:rPr>
          <w:rFonts w:ascii="Times New Roman" w:hAnsi="Times New Roman" w:cs="Times New Roman"/>
          <w:b/>
          <w:sz w:val="24"/>
          <w:szCs w:val="24"/>
          <w:lang w:val="es-ES_tradnl"/>
        </w:rPr>
        <w:t>Referencias bibliográficas</w:t>
      </w:r>
    </w:p>
    <w:p w14:paraId="5D9F925C" w14:textId="1FAFD989" w:rsidR="00522E09" w:rsidRPr="00522E09" w:rsidRDefault="00522E09" w:rsidP="0081684B">
      <w:pPr>
        <w:spacing w:line="360" w:lineRule="auto"/>
        <w:ind w:left="567" w:hanging="567"/>
        <w:jc w:val="both"/>
        <w:rPr>
          <w:rFonts w:ascii="Times New Roman" w:hAnsi="Times New Roman"/>
          <w:color w:val="000000"/>
          <w:sz w:val="24"/>
          <w:szCs w:val="24"/>
        </w:rPr>
      </w:pPr>
      <w:r w:rsidRPr="00522E09">
        <w:rPr>
          <w:rFonts w:ascii="Times New Roman" w:hAnsi="Times New Roman"/>
          <w:color w:val="000000"/>
          <w:sz w:val="24"/>
          <w:szCs w:val="24"/>
        </w:rPr>
        <w:t>A</w:t>
      </w:r>
      <w:r>
        <w:rPr>
          <w:rFonts w:ascii="Times New Roman" w:hAnsi="Times New Roman"/>
          <w:color w:val="000000"/>
          <w:sz w:val="24"/>
          <w:szCs w:val="24"/>
        </w:rPr>
        <w:t>ristó</w:t>
      </w:r>
      <w:r w:rsidRPr="00522E09">
        <w:rPr>
          <w:rFonts w:ascii="Times New Roman" w:hAnsi="Times New Roman"/>
          <w:color w:val="000000"/>
          <w:sz w:val="24"/>
          <w:szCs w:val="24"/>
        </w:rPr>
        <w:t>teles</w:t>
      </w:r>
      <w:r w:rsidR="00F307E1">
        <w:rPr>
          <w:rFonts w:ascii="Times New Roman" w:hAnsi="Times New Roman"/>
          <w:color w:val="000000"/>
          <w:sz w:val="24"/>
          <w:szCs w:val="24"/>
        </w:rPr>
        <w:t xml:space="preserve"> (1992)</w:t>
      </w:r>
      <w:r>
        <w:rPr>
          <w:rFonts w:ascii="Times New Roman" w:hAnsi="Times New Roman"/>
          <w:color w:val="000000"/>
          <w:sz w:val="24"/>
          <w:szCs w:val="24"/>
        </w:rPr>
        <w:t xml:space="preserve">, </w:t>
      </w:r>
      <w:r w:rsidR="009B0583" w:rsidRPr="009B0583">
        <w:rPr>
          <w:rFonts w:ascii="Times New Roman" w:hAnsi="Times New Roman"/>
          <w:i/>
          <w:color w:val="000000"/>
          <w:sz w:val="24"/>
          <w:szCs w:val="24"/>
        </w:rPr>
        <w:t>Investigación sobre los animales</w:t>
      </w:r>
      <w:r w:rsidR="009B0583">
        <w:rPr>
          <w:rFonts w:ascii="Times New Roman" w:hAnsi="Times New Roman"/>
          <w:color w:val="000000"/>
          <w:sz w:val="24"/>
          <w:szCs w:val="24"/>
        </w:rPr>
        <w:t xml:space="preserve">, </w:t>
      </w:r>
      <w:r w:rsidR="00F307E1">
        <w:rPr>
          <w:rFonts w:ascii="Times New Roman" w:hAnsi="Times New Roman"/>
          <w:color w:val="000000"/>
          <w:sz w:val="24"/>
          <w:szCs w:val="24"/>
        </w:rPr>
        <w:t xml:space="preserve">Madrid: Gredos. </w:t>
      </w:r>
    </w:p>
    <w:p w14:paraId="066901FC" w14:textId="4DBEC131" w:rsidR="0081684B" w:rsidRPr="00522E09" w:rsidRDefault="0081684B" w:rsidP="0081684B">
      <w:pPr>
        <w:spacing w:line="360" w:lineRule="auto"/>
        <w:ind w:left="567" w:hanging="567"/>
        <w:jc w:val="both"/>
        <w:rPr>
          <w:rFonts w:ascii="Times New Roman" w:hAnsi="Times New Roman"/>
          <w:color w:val="000000"/>
          <w:sz w:val="24"/>
          <w:szCs w:val="24"/>
        </w:rPr>
      </w:pPr>
      <w:proofErr w:type="spellStart"/>
      <w:r w:rsidRPr="00522E09">
        <w:rPr>
          <w:rFonts w:ascii="Times New Roman" w:hAnsi="Times New Roman"/>
          <w:color w:val="000000"/>
          <w:sz w:val="24"/>
          <w:szCs w:val="24"/>
        </w:rPr>
        <w:t>Nishitani</w:t>
      </w:r>
      <w:proofErr w:type="spellEnd"/>
      <w:r w:rsidRPr="00522E09">
        <w:rPr>
          <w:rFonts w:ascii="Times New Roman" w:hAnsi="Times New Roman"/>
          <w:color w:val="000000"/>
          <w:sz w:val="24"/>
          <w:szCs w:val="24"/>
        </w:rPr>
        <w:t xml:space="preserve">, </w:t>
      </w:r>
      <w:proofErr w:type="spellStart"/>
      <w:r w:rsidRPr="00522E09">
        <w:rPr>
          <w:rFonts w:ascii="Times New Roman" w:hAnsi="Times New Roman"/>
          <w:color w:val="000000"/>
          <w:sz w:val="24"/>
          <w:szCs w:val="24"/>
        </w:rPr>
        <w:t>Keiji</w:t>
      </w:r>
      <w:proofErr w:type="spellEnd"/>
      <w:r w:rsidRPr="00522E09">
        <w:rPr>
          <w:rFonts w:ascii="Times New Roman" w:hAnsi="Times New Roman"/>
          <w:color w:val="000000"/>
          <w:sz w:val="24"/>
          <w:szCs w:val="24"/>
        </w:rPr>
        <w:t xml:space="preserve"> (1999), </w:t>
      </w:r>
      <w:r w:rsidRPr="00522E09">
        <w:rPr>
          <w:rFonts w:ascii="Times New Roman" w:hAnsi="Times New Roman"/>
          <w:i/>
          <w:color w:val="000000"/>
          <w:sz w:val="24"/>
          <w:szCs w:val="24"/>
        </w:rPr>
        <w:t>La religión y la nada</w:t>
      </w:r>
      <w:r w:rsidRPr="00522E09">
        <w:rPr>
          <w:rFonts w:ascii="Times New Roman" w:hAnsi="Times New Roman"/>
          <w:color w:val="000000"/>
          <w:sz w:val="24"/>
          <w:szCs w:val="24"/>
        </w:rPr>
        <w:t xml:space="preserve">, Madrid: </w:t>
      </w:r>
      <w:proofErr w:type="spellStart"/>
      <w:r w:rsidRPr="00522E09">
        <w:rPr>
          <w:rFonts w:ascii="Times New Roman" w:hAnsi="Times New Roman"/>
          <w:color w:val="000000"/>
          <w:sz w:val="24"/>
          <w:szCs w:val="24"/>
        </w:rPr>
        <w:t>Siruela</w:t>
      </w:r>
      <w:proofErr w:type="spellEnd"/>
      <w:r w:rsidRPr="00522E09">
        <w:rPr>
          <w:rFonts w:ascii="Times New Roman" w:hAnsi="Times New Roman"/>
          <w:color w:val="000000"/>
          <w:sz w:val="24"/>
          <w:szCs w:val="24"/>
        </w:rPr>
        <w:t>.</w:t>
      </w:r>
    </w:p>
    <w:p w14:paraId="07495724" w14:textId="3A4F47C5" w:rsidR="0098068F" w:rsidRDefault="0098068F" w:rsidP="0081684B">
      <w:pPr>
        <w:spacing w:line="360" w:lineRule="auto"/>
        <w:ind w:left="567" w:hanging="567"/>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Soseki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Natsume</w:t>
      </w:r>
      <w:proofErr w:type="spellEnd"/>
      <w:r>
        <w:rPr>
          <w:rFonts w:ascii="Times New Roman" w:hAnsi="Times New Roman" w:cs="Times New Roman"/>
          <w:sz w:val="24"/>
          <w:szCs w:val="24"/>
          <w:lang w:val="es-ES_tradnl"/>
        </w:rPr>
        <w:t xml:space="preserve"> (2017), </w:t>
      </w:r>
      <w:r w:rsidRPr="0098068F">
        <w:rPr>
          <w:rFonts w:ascii="Times New Roman" w:hAnsi="Times New Roman" w:cs="Times New Roman"/>
          <w:i/>
          <w:sz w:val="24"/>
          <w:szCs w:val="24"/>
          <w:lang w:val="es-ES_tradnl"/>
        </w:rPr>
        <w:t>Yo, el gato</w:t>
      </w:r>
      <w:r>
        <w:rPr>
          <w:rFonts w:ascii="Times New Roman" w:hAnsi="Times New Roman" w:cs="Times New Roman"/>
          <w:sz w:val="24"/>
          <w:szCs w:val="24"/>
          <w:lang w:val="es-ES_tradnl"/>
        </w:rPr>
        <w:t xml:space="preserve">, Madrid: </w:t>
      </w:r>
      <w:proofErr w:type="spellStart"/>
      <w:r>
        <w:rPr>
          <w:rFonts w:ascii="Times New Roman" w:hAnsi="Times New Roman" w:cs="Times New Roman"/>
          <w:sz w:val="24"/>
          <w:szCs w:val="24"/>
          <w:lang w:val="es-ES_tradnl"/>
        </w:rPr>
        <w:t>Trotta</w:t>
      </w:r>
      <w:proofErr w:type="spellEnd"/>
      <w:r>
        <w:rPr>
          <w:rFonts w:ascii="Times New Roman" w:hAnsi="Times New Roman" w:cs="Times New Roman"/>
          <w:sz w:val="24"/>
          <w:szCs w:val="24"/>
          <w:lang w:val="es-ES_tradnl"/>
        </w:rPr>
        <w:t>.</w:t>
      </w:r>
    </w:p>
    <w:p w14:paraId="74F9AFF1" w14:textId="48444DC5" w:rsidR="00D26676" w:rsidRPr="00D26676" w:rsidRDefault="00D26676" w:rsidP="0081684B">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lang w:val="es-ES_tradnl"/>
        </w:rPr>
        <w:t>Weil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Simone</w:t>
      </w:r>
      <w:proofErr w:type="spellEnd"/>
      <w:r>
        <w:rPr>
          <w:rFonts w:ascii="Times New Roman" w:hAnsi="Times New Roman" w:cs="Times New Roman"/>
          <w:sz w:val="24"/>
          <w:szCs w:val="24"/>
          <w:lang w:val="es-ES_tradnl"/>
        </w:rPr>
        <w:t xml:space="preserve"> (2000), </w:t>
      </w:r>
      <w:r w:rsidRPr="00D26676">
        <w:rPr>
          <w:rFonts w:ascii="Times New Roman" w:hAnsi="Times New Roman" w:cs="Times New Roman"/>
          <w:i/>
          <w:sz w:val="24"/>
          <w:szCs w:val="24"/>
          <w:lang w:val="es-ES_tradnl"/>
        </w:rPr>
        <w:t>La persona y lo sagrado</w:t>
      </w:r>
      <w:r>
        <w:rPr>
          <w:rFonts w:ascii="Times New Roman" w:hAnsi="Times New Roman" w:cs="Times New Roman"/>
          <w:sz w:val="24"/>
          <w:szCs w:val="24"/>
          <w:lang w:val="es-ES_tradnl"/>
        </w:rPr>
        <w:t xml:space="preserve">, </w:t>
      </w:r>
      <w:r w:rsidRPr="00D26676">
        <w:rPr>
          <w:rFonts w:ascii="Times New Roman" w:hAnsi="Times New Roman" w:cs="Times New Roman"/>
          <w:sz w:val="24"/>
          <w:szCs w:val="24"/>
        </w:rPr>
        <w:t>Revista Archi</w:t>
      </w:r>
      <w:r>
        <w:rPr>
          <w:rFonts w:ascii="Times New Roman" w:hAnsi="Times New Roman" w:cs="Times New Roman"/>
          <w:sz w:val="24"/>
          <w:szCs w:val="24"/>
        </w:rPr>
        <w:t xml:space="preserve">piélago. Barcelona, Nº 43. </w:t>
      </w:r>
    </w:p>
    <w:p w14:paraId="05E76B55" w14:textId="1A0D58F3" w:rsidR="00D26676" w:rsidRPr="007533B1" w:rsidRDefault="00D26676" w:rsidP="00B17F2E">
      <w:pPr>
        <w:spacing w:line="360" w:lineRule="auto"/>
        <w:ind w:firstLine="567"/>
        <w:jc w:val="both"/>
        <w:rPr>
          <w:rFonts w:ascii="Times New Roman" w:hAnsi="Times New Roman" w:cs="Times New Roman"/>
          <w:sz w:val="24"/>
          <w:szCs w:val="24"/>
          <w:lang w:val="es-ES_tradnl"/>
        </w:rPr>
      </w:pPr>
    </w:p>
    <w:p w14:paraId="5937FFCB" w14:textId="77777777" w:rsidR="00B17F2E" w:rsidRPr="007533B1" w:rsidRDefault="00B17F2E" w:rsidP="00CE5076">
      <w:pPr>
        <w:spacing w:line="360" w:lineRule="auto"/>
        <w:jc w:val="both"/>
        <w:rPr>
          <w:rFonts w:ascii="Times New Roman" w:hAnsi="Times New Roman" w:cs="Times New Roman"/>
          <w:color w:val="FF0000"/>
          <w:sz w:val="24"/>
          <w:szCs w:val="24"/>
          <w:lang w:val="es-ES_tradnl"/>
        </w:rPr>
      </w:pPr>
    </w:p>
    <w:p w14:paraId="1F7A94CF" w14:textId="77777777" w:rsidR="00827016" w:rsidRPr="007533B1" w:rsidRDefault="00827016" w:rsidP="00B17F2E">
      <w:pPr>
        <w:spacing w:line="360" w:lineRule="auto"/>
        <w:ind w:firstLine="567"/>
        <w:jc w:val="both"/>
        <w:rPr>
          <w:rFonts w:ascii="Times New Roman" w:hAnsi="Times New Roman" w:cs="Times New Roman"/>
          <w:lang w:val="es-ES_tradnl"/>
        </w:rPr>
      </w:pPr>
    </w:p>
    <w:p w14:paraId="3CAB7C87" w14:textId="77777777" w:rsidR="00827016" w:rsidRPr="007533B1" w:rsidRDefault="00827016" w:rsidP="00B17F2E">
      <w:pPr>
        <w:spacing w:line="360" w:lineRule="auto"/>
        <w:ind w:firstLine="567"/>
        <w:jc w:val="both"/>
        <w:rPr>
          <w:rFonts w:ascii="Times New Roman" w:hAnsi="Times New Roman"/>
          <w:sz w:val="24"/>
          <w:szCs w:val="24"/>
          <w:lang w:val="es-ES_tradnl" w:eastAsia="es-ES"/>
        </w:rPr>
      </w:pPr>
    </w:p>
    <w:p w14:paraId="19D50AC8" w14:textId="77777777" w:rsidR="00827016" w:rsidRPr="007533B1" w:rsidRDefault="00827016" w:rsidP="00B17F2E">
      <w:pPr>
        <w:spacing w:line="360" w:lineRule="auto"/>
        <w:ind w:firstLine="567"/>
        <w:jc w:val="both"/>
        <w:rPr>
          <w:rFonts w:ascii="MS Gothic" w:eastAsia="MS Gothic" w:hAnsi="MS Gothic" w:cs="MS Gothic"/>
          <w:sz w:val="24"/>
          <w:szCs w:val="24"/>
          <w:lang w:val="es-ES_tradnl"/>
        </w:rPr>
      </w:pPr>
    </w:p>
    <w:p w14:paraId="1D0B55ED" w14:textId="77777777" w:rsidR="00827016" w:rsidRPr="007533B1" w:rsidRDefault="00827016" w:rsidP="00B17F2E">
      <w:pPr>
        <w:spacing w:line="360" w:lineRule="auto"/>
        <w:ind w:firstLine="567"/>
        <w:jc w:val="both"/>
        <w:rPr>
          <w:rFonts w:ascii="Times New Roman" w:hAnsi="Times New Roman"/>
          <w:sz w:val="24"/>
          <w:szCs w:val="24"/>
          <w:lang w:val="es-ES_tradnl" w:eastAsia="es-ES"/>
        </w:rPr>
      </w:pPr>
    </w:p>
    <w:p w14:paraId="56EC3293" w14:textId="77777777" w:rsidR="00827016" w:rsidRPr="007533B1" w:rsidRDefault="00827016" w:rsidP="00B17F2E">
      <w:pPr>
        <w:spacing w:line="360" w:lineRule="auto"/>
        <w:rPr>
          <w:lang w:val="es-ES_tradnl"/>
        </w:rPr>
      </w:pPr>
    </w:p>
    <w:p w14:paraId="3E5D0433" w14:textId="77777777" w:rsidR="00456D6D" w:rsidRPr="007533B1" w:rsidRDefault="00456D6D" w:rsidP="00B17F2E">
      <w:pPr>
        <w:spacing w:line="360" w:lineRule="auto"/>
        <w:rPr>
          <w:lang w:val="es-ES_tradnl"/>
        </w:rPr>
      </w:pPr>
    </w:p>
    <w:sectPr w:rsidR="00456D6D" w:rsidRPr="007533B1" w:rsidSect="00F23956">
      <w:footerReference w:type="even" r:id="rId7"/>
      <w:footerReference w:type="default" r:id="rId8"/>
      <w:pgSz w:w="11900" w:h="16840"/>
      <w:pgMar w:top="1418" w:right="169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D328F" w14:textId="77777777" w:rsidR="00B57A4B" w:rsidRDefault="00B57A4B">
      <w:r>
        <w:separator/>
      </w:r>
    </w:p>
  </w:endnote>
  <w:endnote w:type="continuationSeparator" w:id="0">
    <w:p w14:paraId="57651FDC" w14:textId="77777777" w:rsidR="00B57A4B" w:rsidRDefault="00B5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E8D42" w14:textId="77777777" w:rsidR="00855F23" w:rsidRDefault="00855F23" w:rsidP="00EF2EF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6E12B0" w14:textId="77777777" w:rsidR="00855F23" w:rsidRDefault="00855F23" w:rsidP="00EF2EF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7632C" w14:textId="77777777" w:rsidR="00855F23" w:rsidRDefault="00855F23" w:rsidP="00EF2EF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2D21">
      <w:rPr>
        <w:rStyle w:val="Nmerodepgina"/>
      </w:rPr>
      <w:t>1</w:t>
    </w:r>
    <w:r>
      <w:rPr>
        <w:rStyle w:val="Nmerodepgina"/>
      </w:rPr>
      <w:fldChar w:fldCharType="end"/>
    </w:r>
  </w:p>
  <w:p w14:paraId="00944B02" w14:textId="77777777" w:rsidR="00855F23" w:rsidRDefault="00855F23" w:rsidP="00EF2EF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2E677" w14:textId="77777777" w:rsidR="00B57A4B" w:rsidRDefault="00B57A4B">
      <w:r>
        <w:separator/>
      </w:r>
    </w:p>
  </w:footnote>
  <w:footnote w:type="continuationSeparator" w:id="0">
    <w:p w14:paraId="782A8B11" w14:textId="77777777" w:rsidR="00B57A4B" w:rsidRDefault="00B57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016"/>
    <w:rsid w:val="000378C8"/>
    <w:rsid w:val="00037E5D"/>
    <w:rsid w:val="0007754E"/>
    <w:rsid w:val="000A3512"/>
    <w:rsid w:val="0013368E"/>
    <w:rsid w:val="00140EAB"/>
    <w:rsid w:val="001410F6"/>
    <w:rsid w:val="00143F0D"/>
    <w:rsid w:val="001550C8"/>
    <w:rsid w:val="00163542"/>
    <w:rsid w:val="001644DE"/>
    <w:rsid w:val="00166898"/>
    <w:rsid w:val="00176C2C"/>
    <w:rsid w:val="00181248"/>
    <w:rsid w:val="0019102E"/>
    <w:rsid w:val="001965B1"/>
    <w:rsid w:val="001B6D98"/>
    <w:rsid w:val="001B72F8"/>
    <w:rsid w:val="001D5022"/>
    <w:rsid w:val="001F6C78"/>
    <w:rsid w:val="002325F6"/>
    <w:rsid w:val="00270571"/>
    <w:rsid w:val="002B53BA"/>
    <w:rsid w:val="002F07D3"/>
    <w:rsid w:val="0031067F"/>
    <w:rsid w:val="0031272E"/>
    <w:rsid w:val="003132C4"/>
    <w:rsid w:val="00326744"/>
    <w:rsid w:val="00375CB8"/>
    <w:rsid w:val="00377131"/>
    <w:rsid w:val="00377249"/>
    <w:rsid w:val="003826DE"/>
    <w:rsid w:val="00382CCC"/>
    <w:rsid w:val="00382DB0"/>
    <w:rsid w:val="003A2651"/>
    <w:rsid w:val="003B5D76"/>
    <w:rsid w:val="003C1076"/>
    <w:rsid w:val="004336AF"/>
    <w:rsid w:val="00446D76"/>
    <w:rsid w:val="004550B0"/>
    <w:rsid w:val="00456D6D"/>
    <w:rsid w:val="004717E2"/>
    <w:rsid w:val="004873F9"/>
    <w:rsid w:val="00491447"/>
    <w:rsid w:val="004A7D8F"/>
    <w:rsid w:val="004B35AE"/>
    <w:rsid w:val="004C5119"/>
    <w:rsid w:val="004D3A3E"/>
    <w:rsid w:val="004D489E"/>
    <w:rsid w:val="004F5A42"/>
    <w:rsid w:val="004F74E1"/>
    <w:rsid w:val="00522E09"/>
    <w:rsid w:val="0053116A"/>
    <w:rsid w:val="0056002E"/>
    <w:rsid w:val="00564EF2"/>
    <w:rsid w:val="00587EDC"/>
    <w:rsid w:val="005B478F"/>
    <w:rsid w:val="005B6CF3"/>
    <w:rsid w:val="005E3F4E"/>
    <w:rsid w:val="005E60A1"/>
    <w:rsid w:val="00604846"/>
    <w:rsid w:val="00673C54"/>
    <w:rsid w:val="0068699D"/>
    <w:rsid w:val="006A1C47"/>
    <w:rsid w:val="006C140C"/>
    <w:rsid w:val="00727F2A"/>
    <w:rsid w:val="00737B05"/>
    <w:rsid w:val="007458B8"/>
    <w:rsid w:val="007533B1"/>
    <w:rsid w:val="00772A44"/>
    <w:rsid w:val="00777DC9"/>
    <w:rsid w:val="00790B23"/>
    <w:rsid w:val="007C301D"/>
    <w:rsid w:val="007E0587"/>
    <w:rsid w:val="00800894"/>
    <w:rsid w:val="00810C95"/>
    <w:rsid w:val="00815979"/>
    <w:rsid w:val="0081684B"/>
    <w:rsid w:val="00823666"/>
    <w:rsid w:val="00824B1A"/>
    <w:rsid w:val="00827016"/>
    <w:rsid w:val="00855473"/>
    <w:rsid w:val="00855F23"/>
    <w:rsid w:val="008A6DFF"/>
    <w:rsid w:val="008C0B7A"/>
    <w:rsid w:val="008E312B"/>
    <w:rsid w:val="0090245E"/>
    <w:rsid w:val="00902511"/>
    <w:rsid w:val="009303C9"/>
    <w:rsid w:val="00940B27"/>
    <w:rsid w:val="00944988"/>
    <w:rsid w:val="00967BEE"/>
    <w:rsid w:val="0098068F"/>
    <w:rsid w:val="00984FDD"/>
    <w:rsid w:val="009B0583"/>
    <w:rsid w:val="009C04BB"/>
    <w:rsid w:val="009D73A7"/>
    <w:rsid w:val="009E28EA"/>
    <w:rsid w:val="009F3343"/>
    <w:rsid w:val="00A05BE8"/>
    <w:rsid w:val="00A0738C"/>
    <w:rsid w:val="00A11B00"/>
    <w:rsid w:val="00A23FBD"/>
    <w:rsid w:val="00A50C22"/>
    <w:rsid w:val="00A71E2A"/>
    <w:rsid w:val="00A908E4"/>
    <w:rsid w:val="00AB4098"/>
    <w:rsid w:val="00AD3277"/>
    <w:rsid w:val="00AD6691"/>
    <w:rsid w:val="00B07C77"/>
    <w:rsid w:val="00B105DF"/>
    <w:rsid w:val="00B12DEF"/>
    <w:rsid w:val="00B17F2E"/>
    <w:rsid w:val="00B553FA"/>
    <w:rsid w:val="00B57A4B"/>
    <w:rsid w:val="00B62438"/>
    <w:rsid w:val="00B91816"/>
    <w:rsid w:val="00BA0302"/>
    <w:rsid w:val="00BB5893"/>
    <w:rsid w:val="00BF05B1"/>
    <w:rsid w:val="00BF1E89"/>
    <w:rsid w:val="00C01470"/>
    <w:rsid w:val="00C01EBF"/>
    <w:rsid w:val="00C236CB"/>
    <w:rsid w:val="00C278B4"/>
    <w:rsid w:val="00C30C24"/>
    <w:rsid w:val="00C6649C"/>
    <w:rsid w:val="00CA5A77"/>
    <w:rsid w:val="00CB1478"/>
    <w:rsid w:val="00CB7E93"/>
    <w:rsid w:val="00CD617A"/>
    <w:rsid w:val="00CE5076"/>
    <w:rsid w:val="00CF78D5"/>
    <w:rsid w:val="00D07ED1"/>
    <w:rsid w:val="00D105A2"/>
    <w:rsid w:val="00D26676"/>
    <w:rsid w:val="00D27C52"/>
    <w:rsid w:val="00D3168F"/>
    <w:rsid w:val="00D3257A"/>
    <w:rsid w:val="00D3728F"/>
    <w:rsid w:val="00D41229"/>
    <w:rsid w:val="00D42436"/>
    <w:rsid w:val="00D42BFC"/>
    <w:rsid w:val="00D45EAD"/>
    <w:rsid w:val="00D5124B"/>
    <w:rsid w:val="00D6116C"/>
    <w:rsid w:val="00D63186"/>
    <w:rsid w:val="00D70734"/>
    <w:rsid w:val="00DA5AC1"/>
    <w:rsid w:val="00DC7FDB"/>
    <w:rsid w:val="00DD383B"/>
    <w:rsid w:val="00DE4CCA"/>
    <w:rsid w:val="00DE6E0C"/>
    <w:rsid w:val="00DF4A4D"/>
    <w:rsid w:val="00DF6C1F"/>
    <w:rsid w:val="00E25429"/>
    <w:rsid w:val="00E32D21"/>
    <w:rsid w:val="00E409CD"/>
    <w:rsid w:val="00E464AB"/>
    <w:rsid w:val="00E474F5"/>
    <w:rsid w:val="00E47FFC"/>
    <w:rsid w:val="00E62473"/>
    <w:rsid w:val="00E878BC"/>
    <w:rsid w:val="00EA4BE2"/>
    <w:rsid w:val="00EF2EF8"/>
    <w:rsid w:val="00F1652D"/>
    <w:rsid w:val="00F23956"/>
    <w:rsid w:val="00F307E1"/>
    <w:rsid w:val="00F47626"/>
    <w:rsid w:val="00F82E15"/>
    <w:rsid w:val="00F84BFE"/>
    <w:rsid w:val="00F94DC7"/>
    <w:rsid w:val="00F94E5A"/>
    <w:rsid w:val="00FA5BB8"/>
    <w:rsid w:val="00FD2D7E"/>
    <w:rsid w:val="00FD3744"/>
    <w:rsid w:val="00FD5EE6"/>
    <w:rsid w:val="00FE6D09"/>
    <w:rsid w:val="00FF2B8B"/>
    <w:rsid w:val="00FF459B"/>
    <w:rsid w:val="00FF6C53"/>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3BF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016"/>
    <w:rPr>
      <w:sz w:val="22"/>
      <w:szCs w:val="22"/>
      <w:lang w:val="es-AR"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27016"/>
    <w:pPr>
      <w:tabs>
        <w:tab w:val="center" w:pos="4252"/>
        <w:tab w:val="right" w:pos="8504"/>
      </w:tabs>
    </w:pPr>
    <w:rPr>
      <w:noProof/>
      <w:sz w:val="24"/>
      <w:szCs w:val="24"/>
      <w:lang w:val="es-ES_tradnl" w:eastAsia="es-ES"/>
    </w:rPr>
  </w:style>
  <w:style w:type="character" w:customStyle="1" w:styleId="PiedepginaCar">
    <w:name w:val="Pie de página Car"/>
    <w:basedOn w:val="Fuentedeprrafopredeter"/>
    <w:link w:val="Piedepgina"/>
    <w:uiPriority w:val="99"/>
    <w:rsid w:val="00827016"/>
    <w:rPr>
      <w:noProof/>
    </w:rPr>
  </w:style>
  <w:style w:type="character" w:styleId="Nmerodepgina">
    <w:name w:val="page number"/>
    <w:basedOn w:val="Fuentedeprrafopredeter"/>
    <w:uiPriority w:val="99"/>
    <w:semiHidden/>
    <w:unhideWhenUsed/>
    <w:rsid w:val="00827016"/>
  </w:style>
  <w:style w:type="paragraph" w:styleId="Textonotapie">
    <w:name w:val="footnote text"/>
    <w:basedOn w:val="Normal"/>
    <w:link w:val="TextonotapieCar"/>
    <w:uiPriority w:val="99"/>
    <w:unhideWhenUsed/>
    <w:rsid w:val="00A23FBD"/>
    <w:rPr>
      <w:sz w:val="24"/>
      <w:szCs w:val="24"/>
    </w:rPr>
  </w:style>
  <w:style w:type="character" w:customStyle="1" w:styleId="TextonotapieCar">
    <w:name w:val="Texto nota pie Car"/>
    <w:basedOn w:val="Fuentedeprrafopredeter"/>
    <w:link w:val="Textonotapie"/>
    <w:uiPriority w:val="99"/>
    <w:rsid w:val="00A23FBD"/>
    <w:rPr>
      <w:lang w:val="es-AR" w:eastAsia="ja-JP"/>
    </w:rPr>
  </w:style>
  <w:style w:type="character" w:styleId="Refdenotaalpie">
    <w:name w:val="footnote reference"/>
    <w:basedOn w:val="Fuentedeprrafopredeter"/>
    <w:uiPriority w:val="99"/>
    <w:unhideWhenUsed/>
    <w:rsid w:val="00A23F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016"/>
    <w:rPr>
      <w:sz w:val="22"/>
      <w:szCs w:val="22"/>
      <w:lang w:val="es-AR"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27016"/>
    <w:pPr>
      <w:tabs>
        <w:tab w:val="center" w:pos="4252"/>
        <w:tab w:val="right" w:pos="8504"/>
      </w:tabs>
    </w:pPr>
    <w:rPr>
      <w:noProof/>
      <w:sz w:val="24"/>
      <w:szCs w:val="24"/>
      <w:lang w:val="es-ES_tradnl" w:eastAsia="es-ES"/>
    </w:rPr>
  </w:style>
  <w:style w:type="character" w:customStyle="1" w:styleId="PiedepginaCar">
    <w:name w:val="Pie de página Car"/>
    <w:basedOn w:val="Fuentedeprrafopredeter"/>
    <w:link w:val="Piedepgina"/>
    <w:uiPriority w:val="99"/>
    <w:rsid w:val="00827016"/>
    <w:rPr>
      <w:noProof/>
    </w:rPr>
  </w:style>
  <w:style w:type="character" w:styleId="Nmerodepgina">
    <w:name w:val="page number"/>
    <w:basedOn w:val="Fuentedeprrafopredeter"/>
    <w:uiPriority w:val="99"/>
    <w:semiHidden/>
    <w:unhideWhenUsed/>
    <w:rsid w:val="00827016"/>
  </w:style>
  <w:style w:type="paragraph" w:styleId="Textonotapie">
    <w:name w:val="footnote text"/>
    <w:basedOn w:val="Normal"/>
    <w:link w:val="TextonotapieCar"/>
    <w:uiPriority w:val="99"/>
    <w:unhideWhenUsed/>
    <w:rsid w:val="00A23FBD"/>
    <w:rPr>
      <w:sz w:val="24"/>
      <w:szCs w:val="24"/>
    </w:rPr>
  </w:style>
  <w:style w:type="character" w:customStyle="1" w:styleId="TextonotapieCar">
    <w:name w:val="Texto nota pie Car"/>
    <w:basedOn w:val="Fuentedeprrafopredeter"/>
    <w:link w:val="Textonotapie"/>
    <w:uiPriority w:val="99"/>
    <w:rsid w:val="00A23FBD"/>
    <w:rPr>
      <w:lang w:val="es-AR" w:eastAsia="ja-JP"/>
    </w:rPr>
  </w:style>
  <w:style w:type="character" w:styleId="Refdenotaalpie">
    <w:name w:val="footnote reference"/>
    <w:basedOn w:val="Fuentedeprrafopredeter"/>
    <w:uiPriority w:val="99"/>
    <w:unhideWhenUsed/>
    <w:rsid w:val="00A23F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8</Pages>
  <Words>2961</Words>
  <Characters>16290</Characters>
  <Application>Microsoft Office Word</Application>
  <DocSecurity>0</DocSecurity>
  <Lines>135</Lines>
  <Paragraphs>38</Paragraphs>
  <ScaleCrop>false</ScaleCrop>
  <Company/>
  <LinksUpToDate>false</LinksUpToDate>
  <CharactersWithSpaces>19213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Elisa Alvarez</dc:creator>
  <cp:keywords/>
  <dc:description/>
  <cp:lastModifiedBy>earriazu@yahoo.com.ar</cp:lastModifiedBy>
  <cp:revision>158</cp:revision>
  <dcterms:created xsi:type="dcterms:W3CDTF">2019-04-29T13:33:00Z</dcterms:created>
  <dcterms:modified xsi:type="dcterms:W3CDTF">2019-06-23T23:31:00Z</dcterms:modified>
</cp:coreProperties>
</file>