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B2D" w:rsidRPr="00AC1FDD" w:rsidRDefault="00082F1A" w:rsidP="00AC1FDD">
      <w:pPr>
        <w:jc w:val="both"/>
        <w:rPr>
          <w:rFonts w:ascii="Times New Roman" w:hAnsi="Times New Roman" w:cs="Times New Roman"/>
          <w:b/>
          <w:sz w:val="24"/>
          <w:szCs w:val="24"/>
        </w:rPr>
      </w:pPr>
      <w:r w:rsidRPr="00AC1FDD">
        <w:rPr>
          <w:rFonts w:ascii="Times New Roman" w:hAnsi="Times New Roman" w:cs="Times New Roman"/>
          <w:b/>
          <w:color w:val="000000"/>
          <w:sz w:val="24"/>
          <w:szCs w:val="24"/>
          <w:shd w:val="clear" w:color="auto" w:fill="FFFFFF"/>
        </w:rPr>
        <w:t>Proyectos fallidos: El uso del imaginario animal como crítica al poder soviético en Corazón de perro y Los huevos fatales de M. Bulgákov</w:t>
      </w:r>
    </w:p>
    <w:p w:rsidR="00F468DF" w:rsidRDefault="00F468DF" w:rsidP="00062AC9">
      <w:pPr>
        <w:spacing w:after="0" w:line="360" w:lineRule="auto"/>
        <w:jc w:val="both"/>
        <w:rPr>
          <w:rFonts w:ascii="Times New Roman" w:hAnsi="Times New Roman" w:cs="Times New Roman"/>
          <w:sz w:val="24"/>
          <w:szCs w:val="24"/>
        </w:rPr>
      </w:pPr>
    </w:p>
    <w:p w:rsidR="00426E4E" w:rsidRDefault="0091424C" w:rsidP="00F468DF">
      <w:pPr>
        <w:spacing w:after="0" w:line="360" w:lineRule="auto"/>
        <w:ind w:firstLine="708"/>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Resulta complejo reflexionar sobre la obra del médico, escritor y dramaturgo Mijaíl Bulgákov sin reparar en el flamante poder satírico de su prosa. Durante el período postrevolucionario, Bulgákov encontró en la escritura un oficio </w:t>
      </w:r>
      <w:r w:rsidR="001871A0">
        <w:rPr>
          <w:rFonts w:ascii="Times New Roman" w:hAnsi="Times New Roman" w:cs="Times New Roman"/>
          <w:sz w:val="24"/>
          <w:szCs w:val="24"/>
        </w:rPr>
        <w:t>que le permitiese</w:t>
      </w:r>
      <w:r>
        <w:rPr>
          <w:rFonts w:ascii="Times New Roman" w:hAnsi="Times New Roman" w:cs="Times New Roman"/>
          <w:sz w:val="24"/>
          <w:szCs w:val="24"/>
        </w:rPr>
        <w:t xml:space="preserve"> expresar abiertamente sus preocupaciones por la eficacia política del Partido en el poder; hecho que, más temprano que tarde, le valió múltiples censuras y, desde luego, la enemistad con la crítica oficial: “</w:t>
      </w:r>
      <w:proofErr w:type="spellStart"/>
      <w:r>
        <w:rPr>
          <w:rFonts w:ascii="Times New Roman" w:hAnsi="Times New Roman" w:cs="Times New Roman"/>
          <w:sz w:val="24"/>
          <w:szCs w:val="24"/>
        </w:rPr>
        <w:t>Writing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difficult</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moment</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With my views, expressed as they are voluntarily or involuntarily in my works, it is difficult to get published and earn a living.” </w:t>
      </w:r>
      <w:r>
        <w:rPr>
          <w:rFonts w:ascii="Times New Roman" w:hAnsi="Times New Roman" w:cs="Times New Roman"/>
          <w:sz w:val="24"/>
          <w:szCs w:val="24"/>
        </w:rPr>
        <w:t xml:space="preserve">(Bulgákov, </w:t>
      </w:r>
      <w:r w:rsidR="002C60DF">
        <w:rPr>
          <w:rFonts w:ascii="Times New Roman" w:hAnsi="Times New Roman" w:cs="Times New Roman"/>
          <w:sz w:val="24"/>
          <w:szCs w:val="24"/>
        </w:rPr>
        <w:t>2013:</w:t>
      </w:r>
      <w:r>
        <w:rPr>
          <w:rFonts w:ascii="Times New Roman" w:hAnsi="Times New Roman" w:cs="Times New Roman"/>
          <w:sz w:val="24"/>
          <w:szCs w:val="24"/>
        </w:rPr>
        <w:t xml:space="preserve">26) anota en una entrada de su diario. Al igual que en su más reconocida obra, </w:t>
      </w:r>
      <w:r>
        <w:rPr>
          <w:rFonts w:ascii="Times New Roman" w:hAnsi="Times New Roman" w:cs="Times New Roman"/>
          <w:i/>
          <w:sz w:val="24"/>
          <w:szCs w:val="24"/>
        </w:rPr>
        <w:t>El Maestro y Margarita</w:t>
      </w:r>
      <w:r>
        <w:rPr>
          <w:rFonts w:ascii="Times New Roman" w:hAnsi="Times New Roman" w:cs="Times New Roman"/>
          <w:sz w:val="24"/>
          <w:szCs w:val="24"/>
        </w:rPr>
        <w:t>, en la cual, entre la complejidad de su composición y los múltiples sentidos</w:t>
      </w:r>
      <w:r w:rsidR="00B658E5">
        <w:rPr>
          <w:rFonts w:ascii="Times New Roman" w:hAnsi="Times New Roman" w:cs="Times New Roman"/>
          <w:sz w:val="24"/>
          <w:szCs w:val="24"/>
        </w:rPr>
        <w:t>,</w:t>
      </w:r>
      <w:r>
        <w:rPr>
          <w:rFonts w:ascii="Times New Roman" w:hAnsi="Times New Roman" w:cs="Times New Roman"/>
          <w:sz w:val="24"/>
          <w:szCs w:val="24"/>
        </w:rPr>
        <w:t xml:space="preserve"> asoma una crítica del difícil panorama dominante en la Rusia soviética,</w:t>
      </w:r>
      <w:r>
        <w:rPr>
          <w:rFonts w:ascii="Times New Roman" w:hAnsi="Times New Roman" w:cs="Times New Roman"/>
          <w:i/>
          <w:sz w:val="24"/>
          <w:szCs w:val="24"/>
        </w:rPr>
        <w:t xml:space="preserve"> </w:t>
      </w:r>
      <w:r>
        <w:rPr>
          <w:rFonts w:ascii="Times New Roman" w:hAnsi="Times New Roman" w:cs="Times New Roman"/>
          <w:sz w:val="24"/>
          <w:szCs w:val="24"/>
        </w:rPr>
        <w:t xml:space="preserve">en dos de sus novelas de ciencia ficción, </w:t>
      </w:r>
      <w:r>
        <w:rPr>
          <w:rFonts w:ascii="Times New Roman" w:hAnsi="Times New Roman" w:cs="Times New Roman"/>
          <w:i/>
          <w:sz w:val="24"/>
          <w:szCs w:val="24"/>
        </w:rPr>
        <w:t>Corazón de Perro y Los huevos fatales</w:t>
      </w:r>
      <w:r>
        <w:rPr>
          <w:rFonts w:ascii="Times New Roman" w:hAnsi="Times New Roman" w:cs="Times New Roman"/>
          <w:sz w:val="24"/>
          <w:szCs w:val="24"/>
        </w:rPr>
        <w:t xml:space="preserve">, es dado hallar tal intención. Escritas en 1925, ancladas de igual manera en la postulación de futuros inmediatos, </w:t>
      </w:r>
      <w:r w:rsidR="00B658E5">
        <w:rPr>
          <w:rFonts w:ascii="Times New Roman" w:hAnsi="Times New Roman" w:cs="Times New Roman"/>
          <w:sz w:val="24"/>
          <w:szCs w:val="24"/>
        </w:rPr>
        <w:t>configuran ambas un</w:t>
      </w:r>
      <w:r>
        <w:rPr>
          <w:rFonts w:ascii="Times New Roman" w:hAnsi="Times New Roman" w:cs="Times New Roman"/>
          <w:sz w:val="24"/>
          <w:szCs w:val="24"/>
        </w:rPr>
        <w:t xml:space="preserve"> vehículo satírico para expresar </w:t>
      </w:r>
      <w:r w:rsidR="00B658E5">
        <w:rPr>
          <w:rFonts w:ascii="Times New Roman" w:hAnsi="Times New Roman" w:cs="Times New Roman"/>
          <w:sz w:val="24"/>
          <w:szCs w:val="24"/>
        </w:rPr>
        <w:t xml:space="preserve">el descontento del autor hacia la revolución. </w:t>
      </w:r>
      <w:r w:rsidR="000B12DA">
        <w:rPr>
          <w:rFonts w:ascii="Times New Roman" w:hAnsi="Times New Roman" w:cs="Times New Roman"/>
          <w:sz w:val="24"/>
          <w:szCs w:val="24"/>
        </w:rPr>
        <w:t>Tanto en una como en otra</w:t>
      </w:r>
      <w:r>
        <w:rPr>
          <w:rFonts w:ascii="Times New Roman" w:hAnsi="Times New Roman" w:cs="Times New Roman"/>
          <w:sz w:val="24"/>
          <w:szCs w:val="24"/>
        </w:rPr>
        <w:t xml:space="preserve">, un novedoso y distintivo elemento es introducido en el centro de la trama por Bulgákov: el de la experimentación animal.    </w:t>
      </w:r>
    </w:p>
    <w:p w:rsidR="001871A0" w:rsidRDefault="0091424C" w:rsidP="00426E4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Como veremos, la introducción de la temática animal no responde simplemente a una elección azarosa, sino que, por el contrario, su presencia constituye un valioso aporte para la sátira lo que, en última instancia, le permite aplicar nuevas perspectivas respecto a los conflictos existentes entre los hombres. De acuerdo con la lectura que aquí proponemos, Bulgákov </w:t>
      </w:r>
      <w:r w:rsidRPr="007B4F03">
        <w:rPr>
          <w:rFonts w:ascii="Times New Roman" w:hAnsi="Times New Roman" w:cs="Times New Roman"/>
          <w:sz w:val="24"/>
          <w:szCs w:val="24"/>
        </w:rPr>
        <w:t>apuntó</w:t>
      </w:r>
      <w:r>
        <w:rPr>
          <w:rFonts w:ascii="Times New Roman" w:hAnsi="Times New Roman" w:cs="Times New Roman"/>
          <w:sz w:val="24"/>
          <w:szCs w:val="24"/>
        </w:rPr>
        <w:t>, en estas particulares obras, al establecimiento de una parodia casi total de las consignas oficiales de los bolcheviques: la concepción del hombre nuevo soviético, la caótica burocracia, los cuestionables medios de comunicación y la crisis inicial en el sistema de la NEP</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son atravesados por la sátira de este escritor. Tanto el funesto desenlace de </w:t>
      </w:r>
      <w:r w:rsidR="001871A0" w:rsidRPr="001871A0">
        <w:rPr>
          <w:rFonts w:ascii="Times New Roman" w:hAnsi="Times New Roman" w:cs="Times New Roman"/>
          <w:i/>
          <w:sz w:val="24"/>
          <w:szCs w:val="24"/>
        </w:rPr>
        <w:t>Los huevos fatales</w:t>
      </w:r>
      <w:r w:rsidRPr="001871A0">
        <w:rPr>
          <w:rFonts w:ascii="Times New Roman" w:hAnsi="Times New Roman" w:cs="Times New Roman"/>
          <w:i/>
          <w:sz w:val="24"/>
          <w:szCs w:val="24"/>
        </w:rPr>
        <w:t xml:space="preserve"> </w:t>
      </w:r>
      <w:r>
        <w:rPr>
          <w:rFonts w:ascii="Times New Roman" w:hAnsi="Times New Roman" w:cs="Times New Roman"/>
          <w:sz w:val="24"/>
          <w:szCs w:val="24"/>
        </w:rPr>
        <w:t xml:space="preserve">como el de </w:t>
      </w:r>
      <w:r w:rsidR="001871A0">
        <w:rPr>
          <w:rFonts w:ascii="Times New Roman" w:hAnsi="Times New Roman" w:cs="Times New Roman"/>
          <w:i/>
          <w:sz w:val="24"/>
          <w:szCs w:val="24"/>
        </w:rPr>
        <w:t>Corazón de perro</w:t>
      </w:r>
      <w:r>
        <w:rPr>
          <w:rFonts w:ascii="Times New Roman" w:hAnsi="Times New Roman" w:cs="Times New Roman"/>
          <w:sz w:val="24"/>
          <w:szCs w:val="24"/>
        </w:rPr>
        <w:t xml:space="preserve">, postulamos, no son sino la representación paroxística de lo que, el autor veía, eran las políticas adoptadas por el Partido con su constante intromisión en las vidas de </w:t>
      </w:r>
      <w:r>
        <w:rPr>
          <w:rFonts w:ascii="Times New Roman" w:hAnsi="Times New Roman" w:cs="Times New Roman"/>
          <w:sz w:val="24"/>
          <w:szCs w:val="24"/>
        </w:rPr>
        <w:lastRenderedPageBreak/>
        <w:t>los ciudadanos. En este sentido, Bulgákov, desde su posición disidente, parece insinuar que la principal enemiga para el avance de la humanidad no es sino</w:t>
      </w:r>
      <w:r w:rsidR="001871A0">
        <w:rPr>
          <w:rFonts w:ascii="Times New Roman" w:hAnsi="Times New Roman" w:cs="Times New Roman"/>
          <w:sz w:val="24"/>
          <w:szCs w:val="24"/>
        </w:rPr>
        <w:t xml:space="preserve"> la propia ideología soviética.</w:t>
      </w:r>
      <w:r w:rsidR="00BE30B1">
        <w:rPr>
          <w:rFonts w:ascii="Times New Roman" w:hAnsi="Times New Roman" w:cs="Times New Roman"/>
          <w:sz w:val="24"/>
          <w:szCs w:val="24"/>
        </w:rPr>
        <w:t xml:space="preserve"> No obstante, hacia</w:t>
      </w:r>
      <w:r w:rsidR="009F14EB">
        <w:rPr>
          <w:rFonts w:ascii="Times New Roman" w:hAnsi="Times New Roman" w:cs="Times New Roman"/>
          <w:sz w:val="24"/>
          <w:szCs w:val="24"/>
        </w:rPr>
        <w:t xml:space="preserve"> el final de este</w:t>
      </w:r>
      <w:r w:rsidR="00426E4E">
        <w:rPr>
          <w:rFonts w:ascii="Times New Roman" w:hAnsi="Times New Roman" w:cs="Times New Roman"/>
          <w:sz w:val="24"/>
          <w:szCs w:val="24"/>
        </w:rPr>
        <w:t xml:space="preserve"> análisis volveremos sobre este punto. </w:t>
      </w:r>
    </w:p>
    <w:p w:rsidR="00540DD2" w:rsidRDefault="00334F3F" w:rsidP="00062AC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Tomemos como </w:t>
      </w:r>
      <w:r w:rsidR="009F14EB">
        <w:rPr>
          <w:rFonts w:ascii="Times New Roman" w:hAnsi="Times New Roman" w:cs="Times New Roman"/>
          <w:sz w:val="24"/>
          <w:szCs w:val="24"/>
        </w:rPr>
        <w:t xml:space="preserve">punto de </w:t>
      </w:r>
      <w:r>
        <w:rPr>
          <w:rFonts w:ascii="Times New Roman" w:hAnsi="Times New Roman" w:cs="Times New Roman"/>
          <w:sz w:val="24"/>
          <w:szCs w:val="24"/>
        </w:rPr>
        <w:t>partida la obra que tantos problemas tra</w:t>
      </w:r>
      <w:r w:rsidR="00CB0E03">
        <w:rPr>
          <w:rFonts w:ascii="Times New Roman" w:hAnsi="Times New Roman" w:cs="Times New Roman"/>
          <w:sz w:val="24"/>
          <w:szCs w:val="24"/>
        </w:rPr>
        <w:t>jo al autor tras su publicación.</w:t>
      </w:r>
      <w:r w:rsidR="00546E95">
        <w:rPr>
          <w:rFonts w:ascii="Times New Roman" w:hAnsi="Times New Roman" w:cs="Times New Roman"/>
          <w:sz w:val="24"/>
          <w:szCs w:val="24"/>
        </w:rPr>
        <w:t xml:space="preserve"> </w:t>
      </w:r>
      <w:r w:rsidR="00CB0E03" w:rsidRPr="00F468DF">
        <w:rPr>
          <w:rFonts w:ascii="Times New Roman" w:hAnsi="Times New Roman" w:cs="Times New Roman"/>
          <w:sz w:val="24"/>
          <w:szCs w:val="24"/>
          <w:lang w:val="en-US"/>
        </w:rPr>
        <w:t>T</w:t>
      </w:r>
      <w:r w:rsidR="001871A0" w:rsidRPr="00F468DF">
        <w:rPr>
          <w:rFonts w:ascii="Times New Roman" w:hAnsi="Times New Roman" w:cs="Times New Roman"/>
          <w:sz w:val="24"/>
          <w:szCs w:val="24"/>
          <w:lang w:val="en-US"/>
        </w:rPr>
        <w:t xml:space="preserve">al </w:t>
      </w:r>
      <w:proofErr w:type="spellStart"/>
      <w:proofErr w:type="gramStart"/>
      <w:r w:rsidR="0091424C" w:rsidRPr="00F468DF">
        <w:rPr>
          <w:rFonts w:ascii="Times New Roman" w:hAnsi="Times New Roman" w:cs="Times New Roman"/>
          <w:sz w:val="24"/>
          <w:szCs w:val="24"/>
          <w:lang w:val="en-US"/>
        </w:rPr>
        <w:t>como</w:t>
      </w:r>
      <w:proofErr w:type="spellEnd"/>
      <w:proofErr w:type="gramEnd"/>
      <w:r w:rsidR="0091424C" w:rsidRPr="00F468DF">
        <w:rPr>
          <w:rFonts w:ascii="Times New Roman" w:hAnsi="Times New Roman" w:cs="Times New Roman"/>
          <w:sz w:val="24"/>
          <w:szCs w:val="24"/>
          <w:lang w:val="en-US"/>
        </w:rPr>
        <w:t xml:space="preserve"> </w:t>
      </w:r>
      <w:proofErr w:type="spellStart"/>
      <w:r w:rsidR="0091424C" w:rsidRPr="00F468DF">
        <w:rPr>
          <w:rFonts w:ascii="Times New Roman" w:hAnsi="Times New Roman" w:cs="Times New Roman"/>
          <w:sz w:val="24"/>
          <w:szCs w:val="24"/>
          <w:lang w:val="en-US"/>
        </w:rPr>
        <w:t>comenta</w:t>
      </w:r>
      <w:proofErr w:type="spellEnd"/>
      <w:r w:rsidR="00CB0E03" w:rsidRPr="00F468DF">
        <w:rPr>
          <w:rFonts w:ascii="Times New Roman" w:hAnsi="Times New Roman" w:cs="Times New Roman"/>
          <w:sz w:val="24"/>
          <w:szCs w:val="24"/>
          <w:lang w:val="en-US"/>
        </w:rPr>
        <w:t xml:space="preserve"> en </w:t>
      </w:r>
      <w:proofErr w:type="spellStart"/>
      <w:r w:rsidR="00546E95" w:rsidRPr="00F468DF">
        <w:rPr>
          <w:rFonts w:ascii="Times New Roman" w:hAnsi="Times New Roman" w:cs="Times New Roman"/>
          <w:sz w:val="24"/>
          <w:szCs w:val="24"/>
          <w:lang w:val="en-US"/>
        </w:rPr>
        <w:t>otra</w:t>
      </w:r>
      <w:proofErr w:type="spellEnd"/>
      <w:r w:rsidR="00546E95" w:rsidRPr="00F468DF">
        <w:rPr>
          <w:rFonts w:ascii="Times New Roman" w:hAnsi="Times New Roman" w:cs="Times New Roman"/>
          <w:sz w:val="24"/>
          <w:szCs w:val="24"/>
          <w:lang w:val="en-US"/>
        </w:rPr>
        <w:t xml:space="preserve"> de </w:t>
      </w:r>
      <w:proofErr w:type="spellStart"/>
      <w:r w:rsidR="00546E95" w:rsidRPr="00F468DF">
        <w:rPr>
          <w:rFonts w:ascii="Times New Roman" w:hAnsi="Times New Roman" w:cs="Times New Roman"/>
          <w:sz w:val="24"/>
          <w:szCs w:val="24"/>
          <w:lang w:val="en-US"/>
        </w:rPr>
        <w:t>sus</w:t>
      </w:r>
      <w:proofErr w:type="spellEnd"/>
      <w:r w:rsidR="00546E95" w:rsidRPr="00F468DF">
        <w:rPr>
          <w:rFonts w:ascii="Times New Roman" w:hAnsi="Times New Roman" w:cs="Times New Roman"/>
          <w:sz w:val="24"/>
          <w:szCs w:val="24"/>
          <w:lang w:val="en-US"/>
        </w:rPr>
        <w:t xml:space="preserve"> </w:t>
      </w:r>
      <w:proofErr w:type="spellStart"/>
      <w:r w:rsidR="00546E95" w:rsidRPr="00F468DF">
        <w:rPr>
          <w:rFonts w:ascii="Times New Roman" w:hAnsi="Times New Roman" w:cs="Times New Roman"/>
          <w:sz w:val="24"/>
          <w:szCs w:val="24"/>
          <w:lang w:val="en-US"/>
        </w:rPr>
        <w:t>entradas</w:t>
      </w:r>
      <w:proofErr w:type="spellEnd"/>
      <w:r w:rsidR="00546E95" w:rsidRPr="00F468DF">
        <w:rPr>
          <w:rFonts w:ascii="Times New Roman" w:hAnsi="Times New Roman" w:cs="Times New Roman"/>
          <w:sz w:val="24"/>
          <w:szCs w:val="24"/>
          <w:lang w:val="en-US"/>
        </w:rPr>
        <w:t>:</w:t>
      </w:r>
      <w:r w:rsidR="0082428C" w:rsidRPr="00F468DF">
        <w:rPr>
          <w:rFonts w:ascii="Times New Roman" w:hAnsi="Times New Roman" w:cs="Times New Roman"/>
          <w:sz w:val="24"/>
          <w:szCs w:val="24"/>
          <w:lang w:val="en-US"/>
        </w:rPr>
        <w:t xml:space="preserve"> </w:t>
      </w:r>
      <w:r w:rsidRPr="00F468DF">
        <w:rPr>
          <w:rFonts w:ascii="Times New Roman" w:hAnsi="Times New Roman" w:cs="Times New Roman"/>
          <w:sz w:val="24"/>
          <w:szCs w:val="24"/>
          <w:lang w:val="en-US"/>
        </w:rPr>
        <w:t xml:space="preserve">“Big difficulties with my grotesque story </w:t>
      </w:r>
      <w:r w:rsidRPr="00F468DF">
        <w:rPr>
          <w:rFonts w:ascii="Times New Roman" w:hAnsi="Times New Roman" w:cs="Times New Roman"/>
          <w:i/>
          <w:sz w:val="24"/>
          <w:szCs w:val="24"/>
          <w:lang w:val="en-US"/>
        </w:rPr>
        <w:t>The Fatal Eggs</w:t>
      </w:r>
      <w:r w:rsidRPr="00F468DF">
        <w:rPr>
          <w:rFonts w:ascii="Times New Roman" w:hAnsi="Times New Roman" w:cs="Times New Roman"/>
          <w:sz w:val="24"/>
          <w:szCs w:val="24"/>
          <w:lang w:val="en-US"/>
        </w:rPr>
        <w:t xml:space="preserve">. </w:t>
      </w:r>
      <w:proofErr w:type="spellStart"/>
      <w:r w:rsidRPr="00334F3F">
        <w:rPr>
          <w:rFonts w:ascii="Times New Roman" w:hAnsi="Times New Roman" w:cs="Times New Roman"/>
          <w:sz w:val="24"/>
          <w:szCs w:val="24"/>
          <w:lang w:val="en-US"/>
        </w:rPr>
        <w:t>Angarsky</w:t>
      </w:r>
      <w:proofErr w:type="spellEnd"/>
      <w:r w:rsidRPr="00334F3F">
        <w:rPr>
          <w:rFonts w:ascii="Times New Roman" w:hAnsi="Times New Roman" w:cs="Times New Roman"/>
          <w:sz w:val="24"/>
          <w:szCs w:val="24"/>
          <w:lang w:val="en-US"/>
        </w:rPr>
        <w:t xml:space="preserve"> underlined about twenty passages which I would have to change because of the censors. The story’s ending is botched, because I wrote it too hastily.</w:t>
      </w:r>
      <w:r>
        <w:rPr>
          <w:rFonts w:ascii="Times New Roman" w:hAnsi="Times New Roman" w:cs="Times New Roman"/>
          <w:sz w:val="24"/>
          <w:szCs w:val="24"/>
          <w:lang w:val="en-US"/>
        </w:rPr>
        <w:t>”</w:t>
      </w:r>
      <w:r w:rsidRPr="00334F3F">
        <w:rPr>
          <w:rFonts w:ascii="Times New Roman" w:hAnsi="Times New Roman" w:cs="Times New Roman"/>
          <w:sz w:val="24"/>
          <w:szCs w:val="24"/>
          <w:lang w:val="en-US"/>
        </w:rPr>
        <w:t xml:space="preserve"> </w:t>
      </w:r>
      <w:r w:rsidR="00CB0E03">
        <w:rPr>
          <w:rFonts w:ascii="Times New Roman" w:hAnsi="Times New Roman" w:cs="Times New Roman"/>
          <w:sz w:val="24"/>
          <w:szCs w:val="24"/>
        </w:rPr>
        <w:t>(</w:t>
      </w:r>
      <w:proofErr w:type="spellStart"/>
      <w:r w:rsidR="00CB0E03">
        <w:rPr>
          <w:rFonts w:ascii="Times New Roman" w:hAnsi="Times New Roman" w:cs="Times New Roman"/>
          <w:sz w:val="24"/>
          <w:szCs w:val="24"/>
        </w:rPr>
        <w:t>Bulgakov</w:t>
      </w:r>
      <w:proofErr w:type="spellEnd"/>
      <w:r w:rsidR="00CB0E03">
        <w:rPr>
          <w:rFonts w:ascii="Times New Roman" w:hAnsi="Times New Roman" w:cs="Times New Roman"/>
          <w:sz w:val="24"/>
          <w:szCs w:val="24"/>
        </w:rPr>
        <w:t>, 42). Tras las</w:t>
      </w:r>
      <w:r w:rsidR="00546E95">
        <w:rPr>
          <w:rFonts w:ascii="Times New Roman" w:hAnsi="Times New Roman" w:cs="Times New Roman"/>
          <w:sz w:val="24"/>
          <w:szCs w:val="24"/>
        </w:rPr>
        <w:t xml:space="preserve"> modificaciones</w:t>
      </w:r>
      <w:r w:rsidR="00CB0E03">
        <w:rPr>
          <w:rFonts w:ascii="Times New Roman" w:hAnsi="Times New Roman" w:cs="Times New Roman"/>
          <w:sz w:val="24"/>
          <w:szCs w:val="24"/>
        </w:rPr>
        <w:t xml:space="preserve"> que la inspección le impone</w:t>
      </w:r>
      <w:r w:rsidR="00546E95">
        <w:rPr>
          <w:rFonts w:ascii="Times New Roman" w:hAnsi="Times New Roman" w:cs="Times New Roman"/>
          <w:sz w:val="24"/>
          <w:szCs w:val="24"/>
        </w:rPr>
        <w:t>, l</w:t>
      </w:r>
      <w:r w:rsidR="00CB0E03">
        <w:rPr>
          <w:rFonts w:ascii="Times New Roman" w:hAnsi="Times New Roman" w:cs="Times New Roman"/>
          <w:sz w:val="24"/>
          <w:szCs w:val="24"/>
        </w:rPr>
        <w:t>a obra logra publicarse y</w:t>
      </w:r>
      <w:r w:rsidR="00546E95">
        <w:rPr>
          <w:rFonts w:ascii="Times New Roman" w:hAnsi="Times New Roman" w:cs="Times New Roman"/>
          <w:sz w:val="24"/>
          <w:szCs w:val="24"/>
        </w:rPr>
        <w:t xml:space="preserve"> </w:t>
      </w:r>
      <w:r w:rsidR="00CB0E03">
        <w:rPr>
          <w:rFonts w:ascii="Times New Roman" w:hAnsi="Times New Roman" w:cs="Times New Roman"/>
          <w:sz w:val="24"/>
          <w:szCs w:val="24"/>
        </w:rPr>
        <w:t>provocar</w:t>
      </w:r>
      <w:r w:rsidR="00546E95">
        <w:rPr>
          <w:rFonts w:ascii="Times New Roman" w:hAnsi="Times New Roman" w:cs="Times New Roman"/>
          <w:sz w:val="24"/>
          <w:szCs w:val="24"/>
        </w:rPr>
        <w:t xml:space="preserve"> conmoción entre sus lectores</w:t>
      </w:r>
      <w:r w:rsidR="0091424C">
        <w:rPr>
          <w:rFonts w:ascii="Times New Roman" w:hAnsi="Times New Roman" w:cs="Times New Roman"/>
          <w:sz w:val="24"/>
          <w:szCs w:val="24"/>
        </w:rPr>
        <w:t>.</w:t>
      </w:r>
      <w:r w:rsidR="0091424C" w:rsidRPr="0091424C">
        <w:rPr>
          <w:rFonts w:ascii="Times New Roman" w:hAnsi="Times New Roman" w:cs="Times New Roman"/>
          <w:i/>
          <w:sz w:val="24"/>
          <w:szCs w:val="24"/>
        </w:rPr>
        <w:t xml:space="preserve"> </w:t>
      </w:r>
      <w:r w:rsidR="006A0564">
        <w:rPr>
          <w:rFonts w:ascii="Times New Roman" w:hAnsi="Times New Roman" w:cs="Times New Roman"/>
          <w:i/>
          <w:sz w:val="24"/>
          <w:szCs w:val="24"/>
        </w:rPr>
        <w:t>Los huevos fatales</w:t>
      </w:r>
      <w:r w:rsidR="0091424C">
        <w:rPr>
          <w:rFonts w:ascii="Times New Roman" w:hAnsi="Times New Roman" w:cs="Times New Roman"/>
          <w:sz w:val="24"/>
          <w:szCs w:val="24"/>
        </w:rPr>
        <w:t xml:space="preserve"> nos </w:t>
      </w:r>
      <w:r w:rsidR="000B12DA">
        <w:rPr>
          <w:rFonts w:ascii="Times New Roman" w:hAnsi="Times New Roman" w:cs="Times New Roman"/>
          <w:sz w:val="24"/>
          <w:szCs w:val="24"/>
        </w:rPr>
        <w:t xml:space="preserve">sitúa </w:t>
      </w:r>
      <w:r w:rsidR="00CB0E03">
        <w:rPr>
          <w:rFonts w:ascii="Times New Roman" w:hAnsi="Times New Roman" w:cs="Times New Roman"/>
          <w:sz w:val="24"/>
          <w:szCs w:val="24"/>
        </w:rPr>
        <w:t>directamente</w:t>
      </w:r>
      <w:r w:rsidR="0091424C">
        <w:rPr>
          <w:rFonts w:ascii="Times New Roman" w:hAnsi="Times New Roman" w:cs="Times New Roman"/>
          <w:sz w:val="24"/>
          <w:szCs w:val="24"/>
        </w:rPr>
        <w:t xml:space="preserve"> en una de las más importantes disputas de la modernidad: la relación entre el hombre y la naturaleza, “esa inflexión, de oposición ontológica entre lo humano y lo animal, que fue matriz de muchos sueños civilizatorios del humanismo […]” (Giorgi, 2014: 30).</w:t>
      </w:r>
    </w:p>
    <w:p w:rsidR="0091424C" w:rsidRDefault="0091424C" w:rsidP="00062AC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La trama </w:t>
      </w:r>
      <w:r w:rsidR="000B12DA">
        <w:rPr>
          <w:rFonts w:ascii="Times New Roman" w:hAnsi="Times New Roman" w:cs="Times New Roman"/>
          <w:sz w:val="24"/>
          <w:szCs w:val="24"/>
        </w:rPr>
        <w:t>gira en torno al</w:t>
      </w:r>
      <w:r>
        <w:rPr>
          <w:rFonts w:ascii="Times New Roman" w:hAnsi="Times New Roman" w:cs="Times New Roman"/>
          <w:sz w:val="24"/>
          <w:szCs w:val="24"/>
        </w:rPr>
        <w:t xml:space="preserve"> abusivo deseo del hombre moderno por someter y explotar las fuerzas de la naturaleza, </w:t>
      </w:r>
      <w:r w:rsidR="000B12DA">
        <w:rPr>
          <w:rFonts w:ascii="Times New Roman" w:hAnsi="Times New Roman" w:cs="Times New Roman"/>
          <w:sz w:val="24"/>
          <w:szCs w:val="24"/>
        </w:rPr>
        <w:t>hecho que, finalmente, ocasiona</w:t>
      </w:r>
      <w:r>
        <w:rPr>
          <w:rFonts w:ascii="Times New Roman" w:hAnsi="Times New Roman" w:cs="Times New Roman"/>
          <w:sz w:val="24"/>
          <w:szCs w:val="24"/>
        </w:rPr>
        <w:t xml:space="preserve"> una violent</w:t>
      </w:r>
      <w:r w:rsidR="001A084A">
        <w:rPr>
          <w:rFonts w:ascii="Times New Roman" w:hAnsi="Times New Roman" w:cs="Times New Roman"/>
          <w:sz w:val="24"/>
          <w:szCs w:val="24"/>
        </w:rPr>
        <w:t xml:space="preserve">a </w:t>
      </w:r>
      <w:r w:rsidR="001A084A" w:rsidRPr="004353C0">
        <w:rPr>
          <w:rFonts w:ascii="Times New Roman" w:hAnsi="Times New Roman" w:cs="Times New Roman"/>
          <w:sz w:val="24"/>
          <w:szCs w:val="24"/>
        </w:rPr>
        <w:t>resistencia</w:t>
      </w:r>
      <w:r w:rsidR="001A084A">
        <w:rPr>
          <w:rFonts w:ascii="Times New Roman" w:hAnsi="Times New Roman" w:cs="Times New Roman"/>
          <w:sz w:val="24"/>
          <w:szCs w:val="24"/>
        </w:rPr>
        <w:t xml:space="preserve"> </w:t>
      </w:r>
      <w:r w:rsidR="000B12DA">
        <w:rPr>
          <w:rFonts w:ascii="Times New Roman" w:hAnsi="Times New Roman" w:cs="Times New Roman"/>
          <w:sz w:val="24"/>
          <w:szCs w:val="24"/>
        </w:rPr>
        <w:t xml:space="preserve">que solamente </w:t>
      </w:r>
      <w:r w:rsidR="004353C0">
        <w:rPr>
          <w:rFonts w:ascii="Times New Roman" w:hAnsi="Times New Roman" w:cs="Times New Roman"/>
          <w:sz w:val="24"/>
          <w:szCs w:val="24"/>
        </w:rPr>
        <w:t xml:space="preserve">conduce </w:t>
      </w:r>
      <w:r w:rsidR="000B12DA">
        <w:rPr>
          <w:rFonts w:ascii="Times New Roman" w:hAnsi="Times New Roman" w:cs="Times New Roman"/>
          <w:sz w:val="24"/>
          <w:szCs w:val="24"/>
        </w:rPr>
        <w:t>al caos</w:t>
      </w:r>
      <w:r w:rsidR="001A084A">
        <w:rPr>
          <w:rFonts w:ascii="Times New Roman" w:hAnsi="Times New Roman" w:cs="Times New Roman"/>
          <w:sz w:val="24"/>
          <w:szCs w:val="24"/>
        </w:rPr>
        <w:t xml:space="preserve">. </w:t>
      </w:r>
      <w:r w:rsidR="004353C0">
        <w:rPr>
          <w:rFonts w:ascii="Times New Roman" w:hAnsi="Times New Roman" w:cs="Times New Roman"/>
          <w:sz w:val="24"/>
          <w:szCs w:val="24"/>
        </w:rPr>
        <w:t>En esta ficción</w:t>
      </w:r>
      <w:r w:rsidR="001871A0">
        <w:rPr>
          <w:rFonts w:ascii="Times New Roman" w:hAnsi="Times New Roman" w:cs="Times New Roman"/>
          <w:sz w:val="24"/>
          <w:szCs w:val="24"/>
        </w:rPr>
        <w:t>, acompañamo</w:t>
      </w:r>
      <w:r>
        <w:rPr>
          <w:rFonts w:ascii="Times New Roman" w:hAnsi="Times New Roman" w:cs="Times New Roman"/>
          <w:sz w:val="24"/>
          <w:szCs w:val="24"/>
        </w:rPr>
        <w:t>s al Director del Instituto de Zoología de Moscú, el profesor Pérsikov: una mente privilegiada que dedica su investigación</w:t>
      </w:r>
      <w:r w:rsidR="002B41D5">
        <w:rPr>
          <w:rFonts w:ascii="Times New Roman" w:hAnsi="Times New Roman" w:cs="Times New Roman"/>
          <w:sz w:val="24"/>
          <w:szCs w:val="24"/>
        </w:rPr>
        <w:t xml:space="preserve"> científica</w:t>
      </w:r>
      <w:r>
        <w:rPr>
          <w:rFonts w:ascii="Times New Roman" w:hAnsi="Times New Roman" w:cs="Times New Roman"/>
          <w:sz w:val="24"/>
          <w:szCs w:val="24"/>
        </w:rPr>
        <w:t xml:space="preserve"> al estudio de</w:t>
      </w:r>
      <w:r w:rsidR="004353C0">
        <w:rPr>
          <w:rFonts w:ascii="Times New Roman" w:hAnsi="Times New Roman" w:cs="Times New Roman"/>
          <w:sz w:val="24"/>
          <w:szCs w:val="24"/>
        </w:rPr>
        <w:t xml:space="preserve"> los</w:t>
      </w:r>
      <w:r>
        <w:rPr>
          <w:rFonts w:ascii="Times New Roman" w:hAnsi="Times New Roman" w:cs="Times New Roman"/>
          <w:sz w:val="24"/>
          <w:szCs w:val="24"/>
        </w:rPr>
        <w:t xml:space="preserve"> reptiles. Una tarde de verano de 1928, Pérsikov crea por accidente un potente rayo rojo capaz de acelerar el crecimie</w:t>
      </w:r>
      <w:r w:rsidR="002B41D5">
        <w:rPr>
          <w:rFonts w:ascii="Times New Roman" w:hAnsi="Times New Roman" w:cs="Times New Roman"/>
          <w:sz w:val="24"/>
          <w:szCs w:val="24"/>
        </w:rPr>
        <w:t>nto de los renacuajos</w:t>
      </w:r>
      <w:r>
        <w:rPr>
          <w:rFonts w:ascii="Times New Roman" w:hAnsi="Times New Roman" w:cs="Times New Roman"/>
          <w:sz w:val="24"/>
          <w:szCs w:val="24"/>
        </w:rPr>
        <w:t>, logrando, en muy corto tiempo, gestar “ranas adultas, tan feroces y voraces que una mitad de ellas devoró en</w:t>
      </w:r>
      <w:r w:rsidR="00AE3044">
        <w:rPr>
          <w:rFonts w:ascii="Times New Roman" w:hAnsi="Times New Roman" w:cs="Times New Roman"/>
          <w:sz w:val="24"/>
          <w:szCs w:val="24"/>
        </w:rPr>
        <w:t>seguida la otra” (Bulgákov, 2013</w:t>
      </w:r>
      <w:r>
        <w:rPr>
          <w:rFonts w:ascii="Times New Roman" w:hAnsi="Times New Roman" w:cs="Times New Roman"/>
          <w:sz w:val="24"/>
          <w:szCs w:val="24"/>
        </w:rPr>
        <w:t>: 41). Este descubrim</w:t>
      </w:r>
      <w:r w:rsidR="002B41D5">
        <w:rPr>
          <w:rFonts w:ascii="Times New Roman" w:hAnsi="Times New Roman" w:cs="Times New Roman"/>
          <w:sz w:val="24"/>
          <w:szCs w:val="24"/>
        </w:rPr>
        <w:t xml:space="preserve">iento llega pronto a oídos del estado el cual </w:t>
      </w:r>
      <w:r>
        <w:rPr>
          <w:rFonts w:ascii="Times New Roman" w:hAnsi="Times New Roman" w:cs="Times New Roman"/>
          <w:sz w:val="24"/>
          <w:szCs w:val="24"/>
        </w:rPr>
        <w:t xml:space="preserve">opta por enviar un representante, </w:t>
      </w:r>
      <w:proofErr w:type="spellStart"/>
      <w:r>
        <w:rPr>
          <w:rFonts w:ascii="Times New Roman" w:hAnsi="Times New Roman" w:cs="Times New Roman"/>
          <w:sz w:val="24"/>
          <w:szCs w:val="24"/>
        </w:rPr>
        <w:t>Aleksandr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Semiónovich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Fatálev</w:t>
      </w:r>
      <w:proofErr w:type="spellEnd"/>
      <w:r>
        <w:rPr>
          <w:rFonts w:ascii="Times New Roman" w:hAnsi="Times New Roman" w:cs="Times New Roman"/>
          <w:sz w:val="24"/>
          <w:szCs w:val="24"/>
        </w:rPr>
        <w:t>, con el propósito d</w:t>
      </w:r>
      <w:r w:rsidR="002B41D5">
        <w:rPr>
          <w:rFonts w:ascii="Times New Roman" w:hAnsi="Times New Roman" w:cs="Times New Roman"/>
          <w:sz w:val="24"/>
          <w:szCs w:val="24"/>
        </w:rPr>
        <w:t>e copiar las características de este</w:t>
      </w:r>
      <w:r>
        <w:rPr>
          <w:rFonts w:ascii="Times New Roman" w:hAnsi="Times New Roman" w:cs="Times New Roman"/>
          <w:sz w:val="24"/>
          <w:szCs w:val="24"/>
        </w:rPr>
        <w:t xml:space="preserve"> rayo y, posteriormente, </w:t>
      </w:r>
      <w:r w:rsidR="002C60DF">
        <w:rPr>
          <w:rFonts w:ascii="Times New Roman" w:hAnsi="Times New Roman" w:cs="Times New Roman"/>
          <w:sz w:val="24"/>
          <w:szCs w:val="24"/>
        </w:rPr>
        <w:t>implementarlo</w:t>
      </w:r>
      <w:r>
        <w:rPr>
          <w:rFonts w:ascii="Times New Roman" w:hAnsi="Times New Roman" w:cs="Times New Roman"/>
          <w:sz w:val="24"/>
          <w:szCs w:val="24"/>
        </w:rPr>
        <w:t xml:space="preserve"> para la creación de granjas modelo capaces de combatir la peste avícola que azota a la nación provocando</w:t>
      </w:r>
      <w:r w:rsidRPr="00203DA3">
        <w:rPr>
          <w:rFonts w:ascii="Times New Roman" w:hAnsi="Times New Roman" w:cs="Times New Roman"/>
          <w:sz w:val="24"/>
          <w:szCs w:val="24"/>
        </w:rPr>
        <w:t xml:space="preserve"> </w:t>
      </w:r>
      <w:r>
        <w:rPr>
          <w:rFonts w:ascii="Times New Roman" w:hAnsi="Times New Roman" w:cs="Times New Roman"/>
          <w:sz w:val="24"/>
          <w:szCs w:val="24"/>
        </w:rPr>
        <w:t>la</w:t>
      </w:r>
      <w:r w:rsidRPr="00203DA3">
        <w:rPr>
          <w:rFonts w:ascii="Times New Roman" w:hAnsi="Times New Roman" w:cs="Times New Roman"/>
          <w:sz w:val="24"/>
          <w:szCs w:val="24"/>
        </w:rPr>
        <w:t xml:space="preserve"> crisis de alimentos</w:t>
      </w:r>
      <w:r>
        <w:rPr>
          <w:rFonts w:ascii="Times New Roman" w:hAnsi="Times New Roman" w:cs="Times New Roman"/>
          <w:sz w:val="24"/>
          <w:szCs w:val="24"/>
        </w:rPr>
        <w:t xml:space="preserve">. </w:t>
      </w:r>
    </w:p>
    <w:p w:rsidR="005B6CE4" w:rsidRDefault="00346684" w:rsidP="00062AC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Dentro de esta ficción</w:t>
      </w:r>
      <w:r w:rsidR="002C60DF">
        <w:rPr>
          <w:rFonts w:ascii="Times New Roman" w:hAnsi="Times New Roman" w:cs="Times New Roman"/>
          <w:sz w:val="24"/>
          <w:szCs w:val="24"/>
        </w:rPr>
        <w:t xml:space="preserve"> de matices fantásticos</w:t>
      </w:r>
      <w:r>
        <w:rPr>
          <w:rFonts w:ascii="Times New Roman" w:hAnsi="Times New Roman" w:cs="Times New Roman"/>
          <w:sz w:val="24"/>
          <w:szCs w:val="24"/>
        </w:rPr>
        <w:t>, las distancias entre hombres</w:t>
      </w:r>
      <w:r w:rsidR="000B12DA">
        <w:rPr>
          <w:rFonts w:ascii="Times New Roman" w:hAnsi="Times New Roman" w:cs="Times New Roman"/>
          <w:sz w:val="24"/>
          <w:szCs w:val="24"/>
        </w:rPr>
        <w:t xml:space="preserve"> y animales han sido reducidas.</w:t>
      </w:r>
      <w:r>
        <w:rPr>
          <w:rFonts w:ascii="Times New Roman" w:hAnsi="Times New Roman" w:cs="Times New Roman"/>
          <w:sz w:val="24"/>
          <w:szCs w:val="24"/>
        </w:rPr>
        <w:t xml:space="preserve"> </w:t>
      </w:r>
      <w:r w:rsidR="004C7B12">
        <w:rPr>
          <w:rFonts w:ascii="Times New Roman" w:hAnsi="Times New Roman" w:cs="Times New Roman"/>
          <w:sz w:val="24"/>
          <w:szCs w:val="24"/>
        </w:rPr>
        <w:t>La trama</w:t>
      </w:r>
      <w:r w:rsidR="00C81D79">
        <w:rPr>
          <w:rFonts w:ascii="Times New Roman" w:hAnsi="Times New Roman" w:cs="Times New Roman"/>
          <w:sz w:val="24"/>
          <w:szCs w:val="24"/>
        </w:rPr>
        <w:t xml:space="preserve"> se construye en base a una cadena de </w:t>
      </w:r>
      <w:r w:rsidR="002C60DF">
        <w:rPr>
          <w:rFonts w:ascii="Times New Roman" w:hAnsi="Times New Roman" w:cs="Times New Roman"/>
          <w:sz w:val="24"/>
          <w:szCs w:val="24"/>
        </w:rPr>
        <w:t>desafortunados eventos</w:t>
      </w:r>
      <w:r w:rsidR="00C81D79">
        <w:rPr>
          <w:rFonts w:ascii="Times New Roman" w:hAnsi="Times New Roman" w:cs="Times New Roman"/>
          <w:sz w:val="24"/>
          <w:szCs w:val="24"/>
        </w:rPr>
        <w:t xml:space="preserve"> que traen consigo</w:t>
      </w:r>
      <w:r w:rsidR="002C60DF">
        <w:rPr>
          <w:rFonts w:ascii="Times New Roman" w:hAnsi="Times New Roman" w:cs="Times New Roman"/>
          <w:sz w:val="24"/>
          <w:szCs w:val="24"/>
        </w:rPr>
        <w:t xml:space="preserve"> devastadores</w:t>
      </w:r>
      <w:r w:rsidR="00C81D79">
        <w:rPr>
          <w:rFonts w:ascii="Times New Roman" w:hAnsi="Times New Roman" w:cs="Times New Roman"/>
          <w:sz w:val="24"/>
          <w:szCs w:val="24"/>
        </w:rPr>
        <w:t xml:space="preserve"> efectos </w:t>
      </w:r>
      <w:r w:rsidR="002B41D5">
        <w:rPr>
          <w:rFonts w:ascii="Times New Roman" w:hAnsi="Times New Roman" w:cs="Times New Roman"/>
          <w:sz w:val="24"/>
          <w:szCs w:val="24"/>
        </w:rPr>
        <w:t>para todos los seres vivos</w:t>
      </w:r>
      <w:r w:rsidR="00C81D79">
        <w:rPr>
          <w:rFonts w:ascii="Times New Roman" w:hAnsi="Times New Roman" w:cs="Times New Roman"/>
          <w:sz w:val="24"/>
          <w:szCs w:val="24"/>
        </w:rPr>
        <w:t xml:space="preserve">. Así, el invierno más frío en muchos años parece coincidir con el período </w:t>
      </w:r>
      <w:r w:rsidR="002B41D5">
        <w:rPr>
          <w:rFonts w:ascii="Times New Roman" w:hAnsi="Times New Roman" w:cs="Times New Roman"/>
          <w:sz w:val="24"/>
          <w:szCs w:val="24"/>
        </w:rPr>
        <w:t xml:space="preserve">de mayores cambios económicos </w:t>
      </w:r>
      <w:r w:rsidR="001A084A">
        <w:rPr>
          <w:rFonts w:ascii="Times New Roman" w:hAnsi="Times New Roman" w:cs="Times New Roman"/>
          <w:sz w:val="24"/>
          <w:szCs w:val="24"/>
        </w:rPr>
        <w:t xml:space="preserve">al igual que </w:t>
      </w:r>
      <w:r w:rsidR="00C81D79">
        <w:rPr>
          <w:rFonts w:ascii="Times New Roman" w:hAnsi="Times New Roman" w:cs="Times New Roman"/>
          <w:sz w:val="24"/>
          <w:szCs w:val="24"/>
        </w:rPr>
        <w:t xml:space="preserve">la peste avícola con la </w:t>
      </w:r>
      <w:r w:rsidR="00C81D79">
        <w:rPr>
          <w:rFonts w:ascii="Times New Roman" w:hAnsi="Times New Roman" w:cs="Times New Roman"/>
          <w:sz w:val="24"/>
          <w:szCs w:val="24"/>
        </w:rPr>
        <w:lastRenderedPageBreak/>
        <w:t xml:space="preserve">escasa producción de alimentos para la gente. </w:t>
      </w:r>
      <w:r>
        <w:rPr>
          <w:rFonts w:ascii="Times New Roman" w:hAnsi="Times New Roman" w:cs="Times New Roman"/>
          <w:sz w:val="24"/>
          <w:szCs w:val="24"/>
        </w:rPr>
        <w:t>Tomemos como ejemplo el propio inicio de la historia</w:t>
      </w:r>
      <w:r w:rsidR="00717AB8">
        <w:rPr>
          <w:rFonts w:ascii="Times New Roman" w:hAnsi="Times New Roman" w:cs="Times New Roman"/>
          <w:sz w:val="24"/>
          <w:szCs w:val="24"/>
        </w:rPr>
        <w:t>:</w:t>
      </w:r>
    </w:p>
    <w:p w:rsidR="00821664" w:rsidRDefault="005B6CE4" w:rsidP="00062AC9">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21664">
        <w:rPr>
          <w:rFonts w:ascii="Times New Roman" w:hAnsi="Times New Roman" w:cs="Times New Roman"/>
          <w:sz w:val="24"/>
          <w:szCs w:val="24"/>
        </w:rPr>
        <w:t>(</w:t>
      </w:r>
      <w:r>
        <w:rPr>
          <w:rFonts w:ascii="Times New Roman" w:hAnsi="Times New Roman" w:cs="Times New Roman"/>
          <w:sz w:val="24"/>
          <w:szCs w:val="24"/>
        </w:rPr>
        <w:t>…</w:t>
      </w:r>
      <w:r w:rsidR="00821664">
        <w:rPr>
          <w:rFonts w:ascii="Times New Roman" w:hAnsi="Times New Roman" w:cs="Times New Roman"/>
          <w:sz w:val="24"/>
          <w:szCs w:val="24"/>
        </w:rPr>
        <w:t xml:space="preserve">) </w:t>
      </w:r>
      <w:r>
        <w:rPr>
          <w:rFonts w:ascii="Times New Roman" w:hAnsi="Times New Roman" w:cs="Times New Roman"/>
          <w:sz w:val="24"/>
          <w:szCs w:val="24"/>
        </w:rPr>
        <w:t xml:space="preserve">en los terrarios del Instituto Zoológico murieron primero ocho magníficos ejemplares de ranita de San Antonio, incapaces de soportar todas las turbaciones de aquel célebre año, después quince sapos comunes y, por último, un ejemplar exclusivísimo </w:t>
      </w:r>
      <w:r w:rsidR="00821664">
        <w:rPr>
          <w:rFonts w:ascii="Times New Roman" w:hAnsi="Times New Roman" w:cs="Times New Roman"/>
          <w:sz w:val="24"/>
          <w:szCs w:val="24"/>
        </w:rPr>
        <w:t>de sapo de Surinam.</w:t>
      </w:r>
      <w:r>
        <w:rPr>
          <w:rFonts w:ascii="Times New Roman" w:hAnsi="Times New Roman" w:cs="Times New Roman"/>
          <w:sz w:val="24"/>
          <w:szCs w:val="24"/>
        </w:rPr>
        <w:t xml:space="preserve"> Inmediatamente después de los sapos, que habían dejado desierto el orden de los anfibios llamados con propiedad anuros, pasó a mejor vida el perenne bedel del Instituto, el viejo </w:t>
      </w:r>
      <w:proofErr w:type="spellStart"/>
      <w:r>
        <w:rPr>
          <w:rFonts w:ascii="Times New Roman" w:hAnsi="Times New Roman" w:cs="Times New Roman"/>
          <w:sz w:val="24"/>
          <w:szCs w:val="24"/>
        </w:rPr>
        <w:t>Vlas</w:t>
      </w:r>
      <w:proofErr w:type="spellEnd"/>
      <w:r>
        <w:rPr>
          <w:rFonts w:ascii="Times New Roman" w:hAnsi="Times New Roman" w:cs="Times New Roman"/>
          <w:sz w:val="24"/>
          <w:szCs w:val="24"/>
        </w:rPr>
        <w:t>, que no pertenecía a la clase de los anfibios. (</w:t>
      </w:r>
      <w:r w:rsidR="002C60DF">
        <w:rPr>
          <w:rFonts w:ascii="Times New Roman" w:hAnsi="Times New Roman" w:cs="Times New Roman"/>
          <w:sz w:val="24"/>
          <w:szCs w:val="24"/>
        </w:rPr>
        <w:t>Bulgákov</w:t>
      </w:r>
      <w:r>
        <w:rPr>
          <w:rFonts w:ascii="Times New Roman" w:hAnsi="Times New Roman" w:cs="Times New Roman"/>
          <w:sz w:val="24"/>
          <w:szCs w:val="24"/>
        </w:rPr>
        <w:t>, 2013:25)</w:t>
      </w:r>
      <w:r w:rsidR="00821664">
        <w:rPr>
          <w:rFonts w:ascii="Times New Roman" w:hAnsi="Times New Roman" w:cs="Times New Roman"/>
          <w:sz w:val="24"/>
          <w:szCs w:val="24"/>
        </w:rPr>
        <w:t>.</w:t>
      </w:r>
    </w:p>
    <w:p w:rsidR="001049C8" w:rsidRDefault="006A0564" w:rsidP="00717AB8">
      <w:pPr>
        <w:spacing w:after="0" w:line="360" w:lineRule="auto"/>
        <w:jc w:val="both"/>
        <w:rPr>
          <w:rFonts w:ascii="Times New Roman" w:hAnsi="Times New Roman" w:cs="Times New Roman"/>
          <w:sz w:val="24"/>
          <w:szCs w:val="24"/>
        </w:rPr>
      </w:pPr>
      <w:r w:rsidRPr="001A084A">
        <w:rPr>
          <w:rFonts w:ascii="Times New Roman" w:hAnsi="Times New Roman" w:cs="Times New Roman"/>
          <w:sz w:val="24"/>
          <w:szCs w:val="24"/>
        </w:rPr>
        <w:t>Nuevas relaciones parecen ser postuladas</w:t>
      </w:r>
      <w:r>
        <w:rPr>
          <w:rFonts w:ascii="Times New Roman" w:hAnsi="Times New Roman" w:cs="Times New Roman"/>
          <w:sz w:val="24"/>
          <w:szCs w:val="24"/>
        </w:rPr>
        <w:t xml:space="preserve"> </w:t>
      </w:r>
      <w:r w:rsidR="000B12DA">
        <w:rPr>
          <w:rFonts w:ascii="Times New Roman" w:hAnsi="Times New Roman" w:cs="Times New Roman"/>
          <w:sz w:val="24"/>
          <w:szCs w:val="24"/>
        </w:rPr>
        <w:t xml:space="preserve">entre especies </w:t>
      </w:r>
      <w:r>
        <w:rPr>
          <w:rFonts w:ascii="Times New Roman" w:hAnsi="Times New Roman" w:cs="Times New Roman"/>
          <w:sz w:val="24"/>
          <w:szCs w:val="24"/>
        </w:rPr>
        <w:t xml:space="preserve">ya que </w:t>
      </w:r>
      <w:r w:rsidR="002B41D5">
        <w:rPr>
          <w:rFonts w:ascii="Times New Roman" w:hAnsi="Times New Roman" w:cs="Times New Roman"/>
          <w:sz w:val="24"/>
          <w:szCs w:val="24"/>
        </w:rPr>
        <w:t>animales y hombres</w:t>
      </w:r>
      <w:r w:rsidR="001049C8">
        <w:rPr>
          <w:rFonts w:ascii="Times New Roman" w:hAnsi="Times New Roman" w:cs="Times New Roman"/>
          <w:sz w:val="24"/>
          <w:szCs w:val="24"/>
        </w:rPr>
        <w:t xml:space="preserve"> sufren el mismo destino</w:t>
      </w:r>
      <w:r w:rsidR="004C7B12">
        <w:rPr>
          <w:rFonts w:ascii="Times New Roman" w:hAnsi="Times New Roman" w:cs="Times New Roman"/>
          <w:sz w:val="24"/>
          <w:szCs w:val="24"/>
        </w:rPr>
        <w:t xml:space="preserve"> a causa del</w:t>
      </w:r>
      <w:r w:rsidR="000B12DA">
        <w:rPr>
          <w:rFonts w:ascii="Times New Roman" w:hAnsi="Times New Roman" w:cs="Times New Roman"/>
          <w:sz w:val="24"/>
          <w:szCs w:val="24"/>
        </w:rPr>
        <w:t xml:space="preserve"> hambre que se padece</w:t>
      </w:r>
      <w:r w:rsidR="002B41D5">
        <w:rPr>
          <w:rFonts w:ascii="Times New Roman" w:hAnsi="Times New Roman" w:cs="Times New Roman"/>
          <w:sz w:val="24"/>
          <w:szCs w:val="24"/>
        </w:rPr>
        <w:t>n</w:t>
      </w:r>
      <w:r w:rsidR="000B12DA">
        <w:rPr>
          <w:rFonts w:ascii="Times New Roman" w:hAnsi="Times New Roman" w:cs="Times New Roman"/>
          <w:sz w:val="24"/>
          <w:szCs w:val="24"/>
        </w:rPr>
        <w:t>.</w:t>
      </w:r>
      <w:r w:rsidR="004C7B12">
        <w:rPr>
          <w:rFonts w:ascii="Times New Roman" w:hAnsi="Times New Roman" w:cs="Times New Roman"/>
          <w:sz w:val="24"/>
          <w:szCs w:val="24"/>
        </w:rPr>
        <w:t xml:space="preserve"> </w:t>
      </w:r>
      <w:r w:rsidR="000B12DA">
        <w:rPr>
          <w:rFonts w:ascii="Times New Roman" w:hAnsi="Times New Roman" w:cs="Times New Roman"/>
          <w:sz w:val="24"/>
          <w:szCs w:val="24"/>
        </w:rPr>
        <w:t>Nuevamente</w:t>
      </w:r>
      <w:r w:rsidR="004C7B12">
        <w:rPr>
          <w:rFonts w:ascii="Times New Roman" w:hAnsi="Times New Roman" w:cs="Times New Roman"/>
          <w:sz w:val="24"/>
          <w:szCs w:val="24"/>
        </w:rPr>
        <w:t xml:space="preserve">, esta situación </w:t>
      </w:r>
      <w:r w:rsidR="000B12DA">
        <w:rPr>
          <w:rFonts w:ascii="Times New Roman" w:hAnsi="Times New Roman" w:cs="Times New Roman"/>
          <w:sz w:val="24"/>
          <w:szCs w:val="24"/>
        </w:rPr>
        <w:t>coincide con la planteada</w:t>
      </w:r>
      <w:r w:rsidR="004C7B12">
        <w:rPr>
          <w:rFonts w:ascii="Times New Roman" w:hAnsi="Times New Roman" w:cs="Times New Roman"/>
          <w:sz w:val="24"/>
          <w:szCs w:val="24"/>
        </w:rPr>
        <w:t xml:space="preserve"> en el diario personal del autor, quien describe entre sus pasajes lo que parece </w:t>
      </w:r>
      <w:r w:rsidR="004F6861">
        <w:rPr>
          <w:rFonts w:ascii="Times New Roman" w:hAnsi="Times New Roman" w:cs="Times New Roman"/>
          <w:sz w:val="24"/>
          <w:szCs w:val="24"/>
        </w:rPr>
        <w:t xml:space="preserve">ser </w:t>
      </w:r>
      <w:r w:rsidR="004C7B12">
        <w:rPr>
          <w:rFonts w:ascii="Times New Roman" w:hAnsi="Times New Roman" w:cs="Times New Roman"/>
          <w:sz w:val="24"/>
          <w:szCs w:val="24"/>
        </w:rPr>
        <w:t>un</w:t>
      </w:r>
      <w:r w:rsidR="002C60DF">
        <w:rPr>
          <w:rFonts w:ascii="Times New Roman" w:hAnsi="Times New Roman" w:cs="Times New Roman"/>
          <w:sz w:val="24"/>
          <w:szCs w:val="24"/>
        </w:rPr>
        <w:t>a ciudad paralizada: hay tiendas con artículos</w:t>
      </w:r>
      <w:r w:rsidR="004C7B12">
        <w:rPr>
          <w:rFonts w:ascii="Times New Roman" w:hAnsi="Times New Roman" w:cs="Times New Roman"/>
          <w:sz w:val="24"/>
          <w:szCs w:val="24"/>
        </w:rPr>
        <w:t xml:space="preserve"> para comprar, pero la gente no tiene dinero; hay deseos de avances </w:t>
      </w:r>
      <w:r w:rsidR="002C60DF">
        <w:rPr>
          <w:rFonts w:ascii="Times New Roman" w:hAnsi="Times New Roman" w:cs="Times New Roman"/>
          <w:sz w:val="24"/>
          <w:szCs w:val="24"/>
        </w:rPr>
        <w:t>científicos</w:t>
      </w:r>
      <w:r w:rsidR="004C7B12">
        <w:rPr>
          <w:rFonts w:ascii="Times New Roman" w:hAnsi="Times New Roman" w:cs="Times New Roman"/>
          <w:sz w:val="24"/>
          <w:szCs w:val="24"/>
        </w:rPr>
        <w:t>, pero no existen medios para financiarlos</w:t>
      </w:r>
      <w:r w:rsidR="002C60DF">
        <w:rPr>
          <w:rFonts w:ascii="Times New Roman" w:hAnsi="Times New Roman" w:cs="Times New Roman"/>
          <w:sz w:val="24"/>
          <w:szCs w:val="24"/>
        </w:rPr>
        <w:t>,</w:t>
      </w:r>
      <w:r w:rsidR="004C7B12">
        <w:rPr>
          <w:rFonts w:ascii="Times New Roman" w:hAnsi="Times New Roman" w:cs="Times New Roman"/>
          <w:sz w:val="24"/>
          <w:szCs w:val="24"/>
        </w:rPr>
        <w:t xml:space="preserve"> “</w:t>
      </w:r>
      <w:proofErr w:type="spellStart"/>
      <w:r w:rsidR="004C7B12" w:rsidRPr="004C7B12">
        <w:rPr>
          <w:rFonts w:ascii="Times New Roman" w:eastAsia="Times New Roman" w:hAnsi="Times New Roman" w:cs="Times New Roman"/>
          <w:sz w:val="24"/>
          <w:szCs w:val="24"/>
          <w:lang w:eastAsia="es-SV"/>
        </w:rPr>
        <w:t>Nothing</w:t>
      </w:r>
      <w:proofErr w:type="spellEnd"/>
      <w:r w:rsidR="004C7B12" w:rsidRPr="004C7B12">
        <w:rPr>
          <w:rFonts w:ascii="Times New Roman" w:eastAsia="Times New Roman" w:hAnsi="Times New Roman" w:cs="Times New Roman"/>
          <w:sz w:val="24"/>
          <w:szCs w:val="24"/>
          <w:lang w:eastAsia="es-SV"/>
        </w:rPr>
        <w:t xml:space="preserve"> </w:t>
      </w:r>
      <w:proofErr w:type="spellStart"/>
      <w:r w:rsidR="004C7B12" w:rsidRPr="004C7B12">
        <w:rPr>
          <w:rFonts w:ascii="Times New Roman" w:eastAsia="Times New Roman" w:hAnsi="Times New Roman" w:cs="Times New Roman"/>
          <w:sz w:val="24"/>
          <w:szCs w:val="24"/>
          <w:lang w:eastAsia="es-SV"/>
        </w:rPr>
        <w:t>progresses</w:t>
      </w:r>
      <w:proofErr w:type="spellEnd"/>
      <w:r w:rsidR="004C7B12" w:rsidRPr="004C7B12">
        <w:rPr>
          <w:rFonts w:ascii="Times New Roman" w:eastAsia="Times New Roman" w:hAnsi="Times New Roman" w:cs="Times New Roman"/>
          <w:sz w:val="24"/>
          <w:szCs w:val="24"/>
          <w:lang w:eastAsia="es-SV"/>
        </w:rPr>
        <w:t xml:space="preserve">. </w:t>
      </w:r>
      <w:r w:rsidR="004C7B12" w:rsidRPr="004C7B12">
        <w:rPr>
          <w:rFonts w:ascii="Times New Roman" w:eastAsia="Times New Roman" w:hAnsi="Times New Roman" w:cs="Times New Roman"/>
          <w:sz w:val="24"/>
          <w:szCs w:val="24"/>
          <w:lang w:val="en-US" w:eastAsia="es-SV"/>
        </w:rPr>
        <w:t>Everything is gobbled up by the hellish maw of Soviet red tape.</w:t>
      </w:r>
      <w:r w:rsidR="004C7B12">
        <w:rPr>
          <w:rFonts w:ascii="Times New Roman" w:eastAsia="Times New Roman" w:hAnsi="Times New Roman" w:cs="Times New Roman"/>
          <w:sz w:val="24"/>
          <w:szCs w:val="24"/>
          <w:lang w:val="en-US" w:eastAsia="es-SV"/>
        </w:rPr>
        <w:t xml:space="preserve"> </w:t>
      </w:r>
      <w:r w:rsidR="004C7B12" w:rsidRPr="00D44813">
        <w:rPr>
          <w:rFonts w:ascii="Times New Roman" w:eastAsia="Times New Roman" w:hAnsi="Times New Roman" w:cs="Times New Roman"/>
          <w:sz w:val="24"/>
          <w:szCs w:val="24"/>
          <w:lang w:val="en-US" w:eastAsia="es-SV"/>
        </w:rPr>
        <w:t>Every step taken, every move made by Soviet citizens is a torment, taking up hours, days, sometimes even months.</w:t>
      </w:r>
      <w:r w:rsidR="004C7B12">
        <w:rPr>
          <w:rFonts w:ascii="Times New Roman" w:eastAsia="Times New Roman" w:hAnsi="Times New Roman" w:cs="Times New Roman"/>
          <w:sz w:val="24"/>
          <w:szCs w:val="24"/>
          <w:lang w:val="en-US" w:eastAsia="es-SV"/>
        </w:rPr>
        <w:t xml:space="preserve">” </w:t>
      </w:r>
      <w:r w:rsidR="004C7B12" w:rsidRPr="004C7B12">
        <w:rPr>
          <w:rFonts w:ascii="Times New Roman" w:eastAsia="Times New Roman" w:hAnsi="Times New Roman" w:cs="Times New Roman"/>
          <w:sz w:val="24"/>
          <w:szCs w:val="24"/>
          <w:lang w:eastAsia="es-SV"/>
        </w:rPr>
        <w:t>(B</w:t>
      </w:r>
      <w:r w:rsidR="004C7B12">
        <w:rPr>
          <w:rFonts w:ascii="Times New Roman" w:eastAsia="Times New Roman" w:hAnsi="Times New Roman" w:cs="Times New Roman"/>
          <w:sz w:val="24"/>
          <w:szCs w:val="24"/>
          <w:lang w:eastAsia="es-SV"/>
        </w:rPr>
        <w:t>ulgákov,</w:t>
      </w:r>
      <w:r w:rsidR="002C60DF">
        <w:rPr>
          <w:rFonts w:ascii="Times New Roman" w:eastAsia="Times New Roman" w:hAnsi="Times New Roman" w:cs="Times New Roman"/>
          <w:sz w:val="24"/>
          <w:szCs w:val="24"/>
          <w:lang w:eastAsia="es-SV"/>
        </w:rPr>
        <w:t xml:space="preserve"> 2013:</w:t>
      </w:r>
      <w:r w:rsidR="004C7B12">
        <w:rPr>
          <w:rFonts w:ascii="Times New Roman" w:eastAsia="Times New Roman" w:hAnsi="Times New Roman" w:cs="Times New Roman"/>
          <w:sz w:val="24"/>
          <w:szCs w:val="24"/>
          <w:lang w:eastAsia="es-SV"/>
        </w:rPr>
        <w:t xml:space="preserve"> 44). De la misma manera, Pérsikov </w:t>
      </w:r>
      <w:r w:rsidR="002B41D5">
        <w:rPr>
          <w:rFonts w:ascii="Times New Roman" w:eastAsia="Times New Roman" w:hAnsi="Times New Roman" w:cs="Times New Roman"/>
          <w:sz w:val="24"/>
          <w:szCs w:val="24"/>
          <w:lang w:eastAsia="es-SV"/>
        </w:rPr>
        <w:t>llega a deducciones similares</w:t>
      </w:r>
      <w:r w:rsidR="004C7B12">
        <w:rPr>
          <w:rFonts w:ascii="Times New Roman" w:eastAsia="Times New Roman" w:hAnsi="Times New Roman" w:cs="Times New Roman"/>
          <w:sz w:val="24"/>
          <w:szCs w:val="24"/>
          <w:lang w:eastAsia="es-SV"/>
        </w:rPr>
        <w:t xml:space="preserve">: </w:t>
      </w:r>
      <w:r w:rsidR="001049C8">
        <w:rPr>
          <w:rFonts w:ascii="Times New Roman" w:hAnsi="Times New Roman" w:cs="Times New Roman"/>
          <w:sz w:val="24"/>
          <w:szCs w:val="24"/>
        </w:rPr>
        <w:t>“</w:t>
      </w:r>
      <w:r w:rsidR="004C7B12">
        <w:rPr>
          <w:rFonts w:ascii="Times New Roman" w:hAnsi="Times New Roman" w:cs="Times New Roman"/>
          <w:sz w:val="24"/>
          <w:szCs w:val="24"/>
        </w:rPr>
        <w:t xml:space="preserve">La causa de su muerte, sin embargo, fue la misma que la de los pobres anfibios […] </w:t>
      </w:r>
      <w:r w:rsidR="000C696C">
        <w:rPr>
          <w:rFonts w:ascii="Times New Roman" w:hAnsi="Times New Roman" w:cs="Times New Roman"/>
          <w:sz w:val="24"/>
          <w:szCs w:val="24"/>
        </w:rPr>
        <w:t xml:space="preserve">A </w:t>
      </w:r>
      <w:proofErr w:type="spellStart"/>
      <w:r w:rsidR="001049C8">
        <w:rPr>
          <w:rFonts w:ascii="Times New Roman" w:hAnsi="Times New Roman" w:cs="Times New Roman"/>
          <w:sz w:val="24"/>
          <w:szCs w:val="24"/>
        </w:rPr>
        <w:t>Vlas</w:t>
      </w:r>
      <w:proofErr w:type="spellEnd"/>
      <w:r w:rsidR="001049C8">
        <w:rPr>
          <w:rFonts w:ascii="Times New Roman" w:hAnsi="Times New Roman" w:cs="Times New Roman"/>
          <w:sz w:val="24"/>
          <w:szCs w:val="24"/>
        </w:rPr>
        <w:t xml:space="preserve"> había que alimentarlo con harina, y a los sapos con los gusanos que nacen de ella” (</w:t>
      </w:r>
      <w:r w:rsidR="002C60DF">
        <w:rPr>
          <w:rFonts w:ascii="Times New Roman" w:hAnsi="Times New Roman" w:cs="Times New Roman"/>
          <w:sz w:val="24"/>
          <w:szCs w:val="24"/>
        </w:rPr>
        <w:t xml:space="preserve">Bulgákov, 2013: </w:t>
      </w:r>
      <w:r w:rsidR="001049C8">
        <w:rPr>
          <w:rFonts w:ascii="Times New Roman" w:hAnsi="Times New Roman" w:cs="Times New Roman"/>
          <w:sz w:val="24"/>
          <w:szCs w:val="24"/>
        </w:rPr>
        <w:t xml:space="preserve">25). </w:t>
      </w:r>
      <w:r w:rsidR="00405E10">
        <w:rPr>
          <w:rFonts w:ascii="Times New Roman" w:hAnsi="Times New Roman" w:cs="Times New Roman"/>
          <w:sz w:val="24"/>
          <w:szCs w:val="24"/>
        </w:rPr>
        <w:t xml:space="preserve"> </w:t>
      </w:r>
    </w:p>
    <w:p w:rsidR="000C696C" w:rsidRDefault="000C696C" w:rsidP="005B09BB">
      <w:pPr>
        <w:spacing w:after="0" w:line="360" w:lineRule="auto"/>
        <w:ind w:firstLine="708"/>
        <w:jc w:val="both"/>
        <w:rPr>
          <w:rFonts w:ascii="Times New Roman" w:hAnsi="Times New Roman" w:cs="Times New Roman"/>
          <w:sz w:val="24"/>
          <w:szCs w:val="24"/>
        </w:rPr>
      </w:pPr>
      <w:r w:rsidRPr="001A084A">
        <w:rPr>
          <w:rFonts w:ascii="Times New Roman" w:hAnsi="Times New Roman" w:cs="Times New Roman"/>
          <w:sz w:val="24"/>
          <w:szCs w:val="24"/>
        </w:rPr>
        <w:t>Ahora bien, aun cuando ambas especies, hombre y animal, se encuentran compartie</w:t>
      </w:r>
      <w:r w:rsidR="002B41D5">
        <w:rPr>
          <w:rFonts w:ascii="Times New Roman" w:hAnsi="Times New Roman" w:cs="Times New Roman"/>
          <w:sz w:val="24"/>
          <w:szCs w:val="24"/>
        </w:rPr>
        <w:t>ndo el mismo destino, esto no la</w:t>
      </w:r>
      <w:r w:rsidRPr="001A084A">
        <w:rPr>
          <w:rFonts w:ascii="Times New Roman" w:hAnsi="Times New Roman" w:cs="Times New Roman"/>
          <w:sz w:val="24"/>
          <w:szCs w:val="24"/>
        </w:rPr>
        <w:t>s co</w:t>
      </w:r>
      <w:r w:rsidR="002B41D5">
        <w:rPr>
          <w:rFonts w:ascii="Times New Roman" w:hAnsi="Times New Roman" w:cs="Times New Roman"/>
          <w:sz w:val="24"/>
          <w:szCs w:val="24"/>
        </w:rPr>
        <w:t>loca en una relación horizontal: continúa reproduciéndose</w:t>
      </w:r>
      <w:r w:rsidR="001A084A">
        <w:rPr>
          <w:rFonts w:ascii="Times New Roman" w:hAnsi="Times New Roman" w:cs="Times New Roman"/>
          <w:sz w:val="24"/>
          <w:szCs w:val="24"/>
        </w:rPr>
        <w:t xml:space="preserve"> la misma</w:t>
      </w:r>
      <w:r w:rsidR="002B41D5">
        <w:rPr>
          <w:rFonts w:ascii="Times New Roman" w:hAnsi="Times New Roman" w:cs="Times New Roman"/>
          <w:sz w:val="24"/>
          <w:szCs w:val="24"/>
        </w:rPr>
        <w:t xml:space="preserve"> lógica del humanismo que posiciona</w:t>
      </w:r>
      <w:r w:rsidR="001A084A">
        <w:rPr>
          <w:rFonts w:ascii="Times New Roman" w:hAnsi="Times New Roman" w:cs="Times New Roman"/>
          <w:sz w:val="24"/>
          <w:szCs w:val="24"/>
        </w:rPr>
        <w:t xml:space="preserve"> al hombre en la cima de la cadena evolutiva.</w:t>
      </w:r>
      <w:r w:rsidR="00356009">
        <w:rPr>
          <w:rFonts w:ascii="Times New Roman" w:hAnsi="Times New Roman" w:cs="Times New Roman"/>
          <w:sz w:val="24"/>
          <w:szCs w:val="24"/>
        </w:rPr>
        <w:t xml:space="preserve"> Así, encontramos nuevamente al ser humano </w:t>
      </w:r>
      <w:r w:rsidR="001A084A">
        <w:rPr>
          <w:rFonts w:ascii="Times New Roman" w:hAnsi="Times New Roman" w:cs="Times New Roman"/>
          <w:sz w:val="24"/>
          <w:szCs w:val="24"/>
        </w:rPr>
        <w:t xml:space="preserve">proponiendo </w:t>
      </w:r>
      <w:r>
        <w:rPr>
          <w:rFonts w:ascii="Times New Roman" w:hAnsi="Times New Roman" w:cs="Times New Roman"/>
          <w:sz w:val="24"/>
          <w:szCs w:val="24"/>
        </w:rPr>
        <w:t>aprovechar la tecnología recién descubierta para recobrar su dominio sobre la industria ganadera. La propuesta de las granjas</w:t>
      </w:r>
      <w:r w:rsidR="005D26DA">
        <w:rPr>
          <w:rFonts w:ascii="Times New Roman" w:hAnsi="Times New Roman" w:cs="Times New Roman"/>
          <w:sz w:val="24"/>
          <w:szCs w:val="24"/>
        </w:rPr>
        <w:t xml:space="preserve"> modelo a cargo del camarada </w:t>
      </w:r>
      <w:proofErr w:type="spellStart"/>
      <w:r w:rsidR="005D26DA">
        <w:rPr>
          <w:rFonts w:ascii="Times New Roman" w:hAnsi="Times New Roman" w:cs="Times New Roman"/>
          <w:sz w:val="24"/>
          <w:szCs w:val="24"/>
        </w:rPr>
        <w:t>Fatálev</w:t>
      </w:r>
      <w:proofErr w:type="spellEnd"/>
      <w:r>
        <w:rPr>
          <w:rFonts w:ascii="Times New Roman" w:hAnsi="Times New Roman" w:cs="Times New Roman"/>
          <w:sz w:val="24"/>
          <w:szCs w:val="24"/>
        </w:rPr>
        <w:t xml:space="preserve"> para la producción de gallinas no tiene otro com</w:t>
      </w:r>
      <w:r w:rsidR="006C44B8">
        <w:rPr>
          <w:rFonts w:ascii="Times New Roman" w:hAnsi="Times New Roman" w:cs="Times New Roman"/>
          <w:sz w:val="24"/>
          <w:szCs w:val="24"/>
        </w:rPr>
        <w:t>etido que movilizar el comercio</w:t>
      </w:r>
      <w:r>
        <w:rPr>
          <w:rFonts w:ascii="Times New Roman" w:hAnsi="Times New Roman" w:cs="Times New Roman"/>
          <w:sz w:val="24"/>
          <w:szCs w:val="24"/>
        </w:rPr>
        <w:t xml:space="preserve"> y devolver cuerpos a los mataderos vaciados</w:t>
      </w:r>
      <w:r w:rsidR="005D26DA">
        <w:rPr>
          <w:rFonts w:ascii="Times New Roman" w:hAnsi="Times New Roman" w:cs="Times New Roman"/>
          <w:sz w:val="24"/>
          <w:szCs w:val="24"/>
        </w:rPr>
        <w:t xml:space="preserve"> tras la peste aviar</w:t>
      </w:r>
      <w:r w:rsidR="005B09BB">
        <w:rPr>
          <w:rFonts w:ascii="Times New Roman" w:hAnsi="Times New Roman" w:cs="Times New Roman"/>
          <w:sz w:val="24"/>
          <w:szCs w:val="24"/>
        </w:rPr>
        <w:t xml:space="preserve">. </w:t>
      </w:r>
      <w:r w:rsidR="005B09BB" w:rsidRPr="005B09BB">
        <w:rPr>
          <w:rFonts w:ascii="Times New Roman" w:hAnsi="Times New Roman" w:cs="Times New Roman"/>
          <w:sz w:val="24"/>
          <w:szCs w:val="24"/>
        </w:rPr>
        <w:t>Como director del proyecto aparece un ciudadano sin conocimiento en el área, pero, en su lugar, carg</w:t>
      </w:r>
      <w:r w:rsidR="005B09BB">
        <w:rPr>
          <w:rFonts w:ascii="Times New Roman" w:hAnsi="Times New Roman" w:cs="Times New Roman"/>
          <w:sz w:val="24"/>
          <w:szCs w:val="24"/>
        </w:rPr>
        <w:t>ado de ambición y optimismo. Tan</w:t>
      </w:r>
      <w:r w:rsidR="005B09BB" w:rsidRPr="005B09BB">
        <w:rPr>
          <w:rFonts w:ascii="Times New Roman" w:hAnsi="Times New Roman" w:cs="Times New Roman"/>
          <w:sz w:val="24"/>
          <w:szCs w:val="24"/>
        </w:rPr>
        <w:t xml:space="preserve"> </w:t>
      </w:r>
      <w:r w:rsidR="005B09BB">
        <w:rPr>
          <w:rFonts w:ascii="Times New Roman" w:hAnsi="Times New Roman" w:cs="Times New Roman"/>
          <w:sz w:val="24"/>
          <w:szCs w:val="24"/>
        </w:rPr>
        <w:t>cuestionable</w:t>
      </w:r>
      <w:r w:rsidR="005B09BB" w:rsidRPr="005B09BB">
        <w:rPr>
          <w:rFonts w:ascii="Times New Roman" w:hAnsi="Times New Roman" w:cs="Times New Roman"/>
          <w:sz w:val="24"/>
          <w:szCs w:val="24"/>
        </w:rPr>
        <w:t xml:space="preserve"> decisión se encuentra motivada por la apresurada toma de decisiones, sin planificación previa</w:t>
      </w:r>
      <w:r w:rsidR="00C86D22">
        <w:rPr>
          <w:rFonts w:ascii="Times New Roman" w:hAnsi="Times New Roman" w:cs="Times New Roman"/>
          <w:sz w:val="24"/>
          <w:szCs w:val="24"/>
        </w:rPr>
        <w:t xml:space="preserve">, que el sistema burocrático bolchevique tendía a realizar; una </w:t>
      </w:r>
      <w:r w:rsidR="005B09BB">
        <w:rPr>
          <w:rFonts w:ascii="Times New Roman" w:hAnsi="Times New Roman" w:cs="Times New Roman"/>
          <w:sz w:val="24"/>
          <w:szCs w:val="24"/>
        </w:rPr>
        <w:t xml:space="preserve"> </w:t>
      </w:r>
      <w:r w:rsidR="00730B0D">
        <w:rPr>
          <w:rFonts w:ascii="Times New Roman" w:hAnsi="Times New Roman" w:cs="Times New Roman"/>
          <w:sz w:val="24"/>
          <w:szCs w:val="24"/>
        </w:rPr>
        <w:lastRenderedPageBreak/>
        <w:t>característica</w:t>
      </w:r>
      <w:r w:rsidR="005B6570">
        <w:rPr>
          <w:rFonts w:ascii="Times New Roman" w:hAnsi="Times New Roman" w:cs="Times New Roman"/>
          <w:sz w:val="24"/>
          <w:szCs w:val="24"/>
        </w:rPr>
        <w:t xml:space="preserve"> </w:t>
      </w:r>
      <w:r w:rsidR="009A0601">
        <w:rPr>
          <w:rFonts w:ascii="Times New Roman" w:hAnsi="Times New Roman" w:cs="Times New Roman"/>
          <w:sz w:val="24"/>
          <w:szCs w:val="24"/>
        </w:rPr>
        <w:t xml:space="preserve">criticada </w:t>
      </w:r>
      <w:r w:rsidR="00540DD2">
        <w:rPr>
          <w:rFonts w:ascii="Times New Roman" w:hAnsi="Times New Roman" w:cs="Times New Roman"/>
          <w:sz w:val="24"/>
          <w:szCs w:val="24"/>
        </w:rPr>
        <w:t>justamente</w:t>
      </w:r>
      <w:r w:rsidR="00C86D22">
        <w:rPr>
          <w:rFonts w:ascii="Times New Roman" w:hAnsi="Times New Roman" w:cs="Times New Roman"/>
          <w:sz w:val="24"/>
          <w:szCs w:val="24"/>
        </w:rPr>
        <w:t xml:space="preserve"> por Bulgákov de </w:t>
      </w:r>
      <w:r w:rsidR="00730B0D">
        <w:rPr>
          <w:rFonts w:ascii="Times New Roman" w:hAnsi="Times New Roman" w:cs="Times New Roman"/>
          <w:sz w:val="24"/>
          <w:szCs w:val="24"/>
        </w:rPr>
        <w:t>la visión utópica idealista del partido comunista</w:t>
      </w:r>
      <w:r w:rsidR="006150B7">
        <w:rPr>
          <w:rFonts w:ascii="Times New Roman" w:hAnsi="Times New Roman" w:cs="Times New Roman"/>
          <w:sz w:val="24"/>
          <w:szCs w:val="24"/>
        </w:rPr>
        <w:t xml:space="preserve"> cuyos nuevos funcionarios ha</w:t>
      </w:r>
      <w:r w:rsidR="002B748F">
        <w:rPr>
          <w:rFonts w:ascii="Times New Roman" w:hAnsi="Times New Roman" w:cs="Times New Roman"/>
          <w:sz w:val="24"/>
          <w:szCs w:val="24"/>
        </w:rPr>
        <w:t>bía</w:t>
      </w:r>
      <w:r w:rsidR="006150B7">
        <w:rPr>
          <w:rFonts w:ascii="Times New Roman" w:hAnsi="Times New Roman" w:cs="Times New Roman"/>
          <w:sz w:val="24"/>
          <w:szCs w:val="24"/>
        </w:rPr>
        <w:t xml:space="preserve">n dejado de lado las consideraciones </w:t>
      </w:r>
      <w:r w:rsidR="005B09BB" w:rsidRPr="005B09BB">
        <w:rPr>
          <w:rFonts w:ascii="Times New Roman" w:hAnsi="Times New Roman" w:cs="Times New Roman"/>
          <w:sz w:val="24"/>
          <w:szCs w:val="24"/>
        </w:rPr>
        <w:t>que</w:t>
      </w:r>
      <w:r w:rsidR="006150B7" w:rsidRPr="005B09BB">
        <w:rPr>
          <w:rFonts w:ascii="Times New Roman" w:hAnsi="Times New Roman" w:cs="Times New Roman"/>
          <w:sz w:val="24"/>
          <w:szCs w:val="24"/>
        </w:rPr>
        <w:t xml:space="preserve"> </w:t>
      </w:r>
      <w:r w:rsidR="005B09BB" w:rsidRPr="005B09BB">
        <w:rPr>
          <w:rFonts w:ascii="Times New Roman" w:hAnsi="Times New Roman" w:cs="Times New Roman"/>
          <w:sz w:val="24"/>
          <w:szCs w:val="24"/>
        </w:rPr>
        <w:t>realizó su antiguo dirigente,</w:t>
      </w:r>
      <w:r w:rsidR="006150B7" w:rsidRPr="005B09BB">
        <w:rPr>
          <w:rFonts w:ascii="Times New Roman" w:hAnsi="Times New Roman" w:cs="Times New Roman"/>
          <w:sz w:val="24"/>
          <w:szCs w:val="24"/>
        </w:rPr>
        <w:t xml:space="preserve"> Lenin</w:t>
      </w:r>
      <w:r w:rsidR="005B09BB" w:rsidRPr="005B09BB">
        <w:rPr>
          <w:rFonts w:ascii="Times New Roman" w:hAnsi="Times New Roman" w:cs="Times New Roman"/>
          <w:sz w:val="24"/>
          <w:szCs w:val="24"/>
        </w:rPr>
        <w:t>,</w:t>
      </w:r>
      <w:r w:rsidR="006150B7" w:rsidRPr="005B09BB">
        <w:rPr>
          <w:rFonts w:ascii="Times New Roman" w:hAnsi="Times New Roman" w:cs="Times New Roman"/>
          <w:sz w:val="24"/>
          <w:szCs w:val="24"/>
        </w:rPr>
        <w:t xml:space="preserve"> antes de morir: “</w:t>
      </w:r>
      <w:r w:rsidR="00C86D22">
        <w:rPr>
          <w:rFonts w:ascii="Times New Roman" w:hAnsi="Times New Roman" w:cs="Times New Roman"/>
          <w:sz w:val="24"/>
          <w:szCs w:val="24"/>
        </w:rPr>
        <w:t xml:space="preserve">[…] </w:t>
      </w:r>
      <w:r w:rsidR="006150B7" w:rsidRPr="005B09BB">
        <w:rPr>
          <w:rFonts w:ascii="Times New Roman" w:hAnsi="Times New Roman" w:cs="Times New Roman"/>
          <w:sz w:val="24"/>
          <w:szCs w:val="24"/>
        </w:rPr>
        <w:t xml:space="preserve">no adelantarse en modo alguno al desarrollo de las masas, sino esperar que el avance dimane de la </w:t>
      </w:r>
      <w:r w:rsidR="006150B7" w:rsidRPr="00C86D22">
        <w:rPr>
          <w:rFonts w:ascii="Times New Roman" w:hAnsi="Times New Roman" w:cs="Times New Roman"/>
          <w:sz w:val="24"/>
          <w:szCs w:val="24"/>
        </w:rPr>
        <w:t>propia experiencia de esas masas, de su propia lucha</w:t>
      </w:r>
      <w:r w:rsidR="00730B0D" w:rsidRPr="00C86D22">
        <w:rPr>
          <w:rFonts w:ascii="Times New Roman" w:hAnsi="Times New Roman" w:cs="Times New Roman"/>
          <w:sz w:val="24"/>
          <w:szCs w:val="24"/>
        </w:rPr>
        <w:t>.</w:t>
      </w:r>
      <w:r w:rsidR="006150B7" w:rsidRPr="00C86D22">
        <w:rPr>
          <w:rFonts w:ascii="Times New Roman" w:hAnsi="Times New Roman" w:cs="Times New Roman"/>
          <w:sz w:val="24"/>
          <w:szCs w:val="24"/>
        </w:rPr>
        <w:t>”</w:t>
      </w:r>
      <w:r w:rsidR="002B748F" w:rsidRPr="00C86D22">
        <w:rPr>
          <w:rFonts w:ascii="Times New Roman" w:hAnsi="Times New Roman" w:cs="Times New Roman"/>
          <w:sz w:val="24"/>
          <w:szCs w:val="24"/>
        </w:rPr>
        <w:t xml:space="preserve"> (Lenin,</w:t>
      </w:r>
      <w:r w:rsidR="001F686F" w:rsidRPr="00C86D22">
        <w:rPr>
          <w:rFonts w:ascii="Times New Roman" w:hAnsi="Times New Roman" w:cs="Times New Roman"/>
          <w:sz w:val="24"/>
          <w:szCs w:val="24"/>
        </w:rPr>
        <w:t xml:space="preserve"> </w:t>
      </w:r>
      <w:r w:rsidR="002B748F" w:rsidRPr="00C86D22">
        <w:rPr>
          <w:rFonts w:ascii="Times New Roman" w:hAnsi="Times New Roman" w:cs="Times New Roman"/>
          <w:sz w:val="24"/>
          <w:szCs w:val="24"/>
        </w:rPr>
        <w:t>1981: 145)</w:t>
      </w:r>
      <w:r w:rsidR="005B6570" w:rsidRPr="00C86D22">
        <w:rPr>
          <w:rFonts w:ascii="Times New Roman" w:hAnsi="Times New Roman" w:cs="Times New Roman"/>
          <w:sz w:val="24"/>
          <w:szCs w:val="24"/>
        </w:rPr>
        <w:t>.</w:t>
      </w:r>
      <w:r w:rsidR="005B6570">
        <w:rPr>
          <w:rFonts w:ascii="Times New Roman" w:hAnsi="Times New Roman" w:cs="Times New Roman"/>
          <w:sz w:val="24"/>
          <w:szCs w:val="24"/>
        </w:rPr>
        <w:t xml:space="preserve"> La culpa yace en l</w:t>
      </w:r>
      <w:r w:rsidR="001A084A">
        <w:rPr>
          <w:rFonts w:ascii="Times New Roman" w:hAnsi="Times New Roman" w:cs="Times New Roman"/>
          <w:sz w:val="24"/>
          <w:szCs w:val="24"/>
        </w:rPr>
        <w:t xml:space="preserve">a velocidad con la cual </w:t>
      </w:r>
      <w:r w:rsidR="009648EC">
        <w:rPr>
          <w:rFonts w:ascii="Times New Roman" w:hAnsi="Times New Roman" w:cs="Times New Roman"/>
          <w:sz w:val="24"/>
          <w:szCs w:val="24"/>
        </w:rPr>
        <w:t xml:space="preserve">el Partido </w:t>
      </w:r>
      <w:r w:rsidR="001A084A">
        <w:rPr>
          <w:rFonts w:ascii="Times New Roman" w:hAnsi="Times New Roman" w:cs="Times New Roman"/>
          <w:sz w:val="24"/>
          <w:szCs w:val="24"/>
        </w:rPr>
        <w:t>persigue sus metas</w:t>
      </w:r>
      <w:r w:rsidR="00035417">
        <w:rPr>
          <w:rFonts w:ascii="Times New Roman" w:hAnsi="Times New Roman" w:cs="Times New Roman"/>
          <w:sz w:val="24"/>
          <w:szCs w:val="24"/>
        </w:rPr>
        <w:t>, evitando</w:t>
      </w:r>
      <w:r w:rsidR="009648EC">
        <w:rPr>
          <w:rFonts w:ascii="Times New Roman" w:hAnsi="Times New Roman" w:cs="Times New Roman"/>
          <w:sz w:val="24"/>
          <w:szCs w:val="24"/>
        </w:rPr>
        <w:t xml:space="preserve"> todo proceso de adecuación</w:t>
      </w:r>
      <w:r w:rsidR="001A084A">
        <w:rPr>
          <w:rFonts w:ascii="Times New Roman" w:hAnsi="Times New Roman" w:cs="Times New Roman"/>
          <w:sz w:val="24"/>
          <w:szCs w:val="24"/>
        </w:rPr>
        <w:t xml:space="preserve"> con el fin de llegar a su cometido </w:t>
      </w:r>
      <w:r w:rsidR="009648EC">
        <w:rPr>
          <w:rFonts w:ascii="Times New Roman" w:hAnsi="Times New Roman" w:cs="Times New Roman"/>
          <w:sz w:val="24"/>
          <w:szCs w:val="24"/>
        </w:rPr>
        <w:t>en el menor tiempo</w:t>
      </w:r>
      <w:r w:rsidR="005B6570">
        <w:rPr>
          <w:rFonts w:ascii="Times New Roman" w:hAnsi="Times New Roman" w:cs="Times New Roman"/>
          <w:sz w:val="24"/>
          <w:szCs w:val="24"/>
        </w:rPr>
        <w:t xml:space="preserve"> posible. </w:t>
      </w:r>
      <w:r w:rsidR="000F612C">
        <w:rPr>
          <w:rFonts w:ascii="Times New Roman" w:hAnsi="Times New Roman" w:cs="Times New Roman"/>
          <w:sz w:val="24"/>
          <w:szCs w:val="24"/>
        </w:rPr>
        <w:t>Es esta</w:t>
      </w:r>
      <w:r w:rsidR="005B6570">
        <w:rPr>
          <w:rFonts w:ascii="Times New Roman" w:hAnsi="Times New Roman" w:cs="Times New Roman"/>
          <w:sz w:val="24"/>
          <w:szCs w:val="24"/>
        </w:rPr>
        <w:t xml:space="preserve">, finalmente, </w:t>
      </w:r>
      <w:r w:rsidR="000F612C">
        <w:rPr>
          <w:rFonts w:ascii="Times New Roman" w:hAnsi="Times New Roman" w:cs="Times New Roman"/>
          <w:sz w:val="24"/>
          <w:szCs w:val="24"/>
        </w:rPr>
        <w:t>la crítica más tajante que Bulgákov señala</w:t>
      </w:r>
      <w:r w:rsidR="004F6861">
        <w:rPr>
          <w:rFonts w:ascii="Times New Roman" w:hAnsi="Times New Roman" w:cs="Times New Roman"/>
          <w:sz w:val="24"/>
          <w:szCs w:val="24"/>
        </w:rPr>
        <w:t>:</w:t>
      </w:r>
      <w:r w:rsidR="000F612C">
        <w:rPr>
          <w:rFonts w:ascii="Times New Roman" w:hAnsi="Times New Roman" w:cs="Times New Roman"/>
          <w:sz w:val="24"/>
          <w:szCs w:val="24"/>
        </w:rPr>
        <w:t xml:space="preserve"> los verdaderos pr</w:t>
      </w:r>
      <w:r w:rsidR="009A0601">
        <w:rPr>
          <w:rFonts w:ascii="Times New Roman" w:hAnsi="Times New Roman" w:cs="Times New Roman"/>
          <w:sz w:val="24"/>
          <w:szCs w:val="24"/>
        </w:rPr>
        <w:t xml:space="preserve">oblemas es la incompetencia de ciertos funcionarios quienes entorpecen el poder. </w:t>
      </w:r>
      <w:r w:rsidR="004F6861">
        <w:rPr>
          <w:rFonts w:ascii="Times New Roman" w:hAnsi="Times New Roman" w:cs="Times New Roman"/>
          <w:sz w:val="24"/>
          <w:szCs w:val="24"/>
        </w:rPr>
        <w:t xml:space="preserve"> </w:t>
      </w:r>
    </w:p>
    <w:p w:rsidR="0066602E" w:rsidRDefault="00132898" w:rsidP="00062AC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30B0D">
        <w:rPr>
          <w:rFonts w:ascii="Times New Roman" w:hAnsi="Times New Roman" w:cs="Times New Roman"/>
          <w:sz w:val="24"/>
          <w:szCs w:val="24"/>
        </w:rPr>
        <w:t>Tampoco</w:t>
      </w:r>
      <w:r>
        <w:rPr>
          <w:rFonts w:ascii="Times New Roman" w:hAnsi="Times New Roman" w:cs="Times New Roman"/>
          <w:sz w:val="24"/>
          <w:szCs w:val="24"/>
        </w:rPr>
        <w:t xml:space="preserve"> podemos dejar de mencionar </w:t>
      </w:r>
      <w:r w:rsidR="00F451FA">
        <w:rPr>
          <w:rFonts w:ascii="Times New Roman" w:hAnsi="Times New Roman" w:cs="Times New Roman"/>
          <w:sz w:val="24"/>
          <w:szCs w:val="24"/>
        </w:rPr>
        <w:t>la</w:t>
      </w:r>
      <w:r>
        <w:rPr>
          <w:rFonts w:ascii="Times New Roman" w:hAnsi="Times New Roman" w:cs="Times New Roman"/>
          <w:sz w:val="24"/>
          <w:szCs w:val="24"/>
        </w:rPr>
        <w:t xml:space="preserve"> marcada relación, </w:t>
      </w:r>
      <w:r w:rsidR="00F451FA">
        <w:rPr>
          <w:rFonts w:ascii="Times New Roman" w:hAnsi="Times New Roman" w:cs="Times New Roman"/>
          <w:sz w:val="24"/>
          <w:szCs w:val="24"/>
        </w:rPr>
        <w:t xml:space="preserve">casi en dirección </w:t>
      </w:r>
      <w:r w:rsidR="0083288A">
        <w:rPr>
          <w:rFonts w:ascii="Times New Roman" w:hAnsi="Times New Roman" w:cs="Times New Roman"/>
          <w:sz w:val="24"/>
          <w:szCs w:val="24"/>
        </w:rPr>
        <w:t>de</w:t>
      </w:r>
      <w:r w:rsidR="00F451FA">
        <w:rPr>
          <w:rFonts w:ascii="Times New Roman" w:hAnsi="Times New Roman" w:cs="Times New Roman"/>
          <w:sz w:val="24"/>
          <w:szCs w:val="24"/>
        </w:rPr>
        <w:t xml:space="preserve"> afectuosa paternidad, entre Pérsi</w:t>
      </w:r>
      <w:r w:rsidR="00157493">
        <w:rPr>
          <w:rFonts w:ascii="Times New Roman" w:hAnsi="Times New Roman" w:cs="Times New Roman"/>
          <w:sz w:val="24"/>
          <w:szCs w:val="24"/>
        </w:rPr>
        <w:t>kov y sus reptiles</w:t>
      </w:r>
      <w:r w:rsidR="00F451FA">
        <w:rPr>
          <w:rFonts w:ascii="Times New Roman" w:hAnsi="Times New Roman" w:cs="Times New Roman"/>
          <w:sz w:val="24"/>
          <w:szCs w:val="24"/>
        </w:rPr>
        <w:t>.</w:t>
      </w:r>
      <w:r w:rsidR="00157493">
        <w:rPr>
          <w:rFonts w:ascii="Times New Roman" w:hAnsi="Times New Roman" w:cs="Times New Roman"/>
          <w:sz w:val="24"/>
          <w:szCs w:val="24"/>
        </w:rPr>
        <w:t xml:space="preserve"> El profesor no es solo </w:t>
      </w:r>
      <w:r w:rsidR="001F686F">
        <w:rPr>
          <w:rFonts w:ascii="Times New Roman" w:hAnsi="Times New Roman" w:cs="Times New Roman"/>
          <w:sz w:val="24"/>
          <w:szCs w:val="24"/>
        </w:rPr>
        <w:t xml:space="preserve">el </w:t>
      </w:r>
      <w:r w:rsidR="00157493">
        <w:rPr>
          <w:rFonts w:ascii="Times New Roman" w:hAnsi="Times New Roman" w:cs="Times New Roman"/>
          <w:sz w:val="24"/>
          <w:szCs w:val="24"/>
        </w:rPr>
        <w:t>creador de estos especímenes, sino también su más ferviente protector</w:t>
      </w:r>
      <w:r w:rsidR="000F612C">
        <w:rPr>
          <w:rFonts w:ascii="Times New Roman" w:hAnsi="Times New Roman" w:cs="Times New Roman"/>
          <w:sz w:val="24"/>
          <w:szCs w:val="24"/>
        </w:rPr>
        <w:t xml:space="preserve"> pues les cuida</w:t>
      </w:r>
      <w:r w:rsidR="00157493">
        <w:rPr>
          <w:rFonts w:ascii="Times New Roman" w:hAnsi="Times New Roman" w:cs="Times New Roman"/>
          <w:sz w:val="24"/>
          <w:szCs w:val="24"/>
        </w:rPr>
        <w:t xml:space="preserve"> “como una madre lo hace para proteger a su hijo del </w:t>
      </w:r>
      <w:r w:rsidR="001B13AA">
        <w:rPr>
          <w:rFonts w:ascii="Times New Roman" w:hAnsi="Times New Roman" w:cs="Times New Roman"/>
          <w:sz w:val="24"/>
          <w:szCs w:val="24"/>
        </w:rPr>
        <w:t>peligro</w:t>
      </w:r>
      <w:r w:rsidR="000F612C">
        <w:rPr>
          <w:rFonts w:ascii="Times New Roman" w:hAnsi="Times New Roman" w:cs="Times New Roman"/>
          <w:sz w:val="24"/>
          <w:szCs w:val="24"/>
        </w:rPr>
        <w:t xml:space="preserve">” (33); </w:t>
      </w:r>
      <w:r w:rsidR="001B13AA">
        <w:rPr>
          <w:rFonts w:ascii="Times New Roman" w:hAnsi="Times New Roman" w:cs="Times New Roman"/>
          <w:sz w:val="24"/>
          <w:szCs w:val="24"/>
        </w:rPr>
        <w:t xml:space="preserve">duerme junto con ellos en la </w:t>
      </w:r>
      <w:r w:rsidR="000F612C" w:rsidRPr="00035417">
        <w:rPr>
          <w:rFonts w:ascii="Times New Roman" w:hAnsi="Times New Roman" w:cs="Times New Roman"/>
          <w:sz w:val="24"/>
          <w:szCs w:val="24"/>
        </w:rPr>
        <w:t>oficina</w:t>
      </w:r>
      <w:r w:rsidR="000F612C">
        <w:rPr>
          <w:rFonts w:ascii="Times New Roman" w:hAnsi="Times New Roman" w:cs="Times New Roman"/>
          <w:sz w:val="24"/>
          <w:szCs w:val="24"/>
        </w:rPr>
        <w:t xml:space="preserve">, come en su laboratorio, </w:t>
      </w:r>
      <w:r w:rsidR="004F6861">
        <w:rPr>
          <w:rFonts w:ascii="Times New Roman" w:hAnsi="Times New Roman" w:cs="Times New Roman"/>
          <w:sz w:val="24"/>
          <w:szCs w:val="24"/>
        </w:rPr>
        <w:t xml:space="preserve">e </w:t>
      </w:r>
      <w:r w:rsidR="000F612C">
        <w:rPr>
          <w:rFonts w:ascii="Times New Roman" w:hAnsi="Times New Roman" w:cs="Times New Roman"/>
          <w:sz w:val="24"/>
          <w:szCs w:val="24"/>
        </w:rPr>
        <w:t>incluso llega</w:t>
      </w:r>
      <w:r w:rsidR="00035417">
        <w:rPr>
          <w:rFonts w:ascii="Times New Roman" w:hAnsi="Times New Roman" w:cs="Times New Roman"/>
          <w:sz w:val="24"/>
          <w:szCs w:val="24"/>
        </w:rPr>
        <w:t xml:space="preserve"> a</w:t>
      </w:r>
      <w:r w:rsidR="000F612C">
        <w:rPr>
          <w:rFonts w:ascii="Times New Roman" w:hAnsi="Times New Roman" w:cs="Times New Roman"/>
          <w:sz w:val="24"/>
          <w:szCs w:val="24"/>
        </w:rPr>
        <w:t xml:space="preserve"> entablar conversación con sus renacuajos, aun</w:t>
      </w:r>
      <w:r w:rsidR="00157493">
        <w:rPr>
          <w:rFonts w:ascii="Times New Roman" w:hAnsi="Times New Roman" w:cs="Times New Roman"/>
          <w:sz w:val="24"/>
          <w:szCs w:val="24"/>
        </w:rPr>
        <w:t xml:space="preserve"> si</w:t>
      </w:r>
      <w:r w:rsidR="000F612C">
        <w:rPr>
          <w:rFonts w:ascii="Times New Roman" w:hAnsi="Times New Roman" w:cs="Times New Roman"/>
          <w:sz w:val="24"/>
          <w:szCs w:val="24"/>
        </w:rPr>
        <w:t>n esperar</w:t>
      </w:r>
      <w:r w:rsidR="00157493">
        <w:rPr>
          <w:rFonts w:ascii="Times New Roman" w:hAnsi="Times New Roman" w:cs="Times New Roman"/>
          <w:sz w:val="24"/>
          <w:szCs w:val="24"/>
        </w:rPr>
        <w:t xml:space="preserve"> respuesta</w:t>
      </w:r>
      <w:r w:rsidR="00035417">
        <w:rPr>
          <w:rFonts w:ascii="Times New Roman" w:hAnsi="Times New Roman" w:cs="Times New Roman"/>
          <w:sz w:val="24"/>
          <w:szCs w:val="24"/>
        </w:rPr>
        <w:t xml:space="preserve"> alguna. E</w:t>
      </w:r>
      <w:r w:rsidR="000F612C">
        <w:rPr>
          <w:rFonts w:ascii="Times New Roman" w:hAnsi="Times New Roman" w:cs="Times New Roman"/>
          <w:sz w:val="24"/>
          <w:szCs w:val="24"/>
        </w:rPr>
        <w:t>n otras palabras, su vida gira</w:t>
      </w:r>
      <w:r w:rsidR="00035417">
        <w:rPr>
          <w:rFonts w:ascii="Times New Roman" w:hAnsi="Times New Roman" w:cs="Times New Roman"/>
          <w:sz w:val="24"/>
          <w:szCs w:val="24"/>
        </w:rPr>
        <w:t xml:space="preserve"> de manera obsesiva</w:t>
      </w:r>
      <w:r w:rsidR="000F612C">
        <w:rPr>
          <w:rFonts w:ascii="Times New Roman" w:hAnsi="Times New Roman" w:cs="Times New Roman"/>
          <w:sz w:val="24"/>
          <w:szCs w:val="24"/>
        </w:rPr>
        <w:t xml:space="preserve"> en</w:t>
      </w:r>
      <w:r w:rsidR="004F6861">
        <w:rPr>
          <w:rFonts w:ascii="Times New Roman" w:hAnsi="Times New Roman" w:cs="Times New Roman"/>
          <w:sz w:val="24"/>
          <w:szCs w:val="24"/>
        </w:rPr>
        <w:t xml:space="preserve"> </w:t>
      </w:r>
      <w:r w:rsidR="000F612C">
        <w:rPr>
          <w:rFonts w:ascii="Times New Roman" w:hAnsi="Times New Roman" w:cs="Times New Roman"/>
          <w:sz w:val="24"/>
          <w:szCs w:val="24"/>
        </w:rPr>
        <w:t xml:space="preserve">torno a estos animales </w:t>
      </w:r>
      <w:r w:rsidR="004F6861">
        <w:rPr>
          <w:rFonts w:ascii="Times New Roman" w:hAnsi="Times New Roman" w:cs="Times New Roman"/>
          <w:sz w:val="24"/>
          <w:szCs w:val="24"/>
        </w:rPr>
        <w:t>antes</w:t>
      </w:r>
      <w:r w:rsidR="000F612C">
        <w:rPr>
          <w:rFonts w:ascii="Times New Roman" w:hAnsi="Times New Roman" w:cs="Times New Roman"/>
          <w:sz w:val="24"/>
          <w:szCs w:val="24"/>
        </w:rPr>
        <w:t xml:space="preserve"> que </w:t>
      </w:r>
      <w:r w:rsidR="00035417">
        <w:rPr>
          <w:rFonts w:ascii="Times New Roman" w:hAnsi="Times New Roman" w:cs="Times New Roman"/>
          <w:sz w:val="24"/>
          <w:szCs w:val="24"/>
        </w:rPr>
        <w:t>alrededor de otros</w:t>
      </w:r>
      <w:r w:rsidR="000F612C">
        <w:rPr>
          <w:rFonts w:ascii="Times New Roman" w:hAnsi="Times New Roman" w:cs="Times New Roman"/>
          <w:sz w:val="24"/>
          <w:szCs w:val="24"/>
        </w:rPr>
        <w:t xml:space="preserve"> seres humanos</w:t>
      </w:r>
      <w:r w:rsidR="00035417">
        <w:rPr>
          <w:rFonts w:ascii="Times New Roman" w:hAnsi="Times New Roman" w:cs="Times New Roman"/>
          <w:sz w:val="24"/>
          <w:szCs w:val="24"/>
        </w:rPr>
        <w:t>,</w:t>
      </w:r>
      <w:r w:rsidR="00035417" w:rsidRPr="00035417">
        <w:rPr>
          <w:rFonts w:ascii="Times New Roman" w:hAnsi="Times New Roman" w:cs="Times New Roman"/>
          <w:sz w:val="24"/>
          <w:szCs w:val="24"/>
        </w:rPr>
        <w:t xml:space="preserve"> </w:t>
      </w:r>
      <w:r w:rsidR="00035417">
        <w:rPr>
          <w:rFonts w:ascii="Times New Roman" w:hAnsi="Times New Roman" w:cs="Times New Roman"/>
          <w:sz w:val="24"/>
          <w:szCs w:val="24"/>
        </w:rPr>
        <w:t>a quienes constantemente sustituye con facilidad o rechaza según su propia conveniencia.</w:t>
      </w:r>
      <w:r w:rsidR="00157493">
        <w:rPr>
          <w:rFonts w:ascii="Times New Roman" w:hAnsi="Times New Roman" w:cs="Times New Roman"/>
          <w:sz w:val="24"/>
          <w:szCs w:val="24"/>
        </w:rPr>
        <w:t xml:space="preserve"> Su vínculo es tal que </w:t>
      </w:r>
      <w:r w:rsidR="004F6861">
        <w:rPr>
          <w:rFonts w:ascii="Times New Roman" w:hAnsi="Times New Roman" w:cs="Times New Roman"/>
          <w:sz w:val="24"/>
          <w:szCs w:val="24"/>
        </w:rPr>
        <w:t>el propio Pérsikov</w:t>
      </w:r>
      <w:r w:rsidR="00157493">
        <w:rPr>
          <w:rFonts w:ascii="Times New Roman" w:hAnsi="Times New Roman" w:cs="Times New Roman"/>
          <w:sz w:val="24"/>
          <w:szCs w:val="24"/>
        </w:rPr>
        <w:t xml:space="preserve"> parece compartir</w:t>
      </w:r>
      <w:r w:rsidR="003D4A06">
        <w:rPr>
          <w:rFonts w:ascii="Times New Roman" w:hAnsi="Times New Roman" w:cs="Times New Roman"/>
          <w:sz w:val="24"/>
          <w:szCs w:val="24"/>
        </w:rPr>
        <w:t xml:space="preserve"> </w:t>
      </w:r>
      <w:r w:rsidR="0083288A">
        <w:rPr>
          <w:rFonts w:ascii="Times New Roman" w:hAnsi="Times New Roman" w:cs="Times New Roman"/>
          <w:sz w:val="24"/>
          <w:szCs w:val="24"/>
        </w:rPr>
        <w:t>características</w:t>
      </w:r>
      <w:r w:rsidR="00F451FA">
        <w:rPr>
          <w:rFonts w:ascii="Times New Roman" w:hAnsi="Times New Roman" w:cs="Times New Roman"/>
          <w:sz w:val="24"/>
          <w:szCs w:val="24"/>
        </w:rPr>
        <w:t xml:space="preserve"> que </w:t>
      </w:r>
      <w:r w:rsidR="0083288A">
        <w:rPr>
          <w:rFonts w:ascii="Times New Roman" w:hAnsi="Times New Roman" w:cs="Times New Roman"/>
          <w:sz w:val="24"/>
          <w:szCs w:val="24"/>
        </w:rPr>
        <w:t>lo</w:t>
      </w:r>
      <w:r w:rsidR="00F451FA">
        <w:rPr>
          <w:rFonts w:ascii="Times New Roman" w:hAnsi="Times New Roman" w:cs="Times New Roman"/>
          <w:sz w:val="24"/>
          <w:szCs w:val="24"/>
        </w:rPr>
        <w:t xml:space="preserve"> asemejan</w:t>
      </w:r>
      <w:r w:rsidR="003D4A06">
        <w:rPr>
          <w:rFonts w:ascii="Times New Roman" w:hAnsi="Times New Roman" w:cs="Times New Roman"/>
          <w:sz w:val="24"/>
          <w:szCs w:val="24"/>
        </w:rPr>
        <w:t xml:space="preserve"> físicamente</w:t>
      </w:r>
      <w:r w:rsidR="00F451FA">
        <w:rPr>
          <w:rFonts w:ascii="Times New Roman" w:hAnsi="Times New Roman" w:cs="Times New Roman"/>
          <w:sz w:val="24"/>
          <w:szCs w:val="24"/>
        </w:rPr>
        <w:t xml:space="preserve"> a sus especímenes: </w:t>
      </w:r>
      <w:r w:rsidR="00157493">
        <w:rPr>
          <w:rFonts w:ascii="Times New Roman" w:hAnsi="Times New Roman" w:cs="Times New Roman"/>
          <w:sz w:val="24"/>
          <w:szCs w:val="24"/>
        </w:rPr>
        <w:t xml:space="preserve">“una cabeza admirable, calva (…) </w:t>
      </w:r>
      <w:r w:rsidR="0083288A">
        <w:rPr>
          <w:rFonts w:ascii="Times New Roman" w:hAnsi="Times New Roman" w:cs="Times New Roman"/>
          <w:sz w:val="24"/>
          <w:szCs w:val="24"/>
        </w:rPr>
        <w:t xml:space="preserve">unos ojitos brillantes, </w:t>
      </w:r>
      <w:r w:rsidR="00157493">
        <w:rPr>
          <w:rFonts w:ascii="Times New Roman" w:hAnsi="Times New Roman" w:cs="Times New Roman"/>
          <w:sz w:val="24"/>
          <w:szCs w:val="24"/>
        </w:rPr>
        <w:t xml:space="preserve">pequeños; (…) </w:t>
      </w:r>
      <w:r w:rsidR="0083288A">
        <w:rPr>
          <w:rFonts w:ascii="Times New Roman" w:hAnsi="Times New Roman" w:cs="Times New Roman"/>
          <w:sz w:val="24"/>
          <w:szCs w:val="24"/>
        </w:rPr>
        <w:t>entre sus rarezas tenía la siguiente: cuando decía algo con gravedad y seguridad, convertía el dedo índice</w:t>
      </w:r>
      <w:r w:rsidR="003D4A06">
        <w:rPr>
          <w:rFonts w:ascii="Times New Roman" w:hAnsi="Times New Roman" w:cs="Times New Roman"/>
          <w:sz w:val="24"/>
          <w:szCs w:val="24"/>
        </w:rPr>
        <w:t xml:space="preserve"> </w:t>
      </w:r>
      <w:r w:rsidR="0083288A">
        <w:rPr>
          <w:rFonts w:ascii="Times New Roman" w:hAnsi="Times New Roman" w:cs="Times New Roman"/>
          <w:sz w:val="24"/>
          <w:szCs w:val="24"/>
        </w:rPr>
        <w:t>de su mano derecha en un gancho y entornaba los ojos</w:t>
      </w:r>
      <w:r>
        <w:rPr>
          <w:rFonts w:ascii="Times New Roman" w:hAnsi="Times New Roman" w:cs="Times New Roman"/>
          <w:sz w:val="24"/>
          <w:szCs w:val="24"/>
        </w:rPr>
        <w:t>” (</w:t>
      </w:r>
      <w:r w:rsidR="00AE3044">
        <w:rPr>
          <w:rFonts w:ascii="Times New Roman" w:hAnsi="Times New Roman" w:cs="Times New Roman"/>
          <w:sz w:val="24"/>
          <w:szCs w:val="24"/>
        </w:rPr>
        <w:t>Bulgákov, 2013</w:t>
      </w:r>
      <w:r w:rsidR="0083288A">
        <w:rPr>
          <w:rFonts w:ascii="Times New Roman" w:hAnsi="Times New Roman" w:cs="Times New Roman"/>
          <w:sz w:val="24"/>
          <w:szCs w:val="24"/>
        </w:rPr>
        <w:t>: 23)</w:t>
      </w:r>
      <w:r w:rsidR="00035417">
        <w:rPr>
          <w:rFonts w:ascii="Times New Roman" w:hAnsi="Times New Roman" w:cs="Times New Roman"/>
          <w:sz w:val="24"/>
          <w:szCs w:val="24"/>
        </w:rPr>
        <w:t xml:space="preserve"> al igual que una lagartija</w:t>
      </w:r>
      <w:r w:rsidR="007D05A6">
        <w:rPr>
          <w:rFonts w:ascii="Times New Roman" w:hAnsi="Times New Roman" w:cs="Times New Roman"/>
          <w:sz w:val="24"/>
          <w:szCs w:val="24"/>
        </w:rPr>
        <w:t>. El</w:t>
      </w:r>
      <w:r w:rsidR="00F4329A">
        <w:rPr>
          <w:rFonts w:ascii="Times New Roman" w:hAnsi="Times New Roman" w:cs="Times New Roman"/>
          <w:sz w:val="24"/>
          <w:szCs w:val="24"/>
        </w:rPr>
        <w:t xml:space="preserve"> gran interrogante no deja de ser, sin embargo, si el amor que </w:t>
      </w:r>
      <w:r w:rsidR="00F02E4C">
        <w:rPr>
          <w:rFonts w:ascii="Times New Roman" w:hAnsi="Times New Roman" w:cs="Times New Roman"/>
          <w:sz w:val="24"/>
          <w:szCs w:val="24"/>
        </w:rPr>
        <w:t xml:space="preserve">Pérsikov </w:t>
      </w:r>
      <w:r w:rsidR="00F4329A">
        <w:rPr>
          <w:rFonts w:ascii="Times New Roman" w:hAnsi="Times New Roman" w:cs="Times New Roman"/>
          <w:sz w:val="24"/>
          <w:szCs w:val="24"/>
        </w:rPr>
        <w:t xml:space="preserve">profesa </w:t>
      </w:r>
      <w:r w:rsidR="00182678">
        <w:rPr>
          <w:rFonts w:ascii="Times New Roman" w:hAnsi="Times New Roman" w:cs="Times New Roman"/>
          <w:sz w:val="24"/>
          <w:szCs w:val="24"/>
        </w:rPr>
        <w:t xml:space="preserve">por </w:t>
      </w:r>
      <w:r w:rsidR="004F6861">
        <w:rPr>
          <w:rFonts w:ascii="Times New Roman" w:hAnsi="Times New Roman" w:cs="Times New Roman"/>
          <w:sz w:val="24"/>
          <w:szCs w:val="24"/>
        </w:rPr>
        <w:t>los</w:t>
      </w:r>
      <w:r w:rsidR="00182678">
        <w:rPr>
          <w:rFonts w:ascii="Times New Roman" w:hAnsi="Times New Roman" w:cs="Times New Roman"/>
          <w:sz w:val="24"/>
          <w:szCs w:val="24"/>
        </w:rPr>
        <w:t xml:space="preserve"> experimentos de </w:t>
      </w:r>
      <w:r w:rsidR="004F6861">
        <w:rPr>
          <w:rFonts w:ascii="Times New Roman" w:hAnsi="Times New Roman" w:cs="Times New Roman"/>
          <w:sz w:val="24"/>
          <w:szCs w:val="24"/>
        </w:rPr>
        <w:t xml:space="preserve">su </w:t>
      </w:r>
      <w:r w:rsidR="00182678">
        <w:rPr>
          <w:rFonts w:ascii="Times New Roman" w:hAnsi="Times New Roman" w:cs="Times New Roman"/>
          <w:sz w:val="24"/>
          <w:szCs w:val="24"/>
        </w:rPr>
        <w:t>incubadora</w:t>
      </w:r>
      <w:r w:rsidR="00F4329A">
        <w:rPr>
          <w:rFonts w:ascii="Times New Roman" w:hAnsi="Times New Roman" w:cs="Times New Roman"/>
          <w:sz w:val="24"/>
          <w:szCs w:val="24"/>
        </w:rPr>
        <w:t xml:space="preserve"> es dirigido</w:t>
      </w:r>
      <w:r w:rsidR="007D05A6">
        <w:rPr>
          <w:rFonts w:ascii="Times New Roman" w:hAnsi="Times New Roman" w:cs="Times New Roman"/>
          <w:sz w:val="24"/>
          <w:szCs w:val="24"/>
        </w:rPr>
        <w:t xml:space="preserve"> realmente</w:t>
      </w:r>
      <w:r w:rsidR="00F4329A">
        <w:rPr>
          <w:rFonts w:ascii="Times New Roman" w:hAnsi="Times New Roman" w:cs="Times New Roman"/>
          <w:sz w:val="24"/>
          <w:szCs w:val="24"/>
        </w:rPr>
        <w:t xml:space="preserve"> a ellos o</w:t>
      </w:r>
      <w:r w:rsidR="00035417">
        <w:rPr>
          <w:rFonts w:ascii="Times New Roman" w:hAnsi="Times New Roman" w:cs="Times New Roman"/>
          <w:sz w:val="24"/>
          <w:szCs w:val="24"/>
        </w:rPr>
        <w:t xml:space="preserve"> a los méritos académicos que estos representan</w:t>
      </w:r>
      <w:r w:rsidR="00F4329A">
        <w:rPr>
          <w:rFonts w:ascii="Times New Roman" w:hAnsi="Times New Roman" w:cs="Times New Roman"/>
          <w:sz w:val="24"/>
          <w:szCs w:val="24"/>
        </w:rPr>
        <w:t xml:space="preserve"> para su carrera científica. </w:t>
      </w:r>
    </w:p>
    <w:p w:rsidR="00747FCA" w:rsidRDefault="00717AB8" w:rsidP="00062A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4717C">
        <w:rPr>
          <w:rFonts w:ascii="Times New Roman" w:hAnsi="Times New Roman" w:cs="Times New Roman"/>
          <w:sz w:val="24"/>
          <w:szCs w:val="24"/>
        </w:rPr>
        <w:t>Hasta cierto punto</w:t>
      </w:r>
      <w:r w:rsidR="000F612C">
        <w:rPr>
          <w:rFonts w:ascii="Times New Roman" w:hAnsi="Times New Roman" w:cs="Times New Roman"/>
          <w:sz w:val="24"/>
          <w:szCs w:val="24"/>
        </w:rPr>
        <w:t>,</w:t>
      </w:r>
      <w:r w:rsidR="0034717C">
        <w:rPr>
          <w:rFonts w:ascii="Times New Roman" w:hAnsi="Times New Roman" w:cs="Times New Roman"/>
          <w:sz w:val="24"/>
          <w:szCs w:val="24"/>
        </w:rPr>
        <w:t xml:space="preserve"> es</w:t>
      </w:r>
      <w:r w:rsidR="000F612C">
        <w:rPr>
          <w:rFonts w:ascii="Times New Roman" w:hAnsi="Times New Roman" w:cs="Times New Roman"/>
          <w:sz w:val="24"/>
          <w:szCs w:val="24"/>
        </w:rPr>
        <w:t xml:space="preserve"> casi</w:t>
      </w:r>
      <w:r w:rsidR="0034717C">
        <w:rPr>
          <w:rFonts w:ascii="Times New Roman" w:hAnsi="Times New Roman" w:cs="Times New Roman"/>
          <w:sz w:val="24"/>
          <w:szCs w:val="24"/>
        </w:rPr>
        <w:t xml:space="preserve"> similar</w:t>
      </w:r>
      <w:r w:rsidR="000F612C">
        <w:rPr>
          <w:rFonts w:ascii="Times New Roman" w:hAnsi="Times New Roman" w:cs="Times New Roman"/>
          <w:sz w:val="24"/>
          <w:szCs w:val="24"/>
        </w:rPr>
        <w:t xml:space="preserve"> el vínculo compartido</w:t>
      </w:r>
      <w:r w:rsidR="00182678">
        <w:rPr>
          <w:rFonts w:ascii="Times New Roman" w:hAnsi="Times New Roman" w:cs="Times New Roman"/>
          <w:sz w:val="24"/>
          <w:szCs w:val="24"/>
        </w:rPr>
        <w:t xml:space="preserve"> </w:t>
      </w:r>
      <w:r w:rsidR="004F6861">
        <w:rPr>
          <w:rFonts w:ascii="Times New Roman" w:hAnsi="Times New Roman" w:cs="Times New Roman"/>
          <w:sz w:val="24"/>
          <w:szCs w:val="24"/>
        </w:rPr>
        <w:t xml:space="preserve">entre </w:t>
      </w:r>
      <w:r w:rsidR="00182678">
        <w:rPr>
          <w:rFonts w:ascii="Times New Roman" w:hAnsi="Times New Roman" w:cs="Times New Roman"/>
          <w:sz w:val="24"/>
          <w:szCs w:val="24"/>
        </w:rPr>
        <w:t>el creador y su ex</w:t>
      </w:r>
      <w:r w:rsidR="0034717C">
        <w:rPr>
          <w:rFonts w:ascii="Times New Roman" w:hAnsi="Times New Roman" w:cs="Times New Roman"/>
          <w:sz w:val="24"/>
          <w:szCs w:val="24"/>
        </w:rPr>
        <w:t xml:space="preserve">perimento </w:t>
      </w:r>
      <w:r w:rsidR="004F6861">
        <w:rPr>
          <w:rFonts w:ascii="Times New Roman" w:hAnsi="Times New Roman" w:cs="Times New Roman"/>
          <w:sz w:val="24"/>
          <w:szCs w:val="24"/>
        </w:rPr>
        <w:t xml:space="preserve">que hallamos </w:t>
      </w:r>
      <w:r w:rsidR="0034717C">
        <w:rPr>
          <w:rFonts w:ascii="Times New Roman" w:hAnsi="Times New Roman" w:cs="Times New Roman"/>
          <w:sz w:val="24"/>
          <w:szCs w:val="24"/>
        </w:rPr>
        <w:t xml:space="preserve">presente </w:t>
      </w:r>
      <w:r w:rsidR="004F6861">
        <w:rPr>
          <w:rFonts w:ascii="Times New Roman" w:hAnsi="Times New Roman" w:cs="Times New Roman"/>
          <w:sz w:val="24"/>
          <w:szCs w:val="24"/>
        </w:rPr>
        <w:t>en</w:t>
      </w:r>
      <w:r w:rsidR="00182678">
        <w:rPr>
          <w:rFonts w:ascii="Times New Roman" w:hAnsi="Times New Roman" w:cs="Times New Roman"/>
          <w:sz w:val="24"/>
          <w:szCs w:val="24"/>
        </w:rPr>
        <w:t xml:space="preserve"> </w:t>
      </w:r>
      <w:r w:rsidR="00182678" w:rsidRPr="00182678">
        <w:rPr>
          <w:rFonts w:ascii="Times New Roman" w:hAnsi="Times New Roman" w:cs="Times New Roman"/>
          <w:i/>
          <w:sz w:val="24"/>
          <w:szCs w:val="24"/>
        </w:rPr>
        <w:t>Corazón de perro</w:t>
      </w:r>
      <w:r w:rsidR="00182678">
        <w:rPr>
          <w:rFonts w:ascii="Times New Roman" w:hAnsi="Times New Roman" w:cs="Times New Roman"/>
          <w:sz w:val="24"/>
          <w:szCs w:val="24"/>
        </w:rPr>
        <w:t xml:space="preserve">, novela que no contó con la misma suerte </w:t>
      </w:r>
      <w:r w:rsidR="004F6861">
        <w:rPr>
          <w:rFonts w:ascii="Times New Roman" w:hAnsi="Times New Roman" w:cs="Times New Roman"/>
          <w:sz w:val="24"/>
          <w:szCs w:val="24"/>
        </w:rPr>
        <w:t xml:space="preserve">que la anterior </w:t>
      </w:r>
      <w:r w:rsidR="000F612C">
        <w:rPr>
          <w:rFonts w:ascii="Times New Roman" w:hAnsi="Times New Roman" w:cs="Times New Roman"/>
          <w:sz w:val="24"/>
          <w:szCs w:val="24"/>
        </w:rPr>
        <w:t>y fue confiscada</w:t>
      </w:r>
      <w:r w:rsidR="004F6861">
        <w:rPr>
          <w:rFonts w:ascii="Times New Roman" w:hAnsi="Times New Roman" w:cs="Times New Roman"/>
          <w:sz w:val="24"/>
          <w:szCs w:val="24"/>
        </w:rPr>
        <w:t xml:space="preserve"> </w:t>
      </w:r>
      <w:r w:rsidR="000F612C">
        <w:rPr>
          <w:rFonts w:ascii="Times New Roman" w:hAnsi="Times New Roman" w:cs="Times New Roman"/>
          <w:sz w:val="24"/>
          <w:szCs w:val="24"/>
        </w:rPr>
        <w:t>del departamento de Bulgákov</w:t>
      </w:r>
      <w:r>
        <w:rPr>
          <w:rFonts w:ascii="Times New Roman" w:hAnsi="Times New Roman" w:cs="Times New Roman"/>
          <w:sz w:val="24"/>
          <w:szCs w:val="24"/>
        </w:rPr>
        <w:t>,</w:t>
      </w:r>
      <w:r w:rsidR="000F612C">
        <w:rPr>
          <w:rFonts w:ascii="Times New Roman" w:hAnsi="Times New Roman" w:cs="Times New Roman"/>
          <w:sz w:val="24"/>
          <w:szCs w:val="24"/>
        </w:rPr>
        <w:t xml:space="preserve"> durante una requisa en 1926</w:t>
      </w:r>
      <w:r>
        <w:rPr>
          <w:rFonts w:ascii="Times New Roman" w:hAnsi="Times New Roman" w:cs="Times New Roman"/>
          <w:sz w:val="24"/>
          <w:szCs w:val="24"/>
        </w:rPr>
        <w:t>,</w:t>
      </w:r>
      <w:r w:rsidR="004F6861">
        <w:rPr>
          <w:rFonts w:ascii="Times New Roman" w:hAnsi="Times New Roman" w:cs="Times New Roman"/>
          <w:sz w:val="24"/>
          <w:szCs w:val="24"/>
        </w:rPr>
        <w:t xml:space="preserve"> antes de poder ser publicada</w:t>
      </w:r>
      <w:r w:rsidR="00182678">
        <w:rPr>
          <w:rFonts w:ascii="Times New Roman" w:hAnsi="Times New Roman" w:cs="Times New Roman"/>
          <w:sz w:val="24"/>
          <w:szCs w:val="24"/>
        </w:rPr>
        <w:t xml:space="preserve">. </w:t>
      </w:r>
      <w:r w:rsidR="004F6861">
        <w:rPr>
          <w:rFonts w:ascii="Times New Roman" w:hAnsi="Times New Roman" w:cs="Times New Roman"/>
          <w:sz w:val="24"/>
          <w:szCs w:val="24"/>
        </w:rPr>
        <w:t>De todas formas</w:t>
      </w:r>
      <w:r w:rsidR="00182678">
        <w:rPr>
          <w:rFonts w:ascii="Times New Roman" w:hAnsi="Times New Roman" w:cs="Times New Roman"/>
          <w:sz w:val="24"/>
          <w:szCs w:val="24"/>
        </w:rPr>
        <w:t xml:space="preserve">, </w:t>
      </w:r>
      <w:r w:rsidR="004F6861">
        <w:rPr>
          <w:rFonts w:ascii="Times New Roman" w:hAnsi="Times New Roman" w:cs="Times New Roman"/>
          <w:sz w:val="24"/>
          <w:szCs w:val="24"/>
        </w:rPr>
        <w:t>encontramos en ella</w:t>
      </w:r>
      <w:r w:rsidR="00182678">
        <w:rPr>
          <w:rFonts w:ascii="Times New Roman" w:hAnsi="Times New Roman" w:cs="Times New Roman"/>
          <w:sz w:val="24"/>
          <w:szCs w:val="24"/>
        </w:rPr>
        <w:t xml:space="preserve"> una nueva cuestión a considerar: </w:t>
      </w:r>
      <w:r w:rsidR="00A24DA4">
        <w:rPr>
          <w:rFonts w:ascii="Times New Roman" w:hAnsi="Times New Roman" w:cs="Times New Roman"/>
          <w:sz w:val="24"/>
          <w:szCs w:val="24"/>
        </w:rPr>
        <w:t>¿Qué ocurre cuando un animal obtie</w:t>
      </w:r>
      <w:r w:rsidR="00F02E4C">
        <w:rPr>
          <w:rFonts w:ascii="Times New Roman" w:hAnsi="Times New Roman" w:cs="Times New Roman"/>
          <w:sz w:val="24"/>
          <w:szCs w:val="24"/>
        </w:rPr>
        <w:t>n</w:t>
      </w:r>
      <w:r w:rsidR="00A24DA4">
        <w:rPr>
          <w:rFonts w:ascii="Times New Roman" w:hAnsi="Times New Roman" w:cs="Times New Roman"/>
          <w:sz w:val="24"/>
          <w:szCs w:val="24"/>
        </w:rPr>
        <w:t xml:space="preserve">e la voz para cuestionar al hombre? </w:t>
      </w:r>
      <w:r w:rsidR="007D05A6">
        <w:rPr>
          <w:rFonts w:ascii="Times New Roman" w:hAnsi="Times New Roman" w:cs="Times New Roman"/>
          <w:sz w:val="24"/>
          <w:szCs w:val="24"/>
        </w:rPr>
        <w:t xml:space="preserve">Al igual que en </w:t>
      </w:r>
      <w:r w:rsidR="007D05A6" w:rsidRPr="007D05A6">
        <w:rPr>
          <w:rFonts w:ascii="Times New Roman" w:hAnsi="Times New Roman" w:cs="Times New Roman"/>
          <w:i/>
          <w:sz w:val="24"/>
          <w:szCs w:val="24"/>
        </w:rPr>
        <w:t>Los huevos fatales</w:t>
      </w:r>
      <w:r w:rsidR="007D05A6">
        <w:rPr>
          <w:rFonts w:ascii="Times New Roman" w:hAnsi="Times New Roman" w:cs="Times New Roman"/>
          <w:i/>
          <w:sz w:val="24"/>
          <w:szCs w:val="24"/>
        </w:rPr>
        <w:t>,</w:t>
      </w:r>
      <w:r w:rsidR="007D05A6">
        <w:rPr>
          <w:rFonts w:ascii="Times New Roman" w:hAnsi="Times New Roman" w:cs="Times New Roman"/>
          <w:sz w:val="24"/>
          <w:szCs w:val="24"/>
        </w:rPr>
        <w:t xml:space="preserve"> l</w:t>
      </w:r>
      <w:r w:rsidR="00F02E4C">
        <w:rPr>
          <w:rFonts w:ascii="Times New Roman" w:hAnsi="Times New Roman" w:cs="Times New Roman"/>
          <w:sz w:val="24"/>
          <w:szCs w:val="24"/>
        </w:rPr>
        <w:t>a historia s</w:t>
      </w:r>
      <w:r w:rsidR="0034717C">
        <w:rPr>
          <w:rFonts w:ascii="Times New Roman" w:hAnsi="Times New Roman" w:cs="Times New Roman"/>
          <w:sz w:val="24"/>
          <w:szCs w:val="24"/>
        </w:rPr>
        <w:t>e desarrolla en M</w:t>
      </w:r>
      <w:r w:rsidR="00F02E4C">
        <w:rPr>
          <w:rFonts w:ascii="Times New Roman" w:hAnsi="Times New Roman" w:cs="Times New Roman"/>
          <w:sz w:val="24"/>
          <w:szCs w:val="24"/>
        </w:rPr>
        <w:t xml:space="preserve">oscú, pero </w:t>
      </w:r>
      <w:r w:rsidR="004F6861">
        <w:rPr>
          <w:rFonts w:ascii="Times New Roman" w:hAnsi="Times New Roman" w:cs="Times New Roman"/>
          <w:sz w:val="24"/>
          <w:szCs w:val="24"/>
        </w:rPr>
        <w:t>esta vez acompañamos a</w:t>
      </w:r>
      <w:r w:rsidR="0034717C">
        <w:rPr>
          <w:rFonts w:ascii="Times New Roman" w:hAnsi="Times New Roman" w:cs="Times New Roman"/>
          <w:sz w:val="24"/>
          <w:szCs w:val="24"/>
        </w:rPr>
        <w:t xml:space="preserve"> </w:t>
      </w:r>
      <w:r w:rsidR="00F02E4C">
        <w:rPr>
          <w:rFonts w:ascii="Times New Roman" w:hAnsi="Times New Roman" w:cs="Times New Roman"/>
          <w:sz w:val="24"/>
          <w:szCs w:val="24"/>
        </w:rPr>
        <w:t xml:space="preserve">otro tipo </w:t>
      </w:r>
      <w:r w:rsidR="00F02E4C">
        <w:rPr>
          <w:rFonts w:ascii="Times New Roman" w:hAnsi="Times New Roman" w:cs="Times New Roman"/>
          <w:sz w:val="24"/>
          <w:szCs w:val="24"/>
        </w:rPr>
        <w:lastRenderedPageBreak/>
        <w:t xml:space="preserve">de protagonista: </w:t>
      </w:r>
      <w:r w:rsidR="0034717C">
        <w:rPr>
          <w:rFonts w:ascii="Times New Roman" w:hAnsi="Times New Roman" w:cs="Times New Roman"/>
          <w:sz w:val="24"/>
          <w:szCs w:val="24"/>
        </w:rPr>
        <w:t xml:space="preserve">un </w:t>
      </w:r>
      <w:r w:rsidR="0034717C" w:rsidRPr="006D26D6">
        <w:rPr>
          <w:rFonts w:ascii="Times New Roman" w:hAnsi="Times New Roman" w:cs="Times New Roman"/>
          <w:sz w:val="24"/>
          <w:szCs w:val="24"/>
        </w:rPr>
        <w:t>perrito</w:t>
      </w:r>
      <w:r w:rsidR="0034717C">
        <w:rPr>
          <w:rFonts w:ascii="Times New Roman" w:hAnsi="Times New Roman" w:cs="Times New Roman"/>
          <w:sz w:val="24"/>
          <w:szCs w:val="24"/>
        </w:rPr>
        <w:t xml:space="preserve"> calleje</w:t>
      </w:r>
      <w:r w:rsidR="00540DD2">
        <w:rPr>
          <w:rFonts w:ascii="Times New Roman" w:hAnsi="Times New Roman" w:cs="Times New Roman"/>
          <w:sz w:val="24"/>
          <w:szCs w:val="24"/>
        </w:rPr>
        <w:t>ro, Shárik</w:t>
      </w:r>
      <w:r w:rsidR="00F02E4C">
        <w:rPr>
          <w:rFonts w:ascii="Times New Roman" w:hAnsi="Times New Roman" w:cs="Times New Roman"/>
          <w:sz w:val="24"/>
          <w:szCs w:val="24"/>
        </w:rPr>
        <w:t>,</w:t>
      </w:r>
      <w:r w:rsidR="00540DD2">
        <w:rPr>
          <w:rFonts w:ascii="Times New Roman" w:hAnsi="Times New Roman" w:cs="Times New Roman"/>
          <w:sz w:val="24"/>
          <w:szCs w:val="24"/>
        </w:rPr>
        <w:t xml:space="preserve"> como es bautizado por</w:t>
      </w:r>
      <w:r w:rsidR="007D05A6">
        <w:rPr>
          <w:rFonts w:ascii="Times New Roman" w:hAnsi="Times New Roman" w:cs="Times New Roman"/>
          <w:sz w:val="24"/>
          <w:szCs w:val="24"/>
        </w:rPr>
        <w:t xml:space="preserve"> el</w:t>
      </w:r>
      <w:r w:rsidR="00540DD2">
        <w:rPr>
          <w:rFonts w:ascii="Times New Roman" w:hAnsi="Times New Roman" w:cs="Times New Roman"/>
          <w:sz w:val="24"/>
          <w:szCs w:val="24"/>
        </w:rPr>
        <w:t xml:space="preserve"> </w:t>
      </w:r>
      <w:r w:rsidR="00540DD2">
        <w:rPr>
          <w:rFonts w:ascii="Times New Roman" w:eastAsia="Times New Roman" w:hAnsi="Times New Roman" w:cs="Times New Roman"/>
          <w:sz w:val="24"/>
          <w:szCs w:val="24"/>
          <w:lang w:eastAsia="es-SV"/>
        </w:rPr>
        <w:t xml:space="preserve">cirujano </w:t>
      </w:r>
      <w:proofErr w:type="spellStart"/>
      <w:r w:rsidR="006D26D6" w:rsidRPr="006D26D6">
        <w:rPr>
          <w:rFonts w:ascii="Times New Roman" w:eastAsia="Times New Roman" w:hAnsi="Times New Roman" w:cs="Times New Roman"/>
          <w:sz w:val="24"/>
          <w:szCs w:val="24"/>
          <w:lang w:eastAsia="es-SV"/>
        </w:rPr>
        <w:t>Filipp</w:t>
      </w:r>
      <w:proofErr w:type="spellEnd"/>
      <w:r w:rsidR="006D26D6" w:rsidRPr="006D26D6">
        <w:rPr>
          <w:rFonts w:ascii="Times New Roman" w:eastAsia="Times New Roman" w:hAnsi="Times New Roman" w:cs="Times New Roman"/>
          <w:sz w:val="24"/>
          <w:szCs w:val="24"/>
          <w:lang w:eastAsia="es-SV"/>
        </w:rPr>
        <w:t xml:space="preserve"> </w:t>
      </w:r>
      <w:proofErr w:type="spellStart"/>
      <w:r w:rsidR="006D26D6" w:rsidRPr="006D26D6">
        <w:rPr>
          <w:rFonts w:ascii="Times New Roman" w:eastAsia="Times New Roman" w:hAnsi="Times New Roman" w:cs="Times New Roman"/>
          <w:sz w:val="24"/>
          <w:szCs w:val="24"/>
          <w:lang w:eastAsia="es-SV"/>
        </w:rPr>
        <w:t>Filíppovich</w:t>
      </w:r>
      <w:proofErr w:type="spellEnd"/>
      <w:r w:rsidR="006D26D6" w:rsidRPr="006D26D6">
        <w:rPr>
          <w:rFonts w:ascii="Times New Roman" w:eastAsia="Times New Roman" w:hAnsi="Times New Roman" w:cs="Times New Roman"/>
          <w:sz w:val="24"/>
          <w:szCs w:val="24"/>
          <w:lang w:eastAsia="es-SV"/>
        </w:rPr>
        <w:t xml:space="preserve"> </w:t>
      </w:r>
      <w:proofErr w:type="spellStart"/>
      <w:r w:rsidR="006D26D6" w:rsidRPr="006D26D6">
        <w:rPr>
          <w:rFonts w:ascii="Times New Roman" w:eastAsia="Times New Roman" w:hAnsi="Times New Roman" w:cs="Times New Roman"/>
          <w:sz w:val="24"/>
          <w:szCs w:val="24"/>
          <w:lang w:eastAsia="es-SV"/>
        </w:rPr>
        <w:t>Transfigúriev</w:t>
      </w:r>
      <w:proofErr w:type="spellEnd"/>
      <w:r w:rsidR="00540DD2">
        <w:rPr>
          <w:rFonts w:ascii="Times New Roman" w:hAnsi="Times New Roman" w:cs="Times New Roman"/>
          <w:sz w:val="24"/>
          <w:szCs w:val="24"/>
        </w:rPr>
        <w:t xml:space="preserve">, </w:t>
      </w:r>
      <w:r w:rsidR="007D05A6">
        <w:rPr>
          <w:rFonts w:ascii="Times New Roman" w:hAnsi="Times New Roman" w:cs="Times New Roman"/>
          <w:sz w:val="24"/>
          <w:szCs w:val="24"/>
        </w:rPr>
        <w:t xml:space="preserve">que </w:t>
      </w:r>
      <w:r w:rsidR="00540DD2">
        <w:rPr>
          <w:rFonts w:ascii="Times New Roman" w:hAnsi="Times New Roman" w:cs="Times New Roman"/>
          <w:sz w:val="24"/>
          <w:szCs w:val="24"/>
        </w:rPr>
        <w:t>inicia</w:t>
      </w:r>
      <w:r w:rsidR="007D05A6">
        <w:rPr>
          <w:rFonts w:ascii="Times New Roman" w:hAnsi="Times New Roman" w:cs="Times New Roman"/>
          <w:sz w:val="24"/>
          <w:szCs w:val="24"/>
        </w:rPr>
        <w:t xml:space="preserve"> su vida siendo un vagabundo sobreviviente</w:t>
      </w:r>
      <w:r w:rsidR="00540DD2">
        <w:rPr>
          <w:rFonts w:ascii="Times New Roman" w:hAnsi="Times New Roman" w:cs="Times New Roman"/>
          <w:sz w:val="24"/>
          <w:szCs w:val="24"/>
        </w:rPr>
        <w:t xml:space="preserve"> a la crueldad de la ciudad gracias a la gentileza de unos pocos. </w:t>
      </w:r>
      <w:r>
        <w:rPr>
          <w:rFonts w:ascii="Times New Roman" w:hAnsi="Times New Roman" w:cs="Times New Roman"/>
          <w:sz w:val="24"/>
          <w:szCs w:val="24"/>
        </w:rPr>
        <w:t>A través de</w:t>
      </w:r>
      <w:r w:rsidR="00540DD2">
        <w:rPr>
          <w:rFonts w:ascii="Times New Roman" w:hAnsi="Times New Roman" w:cs="Times New Roman"/>
          <w:sz w:val="24"/>
          <w:szCs w:val="24"/>
        </w:rPr>
        <w:t xml:space="preserve"> su inocente </w:t>
      </w:r>
      <w:r w:rsidR="00540DD2" w:rsidRPr="006D26D6">
        <w:rPr>
          <w:rFonts w:ascii="Times New Roman" w:hAnsi="Times New Roman" w:cs="Times New Roman"/>
          <w:sz w:val="24"/>
          <w:szCs w:val="24"/>
        </w:rPr>
        <w:t xml:space="preserve">mirada </w:t>
      </w:r>
      <w:r w:rsidR="00F02E4C" w:rsidRPr="006D26D6">
        <w:rPr>
          <w:rFonts w:ascii="Times New Roman" w:hAnsi="Times New Roman" w:cs="Times New Roman"/>
          <w:sz w:val="24"/>
          <w:szCs w:val="24"/>
        </w:rPr>
        <w:t>animal</w:t>
      </w:r>
      <w:r w:rsidR="00F02E4C">
        <w:rPr>
          <w:rFonts w:ascii="Times New Roman" w:hAnsi="Times New Roman" w:cs="Times New Roman"/>
          <w:sz w:val="24"/>
          <w:szCs w:val="24"/>
        </w:rPr>
        <w:t xml:space="preserve"> nos comparte</w:t>
      </w:r>
      <w:r w:rsidR="006D26D6">
        <w:rPr>
          <w:rFonts w:ascii="Times New Roman" w:hAnsi="Times New Roman" w:cs="Times New Roman"/>
          <w:sz w:val="24"/>
          <w:szCs w:val="24"/>
        </w:rPr>
        <w:t>,</w:t>
      </w:r>
      <w:r w:rsidR="00F02E4C">
        <w:rPr>
          <w:rFonts w:ascii="Times New Roman" w:hAnsi="Times New Roman" w:cs="Times New Roman"/>
          <w:sz w:val="24"/>
          <w:szCs w:val="24"/>
        </w:rPr>
        <w:t xml:space="preserve"> </w:t>
      </w:r>
      <w:r w:rsidR="006D26D6">
        <w:rPr>
          <w:rFonts w:ascii="Times New Roman" w:hAnsi="Times New Roman" w:cs="Times New Roman"/>
          <w:sz w:val="24"/>
          <w:szCs w:val="24"/>
        </w:rPr>
        <w:t>desde la periferia,</w:t>
      </w:r>
      <w:r w:rsidR="00F02E4C">
        <w:rPr>
          <w:rFonts w:ascii="Times New Roman" w:hAnsi="Times New Roman" w:cs="Times New Roman"/>
          <w:sz w:val="24"/>
          <w:szCs w:val="24"/>
        </w:rPr>
        <w:t xml:space="preserve"> </w:t>
      </w:r>
      <w:r w:rsidR="00FB6367">
        <w:rPr>
          <w:rFonts w:ascii="Times New Roman" w:hAnsi="Times New Roman" w:cs="Times New Roman"/>
          <w:sz w:val="24"/>
          <w:szCs w:val="24"/>
        </w:rPr>
        <w:t xml:space="preserve">sus reflexiones </w:t>
      </w:r>
      <w:r w:rsidR="004F6861">
        <w:rPr>
          <w:rFonts w:ascii="Times New Roman" w:hAnsi="Times New Roman" w:cs="Times New Roman"/>
          <w:sz w:val="24"/>
          <w:szCs w:val="24"/>
        </w:rPr>
        <w:t>respecto a</w:t>
      </w:r>
      <w:r w:rsidR="00FB6367">
        <w:rPr>
          <w:rFonts w:ascii="Times New Roman" w:hAnsi="Times New Roman" w:cs="Times New Roman"/>
          <w:sz w:val="24"/>
          <w:szCs w:val="24"/>
        </w:rPr>
        <w:t xml:space="preserve"> </w:t>
      </w:r>
      <w:r>
        <w:rPr>
          <w:rFonts w:ascii="Times New Roman" w:hAnsi="Times New Roman" w:cs="Times New Roman"/>
          <w:sz w:val="24"/>
          <w:szCs w:val="24"/>
        </w:rPr>
        <w:t>lo absurdo</w:t>
      </w:r>
      <w:r w:rsidR="00F02E4C">
        <w:rPr>
          <w:rFonts w:ascii="Times New Roman" w:hAnsi="Times New Roman" w:cs="Times New Roman"/>
          <w:sz w:val="24"/>
          <w:szCs w:val="24"/>
        </w:rPr>
        <w:t xml:space="preserve"> de las relaciones humanas.</w:t>
      </w:r>
      <w:r w:rsidR="00540DD2">
        <w:rPr>
          <w:rFonts w:ascii="Times New Roman" w:hAnsi="Times New Roman" w:cs="Times New Roman"/>
          <w:sz w:val="24"/>
          <w:szCs w:val="24"/>
        </w:rPr>
        <w:t xml:space="preserve">  </w:t>
      </w:r>
    </w:p>
    <w:p w:rsidR="000D4F11" w:rsidRDefault="000D4F11" w:rsidP="00062AC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partir de sus estímulos y experiencias cotidianas, Shárik desarrolla una mirada crítica sobre los ciudadanos que recorren las mismas calles junto a él y, más temprano que tarde, acaba incluso por reconocer y clasificar a </w:t>
      </w:r>
      <w:r w:rsidR="007D05A6">
        <w:rPr>
          <w:rFonts w:ascii="Times New Roman" w:hAnsi="Times New Roman" w:cs="Times New Roman"/>
          <w:sz w:val="24"/>
          <w:szCs w:val="24"/>
        </w:rPr>
        <w:t>los humanos a partir de su condición</w:t>
      </w:r>
      <w:r>
        <w:rPr>
          <w:rFonts w:ascii="Times New Roman" w:hAnsi="Times New Roman" w:cs="Times New Roman"/>
          <w:sz w:val="24"/>
          <w:szCs w:val="24"/>
        </w:rPr>
        <w:t xml:space="preserve"> social. Sus inocentes concepciones nacen de su propia interacción con esos mismos ciudadanos y de sus buenas y malas experiencias mendigando, así, Shárik nos comparte severas afirmaciones tales como: “De todos los proletarios, los barrenderos son la peor inmundicia, la bazofia de la humanidad, la categoría más baja […]” </w:t>
      </w:r>
      <w:r w:rsidRPr="003C7FB8">
        <w:rPr>
          <w:rFonts w:ascii="Times New Roman" w:hAnsi="Times New Roman" w:cs="Times New Roman"/>
          <w:sz w:val="24"/>
          <w:szCs w:val="24"/>
        </w:rPr>
        <w:t>(Bulgákov</w:t>
      </w:r>
      <w:r>
        <w:rPr>
          <w:rFonts w:ascii="Times New Roman" w:hAnsi="Times New Roman" w:cs="Times New Roman"/>
          <w:sz w:val="24"/>
          <w:szCs w:val="24"/>
        </w:rPr>
        <w:t xml:space="preserve">,2014: 23).  Su vida transcurre bajo esta realidad hasta que un día es seducido por un distinguido hombre que rápidamente llama su atención </w:t>
      </w:r>
      <w:r w:rsidRPr="003C7FB8">
        <w:rPr>
          <w:rFonts w:ascii="Times New Roman" w:hAnsi="Times New Roman" w:cs="Times New Roman"/>
          <w:sz w:val="24"/>
          <w:szCs w:val="24"/>
        </w:rPr>
        <w:t>“Al otro lado de la calle, la puerta de una tienda iluminada se cerró de un golpe y de ella salió un ciudadano. Precisamente un ciudadano y no un camarada, e incluso más adecuado sería dec</w:t>
      </w:r>
      <w:r>
        <w:rPr>
          <w:rFonts w:ascii="Times New Roman" w:hAnsi="Times New Roman" w:cs="Times New Roman"/>
          <w:sz w:val="24"/>
          <w:szCs w:val="24"/>
        </w:rPr>
        <w:t>ir un señor”</w:t>
      </w:r>
      <w:r w:rsidRPr="003C7FB8">
        <w:rPr>
          <w:rFonts w:ascii="Times New Roman" w:hAnsi="Times New Roman" w:cs="Times New Roman"/>
          <w:sz w:val="24"/>
          <w:szCs w:val="24"/>
        </w:rPr>
        <w:t xml:space="preserve"> (Bulgákov,2014: 25)</w:t>
      </w:r>
      <w:r w:rsidR="007D05A6">
        <w:rPr>
          <w:rFonts w:ascii="Times New Roman" w:hAnsi="Times New Roman" w:cs="Times New Roman"/>
          <w:sz w:val="24"/>
          <w:szCs w:val="24"/>
        </w:rPr>
        <w:t>. De esta manera</w:t>
      </w:r>
      <w:r>
        <w:rPr>
          <w:rFonts w:ascii="Times New Roman" w:hAnsi="Times New Roman" w:cs="Times New Roman"/>
          <w:sz w:val="24"/>
          <w:szCs w:val="24"/>
        </w:rPr>
        <w:t>, Shárik cruza camino con un reconocido, más sin embargo infame, cirujano que realiza operaciones estéticas de rejuvenecimiento a los pocos individuos capaces de costear ese lujo.</w:t>
      </w:r>
    </w:p>
    <w:p w:rsidR="000D4F11" w:rsidRPr="003C7FB8" w:rsidRDefault="000D4F11" w:rsidP="00062AC9">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es-SV"/>
        </w:rPr>
        <w:t>Sin embargo, lejos de tratarse de un acto de misericordia, su nuevo amo le adopta con el fin de realizar un experimento científico en pos de la búsqueda del rejuvenecimiento orgánico. Pasado este procedimiento quirúrgico, nuestro protagonista antes canino, Shá</w:t>
      </w:r>
      <w:r w:rsidRPr="00B84E7C">
        <w:rPr>
          <w:rFonts w:ascii="Times New Roman" w:eastAsia="Times New Roman" w:hAnsi="Times New Roman" w:cs="Times New Roman"/>
          <w:sz w:val="24"/>
          <w:szCs w:val="24"/>
          <w:lang w:eastAsia="es-SV"/>
        </w:rPr>
        <w:t>rik</w:t>
      </w:r>
      <w:r>
        <w:rPr>
          <w:rFonts w:ascii="Times New Roman" w:eastAsia="Times New Roman" w:hAnsi="Times New Roman" w:cs="Times New Roman"/>
          <w:sz w:val="24"/>
          <w:szCs w:val="24"/>
          <w:lang w:eastAsia="es-SV"/>
        </w:rPr>
        <w:t>, inicia así una lenta metamorfosis hasta convertirse en lo qu</w:t>
      </w:r>
      <w:r w:rsidR="00717AB8">
        <w:rPr>
          <w:rFonts w:ascii="Times New Roman" w:eastAsia="Times New Roman" w:hAnsi="Times New Roman" w:cs="Times New Roman"/>
          <w:sz w:val="24"/>
          <w:szCs w:val="24"/>
          <w:lang w:eastAsia="es-SV"/>
        </w:rPr>
        <w:t>e aparenta ser un humano.</w:t>
      </w:r>
      <w:r>
        <w:rPr>
          <w:rFonts w:ascii="Times New Roman" w:hAnsi="Times New Roman" w:cs="Times New Roman"/>
          <w:sz w:val="24"/>
          <w:szCs w:val="24"/>
        </w:rPr>
        <w:t xml:space="preserve"> Este perro con apariencia de hombre, ahora portador de la hipófisis y los testículos de un criminal simpatizante del Partido, deviene pronto en lo que</w:t>
      </w:r>
      <w:r w:rsidR="00717AB8">
        <w:rPr>
          <w:rFonts w:ascii="Times New Roman" w:hAnsi="Times New Roman" w:cs="Times New Roman"/>
          <w:sz w:val="24"/>
          <w:szCs w:val="24"/>
        </w:rPr>
        <w:t>,</w:t>
      </w:r>
      <w:r>
        <w:rPr>
          <w:rFonts w:ascii="Times New Roman" w:hAnsi="Times New Roman" w:cs="Times New Roman"/>
          <w:sz w:val="24"/>
          <w:szCs w:val="24"/>
        </w:rPr>
        <w:t xml:space="preserve"> satíricamente</w:t>
      </w:r>
      <w:r w:rsidR="00717AB8">
        <w:rPr>
          <w:rFonts w:ascii="Times New Roman" w:hAnsi="Times New Roman" w:cs="Times New Roman"/>
          <w:sz w:val="24"/>
          <w:szCs w:val="24"/>
        </w:rPr>
        <w:t>,</w:t>
      </w:r>
      <w:r>
        <w:rPr>
          <w:rFonts w:ascii="Times New Roman" w:hAnsi="Times New Roman" w:cs="Times New Roman"/>
          <w:sz w:val="24"/>
          <w:szCs w:val="24"/>
        </w:rPr>
        <w:t xml:space="preserve"> aparenta ser la parodia de la concepción del hombre nuevo soviético: un proletario incómodo. </w:t>
      </w:r>
      <w:r w:rsidR="007D05A6">
        <w:rPr>
          <w:rFonts w:ascii="Times New Roman" w:hAnsi="Times New Roman" w:cs="Times New Roman"/>
          <w:sz w:val="24"/>
          <w:szCs w:val="24"/>
        </w:rPr>
        <w:t>Para profundizar mayormente esta cuestión</w:t>
      </w:r>
      <w:r w:rsidR="0040155F">
        <w:rPr>
          <w:rFonts w:ascii="Times New Roman" w:hAnsi="Times New Roman" w:cs="Times New Roman"/>
          <w:sz w:val="24"/>
          <w:szCs w:val="24"/>
        </w:rPr>
        <w:t>,</w:t>
      </w:r>
      <w:r>
        <w:rPr>
          <w:rFonts w:ascii="Times New Roman" w:hAnsi="Times New Roman" w:cs="Times New Roman"/>
          <w:sz w:val="24"/>
          <w:szCs w:val="24"/>
        </w:rPr>
        <w:t xml:space="preserve"> es útil definir con precisión el concepto de devenir. </w:t>
      </w:r>
      <w:r w:rsidR="0040155F">
        <w:rPr>
          <w:rFonts w:ascii="Times New Roman" w:hAnsi="Times New Roman" w:cs="Times New Roman"/>
          <w:sz w:val="24"/>
          <w:szCs w:val="24"/>
        </w:rPr>
        <w:t>Éste</w:t>
      </w:r>
      <w:r w:rsidRPr="003C7FB8">
        <w:rPr>
          <w:rFonts w:ascii="Times New Roman" w:hAnsi="Times New Roman" w:cs="Times New Roman"/>
          <w:sz w:val="24"/>
          <w:szCs w:val="24"/>
        </w:rPr>
        <w:t xml:space="preserve"> se trata de una zona de indif</w:t>
      </w:r>
      <w:r>
        <w:rPr>
          <w:rFonts w:ascii="Times New Roman" w:hAnsi="Times New Roman" w:cs="Times New Roman"/>
          <w:sz w:val="24"/>
          <w:szCs w:val="24"/>
        </w:rPr>
        <w:t xml:space="preserve">erenciación e </w:t>
      </w:r>
      <w:proofErr w:type="spellStart"/>
      <w:r>
        <w:rPr>
          <w:rFonts w:ascii="Times New Roman" w:hAnsi="Times New Roman" w:cs="Times New Roman"/>
          <w:sz w:val="24"/>
          <w:szCs w:val="24"/>
        </w:rPr>
        <w:t>indiscernibilidad</w:t>
      </w:r>
      <w:proofErr w:type="spellEnd"/>
      <w:r>
        <w:rPr>
          <w:rFonts w:ascii="Times New Roman" w:hAnsi="Times New Roman" w:cs="Times New Roman"/>
          <w:sz w:val="24"/>
          <w:szCs w:val="24"/>
        </w:rPr>
        <w:t xml:space="preserve">, en palabras de Deleuze: </w:t>
      </w:r>
      <w:r w:rsidRPr="003C7FB8">
        <w:rPr>
          <w:rFonts w:ascii="Times New Roman" w:hAnsi="Times New Roman" w:cs="Times New Roman"/>
          <w:sz w:val="24"/>
          <w:szCs w:val="24"/>
        </w:rPr>
        <w:t xml:space="preserve"> </w:t>
      </w:r>
    </w:p>
    <w:p w:rsidR="000D4F11" w:rsidRDefault="000D4F11" w:rsidP="00062AC9">
      <w:pPr>
        <w:spacing w:after="0" w:line="360" w:lineRule="auto"/>
        <w:ind w:left="567"/>
        <w:jc w:val="both"/>
        <w:rPr>
          <w:rFonts w:ascii="Times New Roman" w:hAnsi="Times New Roman" w:cs="Times New Roman"/>
          <w:sz w:val="24"/>
          <w:szCs w:val="24"/>
        </w:rPr>
      </w:pPr>
      <w:r w:rsidRPr="003C7FB8">
        <w:rPr>
          <w:rFonts w:ascii="Times New Roman" w:hAnsi="Times New Roman" w:cs="Times New Roman"/>
          <w:sz w:val="24"/>
          <w:szCs w:val="24"/>
        </w:rPr>
        <w:t>Devenir es un rizoma, no es un árbol clasificatorio ni genealógico. Devenir no es ciertamente imitar, ni identificarse; tampoco es regresar-progresar; tampoco es corresponder, instaurar relaciones corres</w:t>
      </w:r>
      <w:r>
        <w:rPr>
          <w:rFonts w:ascii="Times New Roman" w:hAnsi="Times New Roman" w:cs="Times New Roman"/>
          <w:sz w:val="24"/>
          <w:szCs w:val="24"/>
        </w:rPr>
        <w:t xml:space="preserve">pondientes; tampoco es </w:t>
      </w:r>
      <w:r>
        <w:rPr>
          <w:rFonts w:ascii="Times New Roman" w:hAnsi="Times New Roman" w:cs="Times New Roman"/>
          <w:sz w:val="24"/>
          <w:szCs w:val="24"/>
        </w:rPr>
        <w:lastRenderedPageBreak/>
        <w:t>producir […]</w:t>
      </w:r>
      <w:r w:rsidRPr="003C7FB8">
        <w:rPr>
          <w:rFonts w:ascii="Times New Roman" w:hAnsi="Times New Roman" w:cs="Times New Roman"/>
          <w:sz w:val="24"/>
          <w:szCs w:val="24"/>
        </w:rPr>
        <w:t>. Devenir es un verbo que tiene toda su consistencia; no se puede reducir, y no nos conduce a "parecer", ni "ser", ni "equivaler", ni "producir". (2003:245)</w:t>
      </w:r>
    </w:p>
    <w:p w:rsidR="005A7A6D" w:rsidRDefault="007D05A6" w:rsidP="00062A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Dicho de otra forma</w:t>
      </w:r>
      <w:r w:rsidR="0040155F">
        <w:rPr>
          <w:rFonts w:ascii="Times New Roman" w:hAnsi="Times New Roman" w:cs="Times New Roman"/>
          <w:sz w:val="24"/>
          <w:szCs w:val="24"/>
        </w:rPr>
        <w:t xml:space="preserve">: devenir es encontrar un punto de fuga. En este caso, el hecho de que Sharik devenga en hombre significa que ha llegado a un estado en el cual no puede decirse si pertenece más a una especie que a otra.  Este concepto profundiza la sátira que Bulgákov está llevando a cabo: el doctor </w:t>
      </w:r>
      <w:r w:rsidR="0040155F" w:rsidRPr="006D26D6">
        <w:rPr>
          <w:rFonts w:ascii="Times New Roman" w:eastAsia="Times New Roman" w:hAnsi="Times New Roman" w:cs="Times New Roman"/>
          <w:sz w:val="24"/>
          <w:szCs w:val="24"/>
          <w:lang w:eastAsia="es-SV"/>
        </w:rPr>
        <w:t>Transfigúriev</w:t>
      </w:r>
      <w:r w:rsidR="0040155F">
        <w:rPr>
          <w:rFonts w:ascii="Times New Roman" w:hAnsi="Times New Roman" w:cs="Times New Roman"/>
          <w:sz w:val="24"/>
          <w:szCs w:val="24"/>
        </w:rPr>
        <w:t xml:space="preserve"> creó un ser que no pertenece ni responde a los comportamientos de los hombres, aun cuando tiene la apariencia de uno. De hecho, </w:t>
      </w:r>
      <w:r>
        <w:rPr>
          <w:rFonts w:ascii="Times New Roman" w:hAnsi="Times New Roman" w:cs="Times New Roman"/>
          <w:sz w:val="24"/>
          <w:szCs w:val="24"/>
        </w:rPr>
        <w:t xml:space="preserve">como dicho anteriormente, </w:t>
      </w:r>
      <w:r w:rsidR="0040155F">
        <w:rPr>
          <w:rFonts w:ascii="Times New Roman" w:hAnsi="Times New Roman" w:cs="Times New Roman"/>
          <w:sz w:val="24"/>
          <w:szCs w:val="24"/>
        </w:rPr>
        <w:t>Sharik devi</w:t>
      </w:r>
      <w:r>
        <w:rPr>
          <w:rFonts w:ascii="Times New Roman" w:hAnsi="Times New Roman" w:cs="Times New Roman"/>
          <w:sz w:val="24"/>
          <w:szCs w:val="24"/>
        </w:rPr>
        <w:t>e</w:t>
      </w:r>
      <w:r w:rsidR="0040155F">
        <w:rPr>
          <w:rFonts w:ascii="Times New Roman" w:hAnsi="Times New Roman" w:cs="Times New Roman"/>
          <w:sz w:val="24"/>
          <w:szCs w:val="24"/>
        </w:rPr>
        <w:t xml:space="preserve">ne en un proletario incómodo. </w:t>
      </w:r>
      <w:r w:rsidR="008965F6">
        <w:rPr>
          <w:rFonts w:ascii="Times New Roman" w:hAnsi="Times New Roman" w:cs="Times New Roman"/>
          <w:sz w:val="24"/>
          <w:szCs w:val="24"/>
        </w:rPr>
        <w:t>Si bien c</w:t>
      </w:r>
      <w:r w:rsidR="0040155F">
        <w:rPr>
          <w:rFonts w:ascii="Times New Roman" w:hAnsi="Times New Roman" w:cs="Times New Roman"/>
          <w:sz w:val="24"/>
          <w:szCs w:val="24"/>
        </w:rPr>
        <w:t xml:space="preserve">onsigue adoptar un nombre propio y una ciudadanía gracias a las constantes intromisiones de </w:t>
      </w:r>
      <w:r w:rsidR="0040155F" w:rsidRPr="0040155F">
        <w:rPr>
          <w:rFonts w:ascii="Times New Roman" w:hAnsi="Times New Roman" w:cs="Times New Roman"/>
          <w:sz w:val="24"/>
          <w:szCs w:val="24"/>
        </w:rPr>
        <w:t>Shvonder</w:t>
      </w:r>
      <w:r w:rsidR="008965F6">
        <w:rPr>
          <w:rFonts w:ascii="Times New Roman" w:hAnsi="Times New Roman" w:cs="Times New Roman"/>
          <w:sz w:val="24"/>
          <w:szCs w:val="24"/>
        </w:rPr>
        <w:t>, n</w:t>
      </w:r>
      <w:r w:rsidR="0040155F">
        <w:rPr>
          <w:rFonts w:ascii="Times New Roman" w:hAnsi="Times New Roman" w:cs="Times New Roman"/>
          <w:sz w:val="24"/>
          <w:szCs w:val="24"/>
        </w:rPr>
        <w:t>o</w:t>
      </w:r>
      <w:r w:rsidR="008965F6">
        <w:rPr>
          <w:rFonts w:ascii="Times New Roman" w:hAnsi="Times New Roman" w:cs="Times New Roman"/>
          <w:sz w:val="24"/>
          <w:szCs w:val="24"/>
        </w:rPr>
        <w:t xml:space="preserve"> encuentra completa afinidad con </w:t>
      </w:r>
      <w:r w:rsidR="005A7A6D">
        <w:rPr>
          <w:rFonts w:ascii="Times New Roman" w:hAnsi="Times New Roman" w:cs="Times New Roman"/>
          <w:sz w:val="24"/>
          <w:szCs w:val="24"/>
        </w:rPr>
        <w:t>los</w:t>
      </w:r>
      <w:r w:rsidR="008965F6">
        <w:rPr>
          <w:rFonts w:ascii="Times New Roman" w:hAnsi="Times New Roman" w:cs="Times New Roman"/>
          <w:sz w:val="24"/>
          <w:szCs w:val="24"/>
        </w:rPr>
        <w:t xml:space="preserve"> ideales ni valores bolcheviques. Más bien, el problema de Shárik es que no logra sentirse cómodo en ningún espacio de la sociedad.</w:t>
      </w:r>
      <w:r>
        <w:rPr>
          <w:rFonts w:ascii="Times New Roman" w:hAnsi="Times New Roman" w:cs="Times New Roman"/>
          <w:sz w:val="24"/>
          <w:szCs w:val="24"/>
        </w:rPr>
        <w:t xml:space="preserve"> Repudia</w:t>
      </w:r>
      <w:r w:rsidR="0040155F">
        <w:rPr>
          <w:rFonts w:ascii="Times New Roman" w:hAnsi="Times New Roman" w:cs="Times New Roman"/>
          <w:sz w:val="24"/>
          <w:szCs w:val="24"/>
        </w:rPr>
        <w:t xml:space="preserve"> a la burguesía</w:t>
      </w:r>
      <w:r>
        <w:rPr>
          <w:rFonts w:ascii="Times New Roman" w:hAnsi="Times New Roman" w:cs="Times New Roman"/>
          <w:sz w:val="24"/>
          <w:szCs w:val="24"/>
        </w:rPr>
        <w:t xml:space="preserve"> y los</w:t>
      </w:r>
      <w:r w:rsidR="008965F6">
        <w:rPr>
          <w:rFonts w:ascii="Times New Roman" w:hAnsi="Times New Roman" w:cs="Times New Roman"/>
          <w:sz w:val="24"/>
          <w:szCs w:val="24"/>
        </w:rPr>
        <w:t xml:space="preserve"> privilegios de clase</w:t>
      </w:r>
      <w:r w:rsidR="0040155F">
        <w:rPr>
          <w:rFonts w:ascii="Times New Roman" w:hAnsi="Times New Roman" w:cs="Times New Roman"/>
          <w:sz w:val="24"/>
          <w:szCs w:val="24"/>
        </w:rPr>
        <w:t>, pero tampoco</w:t>
      </w:r>
      <w:r w:rsidR="005A7A6D">
        <w:rPr>
          <w:rFonts w:ascii="Times New Roman" w:hAnsi="Times New Roman" w:cs="Times New Roman"/>
          <w:sz w:val="24"/>
          <w:szCs w:val="24"/>
        </w:rPr>
        <w:t xml:space="preserve"> desea arriesgar su vida por una revolución que le resulta ajena</w:t>
      </w:r>
      <w:r w:rsidR="008965F6">
        <w:rPr>
          <w:rFonts w:ascii="Times New Roman" w:hAnsi="Times New Roman" w:cs="Times New Roman"/>
          <w:sz w:val="24"/>
          <w:szCs w:val="24"/>
        </w:rPr>
        <w:t xml:space="preserve">. </w:t>
      </w:r>
    </w:p>
    <w:p w:rsidR="00324788" w:rsidRPr="008965F6" w:rsidRDefault="005A7A6D" w:rsidP="00062AC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Sorpresivamente,</w:t>
      </w:r>
      <w:r w:rsidR="008965F6">
        <w:rPr>
          <w:rFonts w:ascii="Times New Roman" w:hAnsi="Times New Roman" w:cs="Times New Roman"/>
          <w:sz w:val="24"/>
          <w:szCs w:val="24"/>
        </w:rPr>
        <w:t xml:space="preserve"> no logra adecuarse a esta nueva condición a la que ha sido sometido sin consentimiento</w:t>
      </w:r>
      <w:r w:rsidR="002A672B">
        <w:rPr>
          <w:rFonts w:ascii="Times New Roman" w:hAnsi="Times New Roman" w:cs="Times New Roman"/>
          <w:sz w:val="24"/>
          <w:szCs w:val="24"/>
        </w:rPr>
        <w:t>. S</w:t>
      </w:r>
      <w:r w:rsidR="008965F6">
        <w:rPr>
          <w:rFonts w:ascii="Times New Roman" w:hAnsi="Times New Roman" w:cs="Times New Roman"/>
          <w:sz w:val="24"/>
          <w:szCs w:val="24"/>
        </w:rPr>
        <w:t xml:space="preserve">ignificativas </w:t>
      </w:r>
      <w:r w:rsidR="00717AB8">
        <w:rPr>
          <w:rFonts w:ascii="Times New Roman" w:hAnsi="Times New Roman" w:cs="Times New Roman"/>
          <w:sz w:val="24"/>
          <w:szCs w:val="24"/>
        </w:rPr>
        <w:t>resultan entonces</w:t>
      </w:r>
      <w:r w:rsidR="008965F6">
        <w:rPr>
          <w:rFonts w:ascii="Times New Roman" w:hAnsi="Times New Roman" w:cs="Times New Roman"/>
          <w:sz w:val="24"/>
          <w:szCs w:val="24"/>
        </w:rPr>
        <w:t xml:space="preserve"> sus réplicas ante los conflictos que aquejan a los </w:t>
      </w:r>
      <w:r w:rsidR="002A672B">
        <w:rPr>
          <w:rFonts w:ascii="Times New Roman" w:hAnsi="Times New Roman" w:cs="Times New Roman"/>
          <w:sz w:val="24"/>
          <w:szCs w:val="24"/>
        </w:rPr>
        <w:t xml:space="preserve">humanos. </w:t>
      </w:r>
      <w:r w:rsidR="00747FCA" w:rsidRPr="00FE7909">
        <w:rPr>
          <w:rFonts w:ascii="Times New Roman" w:hAnsi="Times New Roman" w:cs="Times New Roman"/>
          <w:sz w:val="24"/>
          <w:szCs w:val="24"/>
        </w:rPr>
        <w:t xml:space="preserve">Sirve aquí traer la voz </w:t>
      </w:r>
      <w:r w:rsidR="00FE7909" w:rsidRPr="00FE7909">
        <w:rPr>
          <w:rFonts w:ascii="Times New Roman" w:hAnsi="Times New Roman" w:cs="Times New Roman"/>
          <w:sz w:val="24"/>
          <w:szCs w:val="24"/>
        </w:rPr>
        <w:t xml:space="preserve">de Gabriel Giorgi quien afirma que </w:t>
      </w:r>
      <w:r w:rsidR="008965F6">
        <w:rPr>
          <w:rFonts w:ascii="Times New Roman" w:hAnsi="Times New Roman" w:cs="Times New Roman"/>
          <w:sz w:val="24"/>
          <w:szCs w:val="24"/>
        </w:rPr>
        <w:t>los animales</w:t>
      </w:r>
      <w:r w:rsidR="00747FCA" w:rsidRPr="00FE7909">
        <w:rPr>
          <w:rFonts w:ascii="Times New Roman" w:hAnsi="Times New Roman" w:cs="Times New Roman"/>
          <w:sz w:val="24"/>
          <w:szCs w:val="24"/>
        </w:rPr>
        <w:t xml:space="preserve"> </w:t>
      </w:r>
      <w:r w:rsidR="00FE7909" w:rsidRPr="00FE7909">
        <w:rPr>
          <w:rFonts w:ascii="Times New Roman" w:hAnsi="Times New Roman" w:cs="Times New Roman"/>
          <w:sz w:val="24"/>
          <w:szCs w:val="24"/>
        </w:rPr>
        <w:t>son capaces de tomar</w:t>
      </w:r>
      <w:r w:rsidR="00747FCA" w:rsidRPr="00FE7909">
        <w:rPr>
          <w:rFonts w:ascii="Times New Roman" w:hAnsi="Times New Roman" w:cs="Times New Roman"/>
          <w:sz w:val="24"/>
          <w:szCs w:val="24"/>
        </w:rPr>
        <w:t xml:space="preserve"> </w:t>
      </w:r>
      <w:r w:rsidR="00FE7909" w:rsidRPr="00FE7909">
        <w:rPr>
          <w:rFonts w:ascii="Times New Roman" w:hAnsi="Times New Roman" w:cs="Times New Roman"/>
          <w:sz w:val="24"/>
          <w:szCs w:val="24"/>
        </w:rPr>
        <w:t>“</w:t>
      </w:r>
      <w:r w:rsidR="00747FCA" w:rsidRPr="00FE7909">
        <w:rPr>
          <w:rFonts w:ascii="Times New Roman" w:hAnsi="Times New Roman" w:cs="Times New Roman"/>
          <w:sz w:val="24"/>
          <w:szCs w:val="24"/>
        </w:rPr>
        <w:t xml:space="preserve">la palabra (…) y </w:t>
      </w:r>
      <w:r w:rsidR="00FE7909" w:rsidRPr="00FE7909">
        <w:rPr>
          <w:rFonts w:ascii="Times New Roman" w:hAnsi="Times New Roman" w:cs="Times New Roman"/>
          <w:sz w:val="24"/>
          <w:szCs w:val="24"/>
        </w:rPr>
        <w:t xml:space="preserve">[así] </w:t>
      </w:r>
      <w:r w:rsidR="00747FCA" w:rsidRPr="00FE7909">
        <w:rPr>
          <w:rFonts w:ascii="Times New Roman" w:hAnsi="Times New Roman" w:cs="Times New Roman"/>
          <w:sz w:val="24"/>
          <w:szCs w:val="24"/>
        </w:rPr>
        <w:t xml:space="preserve">disputan los ordenamientos políticos de cuerpos, </w:t>
      </w:r>
      <w:r w:rsidR="00747FCA" w:rsidRPr="008965F6">
        <w:rPr>
          <w:rFonts w:ascii="Times New Roman" w:hAnsi="Times New Roman" w:cs="Times New Roman"/>
          <w:sz w:val="24"/>
          <w:szCs w:val="24"/>
        </w:rPr>
        <w:t xml:space="preserve">razas y especies; contestan, </w:t>
      </w:r>
      <w:r w:rsidR="00747FCA" w:rsidRPr="00FE7909">
        <w:rPr>
          <w:rFonts w:ascii="Times New Roman" w:hAnsi="Times New Roman" w:cs="Times New Roman"/>
          <w:sz w:val="24"/>
          <w:szCs w:val="24"/>
        </w:rPr>
        <w:t>m</w:t>
      </w:r>
      <w:r w:rsidR="00FE7909" w:rsidRPr="00FE7909">
        <w:rPr>
          <w:rFonts w:ascii="Times New Roman" w:hAnsi="Times New Roman" w:cs="Times New Roman"/>
          <w:sz w:val="24"/>
          <w:szCs w:val="24"/>
        </w:rPr>
        <w:t xml:space="preserve">ejor dicho, </w:t>
      </w:r>
      <w:r w:rsidR="00717AB8" w:rsidRPr="00717AB8">
        <w:rPr>
          <w:rFonts w:ascii="Times New Roman" w:hAnsi="Times New Roman" w:cs="Times New Roman"/>
          <w:sz w:val="24"/>
          <w:szCs w:val="24"/>
        </w:rPr>
        <w:t xml:space="preserve">[a] </w:t>
      </w:r>
      <w:r w:rsidR="00FE7909" w:rsidRPr="00FE7909">
        <w:rPr>
          <w:rFonts w:ascii="Times New Roman" w:hAnsi="Times New Roman" w:cs="Times New Roman"/>
          <w:sz w:val="24"/>
          <w:szCs w:val="24"/>
        </w:rPr>
        <w:t xml:space="preserve">un orden </w:t>
      </w:r>
      <w:proofErr w:type="spellStart"/>
      <w:r w:rsidR="00FE7909" w:rsidRPr="00FE7909">
        <w:rPr>
          <w:rFonts w:ascii="Times New Roman" w:hAnsi="Times New Roman" w:cs="Times New Roman"/>
          <w:sz w:val="24"/>
          <w:szCs w:val="24"/>
        </w:rPr>
        <w:t>biopolítico</w:t>
      </w:r>
      <w:proofErr w:type="spellEnd"/>
      <w:r w:rsidR="00747FCA" w:rsidRPr="00FE7909">
        <w:rPr>
          <w:rFonts w:ascii="Times New Roman" w:hAnsi="Times New Roman" w:cs="Times New Roman"/>
          <w:sz w:val="24"/>
          <w:szCs w:val="24"/>
        </w:rPr>
        <w:t xml:space="preserve"> que traza distinciones y jerarquías sobre un </w:t>
      </w:r>
      <w:r w:rsidR="00747FCA" w:rsidRPr="00FE7909">
        <w:rPr>
          <w:rFonts w:ascii="Times New Roman" w:hAnsi="Times New Roman" w:cs="Times New Roman"/>
          <w:i/>
          <w:sz w:val="24"/>
          <w:szCs w:val="24"/>
        </w:rPr>
        <w:t>contínuum</w:t>
      </w:r>
      <w:r w:rsidR="00FE7909" w:rsidRPr="00FE7909">
        <w:rPr>
          <w:rFonts w:ascii="Times New Roman" w:hAnsi="Times New Roman" w:cs="Times New Roman"/>
          <w:sz w:val="24"/>
          <w:szCs w:val="24"/>
        </w:rPr>
        <w:t xml:space="preserve"> de cuerpos” (</w:t>
      </w:r>
      <w:r w:rsidR="008965F6">
        <w:rPr>
          <w:rFonts w:ascii="Times New Roman" w:hAnsi="Times New Roman" w:cs="Times New Roman"/>
          <w:sz w:val="24"/>
          <w:szCs w:val="24"/>
        </w:rPr>
        <w:t>2014:</w:t>
      </w:r>
      <w:r w:rsidR="00747FCA" w:rsidRPr="00FE7909">
        <w:rPr>
          <w:rFonts w:ascii="Times New Roman" w:hAnsi="Times New Roman" w:cs="Times New Roman"/>
          <w:sz w:val="24"/>
          <w:szCs w:val="24"/>
        </w:rPr>
        <w:t>282)</w:t>
      </w:r>
      <w:r w:rsidR="00AE3044">
        <w:rPr>
          <w:rFonts w:ascii="Times New Roman" w:hAnsi="Times New Roman" w:cs="Times New Roman"/>
          <w:sz w:val="24"/>
          <w:szCs w:val="24"/>
        </w:rPr>
        <w:t>. Así, se</w:t>
      </w:r>
      <w:r w:rsidR="00616C70">
        <w:rPr>
          <w:rFonts w:ascii="Times New Roman" w:hAnsi="Times New Roman" w:cs="Times New Roman"/>
          <w:sz w:val="24"/>
          <w:szCs w:val="24"/>
        </w:rPr>
        <w:t>ñala Shárik</w:t>
      </w:r>
      <w:r w:rsidR="00AE3044">
        <w:rPr>
          <w:rFonts w:ascii="Times New Roman" w:hAnsi="Times New Roman" w:cs="Times New Roman"/>
          <w:sz w:val="24"/>
          <w:szCs w:val="24"/>
        </w:rPr>
        <w:t>ov</w:t>
      </w:r>
      <w:r w:rsidR="00616C70">
        <w:rPr>
          <w:rFonts w:ascii="Times New Roman" w:hAnsi="Times New Roman" w:cs="Times New Roman"/>
          <w:sz w:val="24"/>
          <w:szCs w:val="24"/>
        </w:rPr>
        <w:t xml:space="preserve"> “</w:t>
      </w:r>
      <w:r w:rsidR="00616C70" w:rsidRPr="00616C70">
        <w:rPr>
          <w:rFonts w:ascii="Times New Roman" w:hAnsi="Times New Roman" w:cs="Times New Roman"/>
          <w:sz w:val="24"/>
          <w:szCs w:val="24"/>
        </w:rPr>
        <w:t>Mire: uno se instala en siete habitaciones y tiene cuarenta pantalones, mientras otro deambula por las calles y revuelve la basura para encontrar comida</w:t>
      </w:r>
      <w:r w:rsidR="00616C70">
        <w:rPr>
          <w:rFonts w:ascii="Times New Roman" w:hAnsi="Times New Roman" w:cs="Times New Roman"/>
          <w:sz w:val="24"/>
          <w:szCs w:val="24"/>
        </w:rPr>
        <w:t>” (</w:t>
      </w:r>
      <w:r w:rsidR="00AE3044">
        <w:rPr>
          <w:rFonts w:ascii="Times New Roman" w:hAnsi="Times New Roman" w:cs="Times New Roman"/>
          <w:sz w:val="24"/>
          <w:szCs w:val="24"/>
        </w:rPr>
        <w:t>Bulgákov,</w:t>
      </w:r>
      <w:r w:rsidR="00717AB8">
        <w:rPr>
          <w:rFonts w:ascii="Times New Roman" w:hAnsi="Times New Roman" w:cs="Times New Roman"/>
          <w:sz w:val="24"/>
          <w:szCs w:val="24"/>
        </w:rPr>
        <w:t xml:space="preserve"> </w:t>
      </w:r>
      <w:r w:rsidR="00AE3044">
        <w:rPr>
          <w:rFonts w:ascii="Times New Roman" w:hAnsi="Times New Roman" w:cs="Times New Roman"/>
          <w:sz w:val="24"/>
          <w:szCs w:val="24"/>
        </w:rPr>
        <w:t>2014:121)</w:t>
      </w:r>
      <w:r w:rsidR="00AE370D">
        <w:rPr>
          <w:rFonts w:ascii="Times New Roman" w:hAnsi="Times New Roman" w:cs="Times New Roman"/>
          <w:sz w:val="24"/>
          <w:szCs w:val="24"/>
        </w:rPr>
        <w:t xml:space="preserve">. </w:t>
      </w:r>
      <w:r w:rsidR="00AE3044">
        <w:rPr>
          <w:rFonts w:ascii="Times New Roman" w:hAnsi="Times New Roman" w:cs="Times New Roman"/>
          <w:sz w:val="24"/>
          <w:szCs w:val="24"/>
        </w:rPr>
        <w:t>A pesar de la "transf</w:t>
      </w:r>
      <w:r w:rsidR="00AE3044" w:rsidRPr="00AE3044">
        <w:rPr>
          <w:rFonts w:ascii="Times New Roman" w:hAnsi="Times New Roman" w:cs="Times New Roman"/>
          <w:sz w:val="24"/>
          <w:szCs w:val="24"/>
        </w:rPr>
        <w:t>o</w:t>
      </w:r>
      <w:r w:rsidR="00AE3044">
        <w:rPr>
          <w:rFonts w:ascii="Times New Roman" w:hAnsi="Times New Roman" w:cs="Times New Roman"/>
          <w:sz w:val="24"/>
          <w:szCs w:val="24"/>
        </w:rPr>
        <w:t>r</w:t>
      </w:r>
      <w:r w:rsidR="00AE3044" w:rsidRPr="00AE3044">
        <w:rPr>
          <w:rFonts w:ascii="Times New Roman" w:hAnsi="Times New Roman" w:cs="Times New Roman"/>
          <w:sz w:val="24"/>
          <w:szCs w:val="24"/>
        </w:rPr>
        <w:t xml:space="preserve">mación", </w:t>
      </w:r>
      <w:r w:rsidR="00D47622" w:rsidRPr="00AE3044">
        <w:rPr>
          <w:rFonts w:ascii="Times New Roman" w:hAnsi="Times New Roman" w:cs="Times New Roman"/>
          <w:sz w:val="24"/>
          <w:szCs w:val="24"/>
        </w:rPr>
        <w:t>continúa</w:t>
      </w:r>
      <w:r w:rsidR="00AE3044" w:rsidRPr="00AE3044">
        <w:rPr>
          <w:rFonts w:ascii="Times New Roman" w:hAnsi="Times New Roman" w:cs="Times New Roman"/>
          <w:sz w:val="24"/>
          <w:szCs w:val="24"/>
        </w:rPr>
        <w:t xml:space="preserve"> port</w:t>
      </w:r>
      <w:r w:rsidR="00D47622">
        <w:rPr>
          <w:rFonts w:ascii="Times New Roman" w:hAnsi="Times New Roman" w:cs="Times New Roman"/>
          <w:sz w:val="24"/>
          <w:szCs w:val="24"/>
        </w:rPr>
        <w:t>ando sus antiguas convicciones: p</w:t>
      </w:r>
      <w:r w:rsidR="00CB7A54">
        <w:rPr>
          <w:rFonts w:ascii="Times New Roman" w:hAnsi="Times New Roman" w:cs="Times New Roman"/>
          <w:sz w:val="24"/>
          <w:szCs w:val="24"/>
        </w:rPr>
        <w:t>ara él, la humanidad sigue</w:t>
      </w:r>
      <w:r w:rsidR="00AE370D">
        <w:rPr>
          <w:rFonts w:ascii="Times New Roman" w:hAnsi="Times New Roman" w:cs="Times New Roman"/>
          <w:sz w:val="24"/>
          <w:szCs w:val="24"/>
        </w:rPr>
        <w:t xml:space="preserve"> siendo una especie con la cual no puede mezclarse</w:t>
      </w:r>
      <w:r w:rsidR="00717AB8">
        <w:rPr>
          <w:rFonts w:ascii="Times New Roman" w:hAnsi="Times New Roman" w:cs="Times New Roman"/>
          <w:sz w:val="24"/>
          <w:szCs w:val="24"/>
        </w:rPr>
        <w:t>,</w:t>
      </w:r>
      <w:r w:rsidR="00AE370D">
        <w:rPr>
          <w:rFonts w:ascii="Times New Roman" w:hAnsi="Times New Roman" w:cs="Times New Roman"/>
          <w:sz w:val="24"/>
          <w:szCs w:val="24"/>
        </w:rPr>
        <w:t xml:space="preserve"> aun cuando </w:t>
      </w:r>
      <w:r w:rsidR="005F01D5">
        <w:rPr>
          <w:rFonts w:ascii="Times New Roman" w:hAnsi="Times New Roman" w:cs="Times New Roman"/>
          <w:sz w:val="24"/>
          <w:szCs w:val="24"/>
        </w:rPr>
        <w:t>dispone</w:t>
      </w:r>
      <w:r w:rsidR="00AE370D">
        <w:rPr>
          <w:rFonts w:ascii="Times New Roman" w:hAnsi="Times New Roman" w:cs="Times New Roman"/>
          <w:sz w:val="24"/>
          <w:szCs w:val="24"/>
        </w:rPr>
        <w:t xml:space="preserve"> </w:t>
      </w:r>
      <w:r w:rsidR="005F01D5">
        <w:rPr>
          <w:rFonts w:ascii="Times New Roman" w:hAnsi="Times New Roman" w:cs="Times New Roman"/>
          <w:sz w:val="24"/>
          <w:szCs w:val="24"/>
        </w:rPr>
        <w:t>de</w:t>
      </w:r>
      <w:r w:rsidR="00AE370D">
        <w:rPr>
          <w:rFonts w:ascii="Times New Roman" w:hAnsi="Times New Roman" w:cs="Times New Roman"/>
          <w:sz w:val="24"/>
          <w:szCs w:val="24"/>
        </w:rPr>
        <w:t xml:space="preserve"> los requisitos para ser reconocido como un ciudadano más. </w:t>
      </w:r>
    </w:p>
    <w:p w:rsidR="00833764" w:rsidRDefault="006C5351" w:rsidP="003F32E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 que</w:t>
      </w:r>
      <w:r w:rsidR="006B0753">
        <w:rPr>
          <w:rFonts w:ascii="Times New Roman" w:hAnsi="Times New Roman" w:cs="Times New Roman"/>
          <w:sz w:val="24"/>
          <w:szCs w:val="24"/>
        </w:rPr>
        <w:t xml:space="preserve"> a primera vista </w:t>
      </w:r>
      <w:r w:rsidR="00FE7909">
        <w:rPr>
          <w:rFonts w:ascii="Times New Roman" w:hAnsi="Times New Roman" w:cs="Times New Roman"/>
          <w:sz w:val="24"/>
          <w:szCs w:val="24"/>
        </w:rPr>
        <w:t>aparece</w:t>
      </w:r>
      <w:r w:rsidR="006B0753">
        <w:rPr>
          <w:rFonts w:ascii="Times New Roman" w:hAnsi="Times New Roman" w:cs="Times New Roman"/>
          <w:sz w:val="24"/>
          <w:szCs w:val="24"/>
        </w:rPr>
        <w:t xml:space="preserve"> </w:t>
      </w:r>
      <w:r w:rsidR="00FE7909">
        <w:rPr>
          <w:rFonts w:ascii="Times New Roman" w:hAnsi="Times New Roman" w:cs="Times New Roman"/>
          <w:sz w:val="24"/>
          <w:szCs w:val="24"/>
        </w:rPr>
        <w:t>como</w:t>
      </w:r>
      <w:r w:rsidR="006B0753">
        <w:rPr>
          <w:rFonts w:ascii="Times New Roman" w:hAnsi="Times New Roman" w:cs="Times New Roman"/>
          <w:sz w:val="24"/>
          <w:szCs w:val="24"/>
        </w:rPr>
        <w:t xml:space="preserve"> </w:t>
      </w:r>
      <w:r w:rsidR="00717AB8">
        <w:rPr>
          <w:rFonts w:ascii="Times New Roman" w:hAnsi="Times New Roman" w:cs="Times New Roman"/>
          <w:sz w:val="24"/>
          <w:szCs w:val="24"/>
        </w:rPr>
        <w:t>una</w:t>
      </w:r>
      <w:r w:rsidR="006B0753">
        <w:rPr>
          <w:rFonts w:ascii="Times New Roman" w:hAnsi="Times New Roman" w:cs="Times New Roman"/>
          <w:sz w:val="24"/>
          <w:szCs w:val="24"/>
        </w:rPr>
        <w:t xml:space="preserve"> </w:t>
      </w:r>
      <w:r>
        <w:rPr>
          <w:rFonts w:ascii="Times New Roman" w:hAnsi="Times New Roman" w:cs="Times New Roman"/>
          <w:sz w:val="24"/>
          <w:szCs w:val="24"/>
        </w:rPr>
        <w:t>crítica al comuni</w:t>
      </w:r>
      <w:r w:rsidR="006B0753">
        <w:rPr>
          <w:rFonts w:ascii="Times New Roman" w:hAnsi="Times New Roman" w:cs="Times New Roman"/>
          <w:sz w:val="24"/>
          <w:szCs w:val="24"/>
        </w:rPr>
        <w:t xml:space="preserve">smo por parte de un conservador </w:t>
      </w:r>
      <w:r w:rsidR="00FE7909">
        <w:rPr>
          <w:rFonts w:ascii="Times New Roman" w:hAnsi="Times New Roman" w:cs="Times New Roman"/>
          <w:sz w:val="24"/>
          <w:szCs w:val="24"/>
        </w:rPr>
        <w:t>acaba tornándose</w:t>
      </w:r>
      <w:r>
        <w:rPr>
          <w:rFonts w:ascii="Times New Roman" w:hAnsi="Times New Roman" w:cs="Times New Roman"/>
          <w:sz w:val="24"/>
          <w:szCs w:val="24"/>
        </w:rPr>
        <w:t xml:space="preserve"> </w:t>
      </w:r>
      <w:r w:rsidR="00FE7909">
        <w:rPr>
          <w:rFonts w:ascii="Times New Roman" w:hAnsi="Times New Roman" w:cs="Times New Roman"/>
          <w:sz w:val="24"/>
          <w:szCs w:val="24"/>
        </w:rPr>
        <w:t>algo mucho más complejo:</w:t>
      </w:r>
      <w:r w:rsidR="006B0753">
        <w:rPr>
          <w:rFonts w:ascii="Times New Roman" w:hAnsi="Times New Roman" w:cs="Times New Roman"/>
          <w:sz w:val="24"/>
          <w:szCs w:val="24"/>
        </w:rPr>
        <w:t xml:space="preserve"> se trata, en realidad, de </w:t>
      </w:r>
      <w:r w:rsidR="00FE7909">
        <w:rPr>
          <w:rFonts w:ascii="Times New Roman" w:hAnsi="Times New Roman" w:cs="Times New Roman"/>
          <w:sz w:val="24"/>
          <w:szCs w:val="24"/>
        </w:rPr>
        <w:t>una lectura capaz de</w:t>
      </w:r>
      <w:r>
        <w:rPr>
          <w:rFonts w:ascii="Times New Roman" w:hAnsi="Times New Roman" w:cs="Times New Roman"/>
          <w:sz w:val="24"/>
          <w:szCs w:val="24"/>
        </w:rPr>
        <w:t xml:space="preserve"> </w:t>
      </w:r>
      <w:r w:rsidR="007D05A6">
        <w:rPr>
          <w:rFonts w:ascii="Times New Roman" w:hAnsi="Times New Roman" w:cs="Times New Roman"/>
          <w:sz w:val="24"/>
          <w:szCs w:val="24"/>
        </w:rPr>
        <w:t xml:space="preserve">provocar </w:t>
      </w:r>
      <w:r w:rsidR="00893A14">
        <w:rPr>
          <w:rFonts w:ascii="Times New Roman" w:hAnsi="Times New Roman" w:cs="Times New Roman"/>
          <w:sz w:val="24"/>
          <w:szCs w:val="24"/>
        </w:rPr>
        <w:t>un análisis</w:t>
      </w:r>
      <w:r w:rsidR="007D05A6">
        <w:rPr>
          <w:rFonts w:ascii="Times New Roman" w:hAnsi="Times New Roman" w:cs="Times New Roman"/>
          <w:sz w:val="24"/>
          <w:szCs w:val="24"/>
        </w:rPr>
        <w:t xml:space="preserve"> </w:t>
      </w:r>
      <w:r>
        <w:rPr>
          <w:rFonts w:ascii="Times New Roman" w:hAnsi="Times New Roman" w:cs="Times New Roman"/>
          <w:sz w:val="24"/>
          <w:szCs w:val="24"/>
        </w:rPr>
        <w:t xml:space="preserve">en múltiples niveles. </w:t>
      </w:r>
      <w:r w:rsidR="00FE7909">
        <w:rPr>
          <w:rFonts w:ascii="Times New Roman" w:hAnsi="Times New Roman" w:cs="Times New Roman"/>
          <w:sz w:val="24"/>
          <w:szCs w:val="24"/>
        </w:rPr>
        <w:t>La</w:t>
      </w:r>
      <w:r>
        <w:rPr>
          <w:rFonts w:ascii="Times New Roman" w:hAnsi="Times New Roman" w:cs="Times New Roman"/>
          <w:sz w:val="24"/>
          <w:szCs w:val="24"/>
        </w:rPr>
        <w:t xml:space="preserve"> poderosa sátira de Mijaíl Bulgákov dis</w:t>
      </w:r>
      <w:r w:rsidR="00FE7909">
        <w:rPr>
          <w:rFonts w:ascii="Times New Roman" w:hAnsi="Times New Roman" w:cs="Times New Roman"/>
          <w:sz w:val="24"/>
          <w:szCs w:val="24"/>
        </w:rPr>
        <w:t>para</w:t>
      </w:r>
      <w:r w:rsidR="006B0753">
        <w:rPr>
          <w:rFonts w:ascii="Times New Roman" w:hAnsi="Times New Roman" w:cs="Times New Roman"/>
          <w:sz w:val="24"/>
          <w:szCs w:val="24"/>
        </w:rPr>
        <w:t xml:space="preserve"> en todas </w:t>
      </w:r>
      <w:r w:rsidR="00FE7909">
        <w:rPr>
          <w:rFonts w:ascii="Times New Roman" w:hAnsi="Times New Roman" w:cs="Times New Roman"/>
          <w:sz w:val="24"/>
          <w:szCs w:val="24"/>
        </w:rPr>
        <w:t xml:space="preserve">las </w:t>
      </w:r>
      <w:r w:rsidR="006B0753">
        <w:rPr>
          <w:rFonts w:ascii="Times New Roman" w:hAnsi="Times New Roman" w:cs="Times New Roman"/>
          <w:sz w:val="24"/>
          <w:szCs w:val="24"/>
        </w:rPr>
        <w:t xml:space="preserve">direcciones. </w:t>
      </w:r>
      <w:r w:rsidR="00FE7909">
        <w:rPr>
          <w:rFonts w:ascii="Times New Roman" w:hAnsi="Times New Roman" w:cs="Times New Roman"/>
          <w:sz w:val="24"/>
          <w:szCs w:val="24"/>
        </w:rPr>
        <w:t>Y es finalmente</w:t>
      </w:r>
      <w:r>
        <w:rPr>
          <w:rFonts w:ascii="Times New Roman" w:hAnsi="Times New Roman" w:cs="Times New Roman"/>
          <w:sz w:val="24"/>
          <w:szCs w:val="24"/>
        </w:rPr>
        <w:t xml:space="preserve"> este punto </w:t>
      </w:r>
      <w:r w:rsidR="00FE7909">
        <w:rPr>
          <w:rFonts w:ascii="Times New Roman" w:hAnsi="Times New Roman" w:cs="Times New Roman"/>
          <w:sz w:val="24"/>
          <w:szCs w:val="24"/>
        </w:rPr>
        <w:t>el que nos gustaría enfatizar</w:t>
      </w:r>
      <w:r w:rsidR="006B0753">
        <w:rPr>
          <w:rFonts w:ascii="Times New Roman" w:hAnsi="Times New Roman" w:cs="Times New Roman"/>
          <w:sz w:val="24"/>
          <w:szCs w:val="24"/>
        </w:rPr>
        <w:t xml:space="preserve">: </w:t>
      </w:r>
      <w:r w:rsidR="00FE7909">
        <w:rPr>
          <w:rFonts w:ascii="Times New Roman" w:hAnsi="Times New Roman" w:cs="Times New Roman"/>
          <w:sz w:val="24"/>
          <w:szCs w:val="24"/>
        </w:rPr>
        <w:t>la capacidad de</w:t>
      </w:r>
      <w:r w:rsidR="006B0753">
        <w:rPr>
          <w:rFonts w:ascii="Times New Roman" w:hAnsi="Times New Roman" w:cs="Times New Roman"/>
          <w:sz w:val="24"/>
          <w:szCs w:val="24"/>
        </w:rPr>
        <w:t xml:space="preserve"> </w:t>
      </w:r>
      <w:r w:rsidR="005E2897">
        <w:rPr>
          <w:rFonts w:ascii="Times New Roman" w:hAnsi="Times New Roman" w:cs="Times New Roman"/>
          <w:sz w:val="24"/>
          <w:szCs w:val="24"/>
        </w:rPr>
        <w:t xml:space="preserve">Bulgákov </w:t>
      </w:r>
      <w:r w:rsidR="00FE7909">
        <w:rPr>
          <w:rFonts w:ascii="Times New Roman" w:hAnsi="Times New Roman" w:cs="Times New Roman"/>
          <w:sz w:val="24"/>
          <w:szCs w:val="24"/>
        </w:rPr>
        <w:t xml:space="preserve">para elaborar </w:t>
      </w:r>
      <w:r w:rsidR="005E2897">
        <w:rPr>
          <w:rFonts w:ascii="Times New Roman" w:hAnsi="Times New Roman" w:cs="Times New Roman"/>
          <w:sz w:val="24"/>
          <w:szCs w:val="24"/>
        </w:rPr>
        <w:t xml:space="preserve">una profunda reflexión </w:t>
      </w:r>
      <w:r w:rsidR="00DB0077">
        <w:rPr>
          <w:rFonts w:ascii="Times New Roman" w:hAnsi="Times New Roman" w:cs="Times New Roman"/>
          <w:sz w:val="24"/>
          <w:szCs w:val="24"/>
        </w:rPr>
        <w:t>sobre múltiples temáticas.</w:t>
      </w:r>
      <w:r w:rsidR="001F3CFE">
        <w:rPr>
          <w:rFonts w:ascii="Times New Roman" w:hAnsi="Times New Roman" w:cs="Times New Roman"/>
          <w:sz w:val="24"/>
          <w:szCs w:val="24"/>
        </w:rPr>
        <w:t xml:space="preserve"> </w:t>
      </w:r>
      <w:r w:rsidR="005E2897">
        <w:rPr>
          <w:rFonts w:ascii="Times New Roman" w:hAnsi="Times New Roman" w:cs="Times New Roman"/>
          <w:sz w:val="24"/>
          <w:szCs w:val="24"/>
        </w:rPr>
        <w:t xml:space="preserve">Su </w:t>
      </w:r>
      <w:r w:rsidR="00FE7909">
        <w:rPr>
          <w:rFonts w:ascii="Times New Roman" w:hAnsi="Times New Roman" w:cs="Times New Roman"/>
          <w:sz w:val="24"/>
          <w:szCs w:val="24"/>
        </w:rPr>
        <w:t>pluma</w:t>
      </w:r>
      <w:r w:rsidR="005E2897">
        <w:rPr>
          <w:rFonts w:ascii="Times New Roman" w:hAnsi="Times New Roman" w:cs="Times New Roman"/>
          <w:sz w:val="24"/>
          <w:szCs w:val="24"/>
        </w:rPr>
        <w:t xml:space="preserve"> apunta </w:t>
      </w:r>
      <w:r w:rsidR="00FE7909">
        <w:rPr>
          <w:rFonts w:ascii="Times New Roman" w:hAnsi="Times New Roman" w:cs="Times New Roman"/>
          <w:sz w:val="24"/>
          <w:szCs w:val="24"/>
        </w:rPr>
        <w:t>tanto</w:t>
      </w:r>
      <w:r w:rsidR="005E2897">
        <w:rPr>
          <w:rFonts w:ascii="Times New Roman" w:hAnsi="Times New Roman" w:cs="Times New Roman"/>
          <w:sz w:val="24"/>
          <w:szCs w:val="24"/>
        </w:rPr>
        <w:t xml:space="preserve"> </w:t>
      </w:r>
      <w:r w:rsidR="00FE7909">
        <w:rPr>
          <w:rFonts w:ascii="Times New Roman" w:hAnsi="Times New Roman" w:cs="Times New Roman"/>
          <w:sz w:val="24"/>
          <w:szCs w:val="24"/>
        </w:rPr>
        <w:t>a</w:t>
      </w:r>
      <w:r w:rsidR="00664505">
        <w:rPr>
          <w:rFonts w:ascii="Times New Roman" w:hAnsi="Times New Roman" w:cs="Times New Roman"/>
          <w:sz w:val="24"/>
          <w:szCs w:val="24"/>
        </w:rPr>
        <w:t>l discurso cientificista</w:t>
      </w:r>
      <w:r w:rsidR="001F3CFE">
        <w:rPr>
          <w:rFonts w:ascii="Times New Roman" w:hAnsi="Times New Roman" w:cs="Times New Roman"/>
          <w:sz w:val="24"/>
          <w:szCs w:val="24"/>
        </w:rPr>
        <w:t xml:space="preserve"> de una </w:t>
      </w:r>
      <w:proofErr w:type="spellStart"/>
      <w:r w:rsidR="001F3CFE">
        <w:rPr>
          <w:rFonts w:ascii="Times New Roman" w:hAnsi="Times New Roman" w:cs="Times New Roman"/>
          <w:sz w:val="24"/>
          <w:szCs w:val="24"/>
        </w:rPr>
        <w:t>p</w:t>
      </w:r>
      <w:r w:rsidR="00FE7909">
        <w:rPr>
          <w:rFonts w:ascii="Times New Roman" w:hAnsi="Times New Roman" w:cs="Times New Roman"/>
          <w:sz w:val="24"/>
          <w:szCs w:val="24"/>
        </w:rPr>
        <w:t>seudo</w:t>
      </w:r>
      <w:proofErr w:type="spellEnd"/>
      <w:r w:rsidR="00F4329A">
        <w:rPr>
          <w:rFonts w:ascii="Times New Roman" w:hAnsi="Times New Roman" w:cs="Times New Roman"/>
          <w:sz w:val="24"/>
          <w:szCs w:val="24"/>
        </w:rPr>
        <w:t>-</w:t>
      </w:r>
      <w:r w:rsidR="001F3CFE">
        <w:rPr>
          <w:rFonts w:ascii="Times New Roman" w:hAnsi="Times New Roman" w:cs="Times New Roman"/>
          <w:sz w:val="24"/>
          <w:szCs w:val="24"/>
        </w:rPr>
        <w:t xml:space="preserve">ciencia burguesa y su cargado </w:t>
      </w:r>
      <w:r w:rsidR="001F3CFE">
        <w:rPr>
          <w:rFonts w:ascii="Times New Roman" w:hAnsi="Times New Roman" w:cs="Times New Roman"/>
          <w:sz w:val="24"/>
          <w:szCs w:val="24"/>
        </w:rPr>
        <w:lastRenderedPageBreak/>
        <w:t xml:space="preserve">materialismo, </w:t>
      </w:r>
      <w:r w:rsidR="00FE7909">
        <w:rPr>
          <w:rFonts w:ascii="Times New Roman" w:hAnsi="Times New Roman" w:cs="Times New Roman"/>
          <w:sz w:val="24"/>
          <w:szCs w:val="24"/>
        </w:rPr>
        <w:t>como a</w:t>
      </w:r>
      <w:r w:rsidR="005E2897">
        <w:rPr>
          <w:rFonts w:ascii="Times New Roman" w:hAnsi="Times New Roman" w:cs="Times New Roman"/>
          <w:sz w:val="24"/>
          <w:szCs w:val="24"/>
        </w:rPr>
        <w:t xml:space="preserve">l egoísmo y </w:t>
      </w:r>
      <w:r w:rsidR="00FE7909">
        <w:rPr>
          <w:rFonts w:ascii="Times New Roman" w:hAnsi="Times New Roman" w:cs="Times New Roman"/>
          <w:sz w:val="24"/>
          <w:szCs w:val="24"/>
        </w:rPr>
        <w:t xml:space="preserve">la </w:t>
      </w:r>
      <w:r w:rsidR="005E2897">
        <w:rPr>
          <w:rFonts w:ascii="Times New Roman" w:hAnsi="Times New Roman" w:cs="Times New Roman"/>
          <w:sz w:val="24"/>
          <w:szCs w:val="24"/>
        </w:rPr>
        <w:t>estupidez de las masas</w:t>
      </w:r>
      <w:r w:rsidR="00FE7909">
        <w:rPr>
          <w:rFonts w:ascii="Times New Roman" w:hAnsi="Times New Roman" w:cs="Times New Roman"/>
          <w:sz w:val="24"/>
          <w:szCs w:val="24"/>
        </w:rPr>
        <w:t>, siempre fáciles de manipular sea cuales sean sus posiciones en la lucha de clases</w:t>
      </w:r>
      <w:r w:rsidR="001F3CFE">
        <w:rPr>
          <w:rFonts w:ascii="Times New Roman" w:hAnsi="Times New Roman" w:cs="Times New Roman"/>
          <w:sz w:val="24"/>
          <w:szCs w:val="24"/>
        </w:rPr>
        <w:t>;</w:t>
      </w:r>
      <w:r w:rsidR="005E2897">
        <w:rPr>
          <w:rFonts w:ascii="Times New Roman" w:hAnsi="Times New Roman" w:cs="Times New Roman"/>
          <w:sz w:val="24"/>
          <w:szCs w:val="24"/>
        </w:rPr>
        <w:t xml:space="preserve"> </w:t>
      </w:r>
      <w:r w:rsidR="00FE7909">
        <w:rPr>
          <w:rFonts w:ascii="Times New Roman" w:hAnsi="Times New Roman" w:cs="Times New Roman"/>
          <w:sz w:val="24"/>
          <w:szCs w:val="24"/>
        </w:rPr>
        <w:t>y, por supuesto, Bulgákov no olvida tampoco</w:t>
      </w:r>
      <w:r w:rsidR="00F4329A">
        <w:rPr>
          <w:rFonts w:ascii="Times New Roman" w:hAnsi="Times New Roman" w:cs="Times New Roman"/>
          <w:sz w:val="24"/>
          <w:szCs w:val="24"/>
        </w:rPr>
        <w:t xml:space="preserve"> a las cúpulas del mando</w:t>
      </w:r>
      <w:r w:rsidR="005E2897">
        <w:rPr>
          <w:rFonts w:ascii="Times New Roman" w:hAnsi="Times New Roman" w:cs="Times New Roman"/>
          <w:sz w:val="24"/>
          <w:szCs w:val="24"/>
        </w:rPr>
        <w:t xml:space="preserve">, enceguecidas </w:t>
      </w:r>
      <w:r w:rsidR="006277BE">
        <w:rPr>
          <w:rFonts w:ascii="Times New Roman" w:hAnsi="Times New Roman" w:cs="Times New Roman"/>
          <w:sz w:val="24"/>
          <w:szCs w:val="24"/>
        </w:rPr>
        <w:t xml:space="preserve">muchas veces por su </w:t>
      </w:r>
      <w:r w:rsidR="001F3CFE" w:rsidRPr="00F4329A">
        <w:rPr>
          <w:rFonts w:ascii="Times New Roman" w:hAnsi="Times New Roman" w:cs="Times New Roman"/>
          <w:sz w:val="24"/>
          <w:szCs w:val="24"/>
        </w:rPr>
        <w:t>pode</w:t>
      </w:r>
      <w:r w:rsidR="005E2897" w:rsidRPr="00F4329A">
        <w:rPr>
          <w:rFonts w:ascii="Times New Roman" w:hAnsi="Times New Roman" w:cs="Times New Roman"/>
          <w:sz w:val="24"/>
          <w:szCs w:val="24"/>
        </w:rPr>
        <w:t>r</w:t>
      </w:r>
      <w:r w:rsidR="001F3CFE">
        <w:rPr>
          <w:rFonts w:ascii="Times New Roman" w:hAnsi="Times New Roman" w:cs="Times New Roman"/>
          <w:sz w:val="24"/>
          <w:szCs w:val="24"/>
        </w:rPr>
        <w:t xml:space="preserve"> </w:t>
      </w:r>
      <w:r w:rsidR="006277BE">
        <w:rPr>
          <w:rFonts w:ascii="Times New Roman" w:hAnsi="Times New Roman" w:cs="Times New Roman"/>
          <w:sz w:val="24"/>
          <w:szCs w:val="24"/>
        </w:rPr>
        <w:t xml:space="preserve">y seducidas </w:t>
      </w:r>
      <w:r w:rsidR="001F3CFE">
        <w:rPr>
          <w:rFonts w:ascii="Times New Roman" w:hAnsi="Times New Roman" w:cs="Times New Roman"/>
          <w:sz w:val="24"/>
          <w:szCs w:val="24"/>
        </w:rPr>
        <w:t>por ingenuos ideales utópicos.</w:t>
      </w:r>
      <w:r w:rsidR="005E2897">
        <w:rPr>
          <w:rFonts w:ascii="Times New Roman" w:hAnsi="Times New Roman" w:cs="Times New Roman"/>
          <w:sz w:val="24"/>
          <w:szCs w:val="24"/>
        </w:rPr>
        <w:t xml:space="preserve"> </w:t>
      </w:r>
      <w:r w:rsidR="00EA0B6C">
        <w:rPr>
          <w:rFonts w:ascii="Times New Roman" w:hAnsi="Times New Roman" w:cs="Times New Roman"/>
          <w:sz w:val="24"/>
          <w:szCs w:val="24"/>
        </w:rPr>
        <w:t>En este sentido, útil resulta recordar la famosa frase</w:t>
      </w:r>
      <w:r w:rsidR="006A25F1">
        <w:rPr>
          <w:rFonts w:ascii="Times New Roman" w:hAnsi="Times New Roman" w:cs="Times New Roman"/>
          <w:sz w:val="24"/>
          <w:szCs w:val="24"/>
        </w:rPr>
        <w:t xml:space="preserve"> que </w:t>
      </w:r>
      <w:r w:rsidR="00EA0B6C">
        <w:rPr>
          <w:rFonts w:ascii="Times New Roman" w:hAnsi="Times New Roman" w:cs="Times New Roman"/>
          <w:sz w:val="24"/>
          <w:szCs w:val="24"/>
        </w:rPr>
        <w:t>el escritor pronunciara</w:t>
      </w:r>
      <w:r w:rsidR="006A25F1">
        <w:rPr>
          <w:rFonts w:ascii="Times New Roman" w:hAnsi="Times New Roman" w:cs="Times New Roman"/>
          <w:sz w:val="24"/>
          <w:szCs w:val="24"/>
        </w:rPr>
        <w:t xml:space="preserve"> </w:t>
      </w:r>
      <w:r w:rsidR="00EA0B6C">
        <w:rPr>
          <w:rFonts w:ascii="Times New Roman" w:hAnsi="Times New Roman" w:cs="Times New Roman"/>
          <w:sz w:val="24"/>
          <w:szCs w:val="24"/>
        </w:rPr>
        <w:t>frente</w:t>
      </w:r>
      <w:r w:rsidR="006A25F1">
        <w:rPr>
          <w:rFonts w:ascii="Times New Roman" w:hAnsi="Times New Roman" w:cs="Times New Roman"/>
          <w:sz w:val="24"/>
          <w:szCs w:val="24"/>
        </w:rPr>
        <w:t xml:space="preserve"> </w:t>
      </w:r>
      <w:r w:rsidR="00EA0B6C">
        <w:rPr>
          <w:rFonts w:ascii="Times New Roman" w:hAnsi="Times New Roman" w:cs="Times New Roman"/>
          <w:sz w:val="24"/>
          <w:szCs w:val="24"/>
        </w:rPr>
        <w:t>a</w:t>
      </w:r>
      <w:r w:rsidR="003750C9">
        <w:rPr>
          <w:rFonts w:ascii="Times New Roman" w:hAnsi="Times New Roman" w:cs="Times New Roman"/>
          <w:sz w:val="24"/>
          <w:szCs w:val="24"/>
        </w:rPr>
        <w:t xml:space="preserve"> un</w:t>
      </w:r>
      <w:r w:rsidR="006A25F1">
        <w:rPr>
          <w:rFonts w:ascii="Times New Roman" w:hAnsi="Times New Roman" w:cs="Times New Roman"/>
          <w:sz w:val="24"/>
          <w:szCs w:val="24"/>
        </w:rPr>
        <w:t xml:space="preserve"> </w:t>
      </w:r>
      <w:r w:rsidR="006A25F1" w:rsidRPr="00F4329A">
        <w:rPr>
          <w:rFonts w:ascii="Times New Roman" w:hAnsi="Times New Roman" w:cs="Times New Roman"/>
          <w:sz w:val="24"/>
          <w:szCs w:val="24"/>
        </w:rPr>
        <w:t>delator</w:t>
      </w:r>
      <w:r w:rsidR="006A25F1">
        <w:rPr>
          <w:rFonts w:ascii="Times New Roman" w:hAnsi="Times New Roman" w:cs="Times New Roman"/>
          <w:sz w:val="24"/>
          <w:szCs w:val="24"/>
        </w:rPr>
        <w:t xml:space="preserve"> en 1928</w:t>
      </w:r>
      <w:r w:rsidR="00EA0B6C">
        <w:rPr>
          <w:rFonts w:ascii="Times New Roman" w:hAnsi="Times New Roman" w:cs="Times New Roman"/>
          <w:sz w:val="24"/>
          <w:szCs w:val="24"/>
        </w:rPr>
        <w:t>:</w:t>
      </w:r>
      <w:r w:rsidR="006A25F1">
        <w:rPr>
          <w:rFonts w:ascii="Times New Roman" w:hAnsi="Times New Roman" w:cs="Times New Roman"/>
          <w:sz w:val="24"/>
          <w:szCs w:val="24"/>
        </w:rPr>
        <w:t xml:space="preserve"> “El régimen soviético es bueno, pero tonto, igual que hay personas</w:t>
      </w:r>
      <w:r w:rsidR="00106CF5">
        <w:rPr>
          <w:rFonts w:ascii="Times New Roman" w:hAnsi="Times New Roman" w:cs="Times New Roman"/>
          <w:sz w:val="24"/>
          <w:szCs w:val="24"/>
        </w:rPr>
        <w:t xml:space="preserve"> de buen carácter, pero necias”.</w:t>
      </w:r>
      <w:r w:rsidR="006A25F1">
        <w:rPr>
          <w:rFonts w:ascii="Times New Roman" w:hAnsi="Times New Roman" w:cs="Times New Roman"/>
          <w:sz w:val="24"/>
          <w:szCs w:val="24"/>
        </w:rPr>
        <w:t xml:space="preserve"> </w:t>
      </w:r>
      <w:r w:rsidR="00EA0B6C">
        <w:rPr>
          <w:rFonts w:ascii="Times New Roman" w:hAnsi="Times New Roman" w:cs="Times New Roman"/>
          <w:sz w:val="24"/>
          <w:szCs w:val="24"/>
        </w:rPr>
        <w:t xml:space="preserve">Rodeado siempre por la incertidumbre </w:t>
      </w:r>
      <w:r w:rsidR="00EA0B6C" w:rsidRPr="00106CF5">
        <w:rPr>
          <w:rFonts w:ascii="Times New Roman" w:hAnsi="Times New Roman" w:cs="Times New Roman"/>
          <w:sz w:val="24"/>
          <w:szCs w:val="24"/>
        </w:rPr>
        <w:t>revolucionaria</w:t>
      </w:r>
      <w:r w:rsidR="005E2897">
        <w:rPr>
          <w:rFonts w:ascii="Times New Roman" w:hAnsi="Times New Roman" w:cs="Times New Roman"/>
          <w:sz w:val="24"/>
          <w:szCs w:val="24"/>
        </w:rPr>
        <w:t xml:space="preserve">, </w:t>
      </w:r>
      <w:r w:rsidR="00EA0B6C">
        <w:rPr>
          <w:rFonts w:ascii="Times New Roman" w:hAnsi="Times New Roman" w:cs="Times New Roman"/>
          <w:sz w:val="24"/>
          <w:szCs w:val="24"/>
        </w:rPr>
        <w:t>Bulgákov, postulamos, halló el</w:t>
      </w:r>
      <w:r w:rsidR="005E2897">
        <w:rPr>
          <w:rFonts w:ascii="Times New Roman" w:hAnsi="Times New Roman" w:cs="Times New Roman"/>
          <w:sz w:val="24"/>
          <w:szCs w:val="24"/>
        </w:rPr>
        <w:t xml:space="preserve"> detonante </w:t>
      </w:r>
      <w:r w:rsidR="00EA0B6C">
        <w:rPr>
          <w:rFonts w:ascii="Times New Roman" w:hAnsi="Times New Roman" w:cs="Times New Roman"/>
          <w:sz w:val="24"/>
          <w:szCs w:val="24"/>
        </w:rPr>
        <w:t>para su</w:t>
      </w:r>
      <w:r w:rsidR="005E2897">
        <w:rPr>
          <w:rFonts w:ascii="Times New Roman" w:hAnsi="Times New Roman" w:cs="Times New Roman"/>
          <w:sz w:val="24"/>
          <w:szCs w:val="24"/>
        </w:rPr>
        <w:t xml:space="preserve"> escritura </w:t>
      </w:r>
      <w:r w:rsidR="00EA0B6C">
        <w:rPr>
          <w:rFonts w:ascii="Times New Roman" w:hAnsi="Times New Roman" w:cs="Times New Roman"/>
          <w:sz w:val="24"/>
          <w:szCs w:val="24"/>
        </w:rPr>
        <w:t xml:space="preserve">en </w:t>
      </w:r>
      <w:r w:rsidR="005E2897">
        <w:rPr>
          <w:rFonts w:ascii="Times New Roman" w:hAnsi="Times New Roman" w:cs="Times New Roman"/>
          <w:sz w:val="24"/>
          <w:szCs w:val="24"/>
        </w:rPr>
        <w:t xml:space="preserve">la constante búsqueda </w:t>
      </w:r>
      <w:r w:rsidR="00EA0B6C">
        <w:rPr>
          <w:rFonts w:ascii="Times New Roman" w:hAnsi="Times New Roman" w:cs="Times New Roman"/>
          <w:sz w:val="24"/>
          <w:szCs w:val="24"/>
        </w:rPr>
        <w:t>por saber que sería aquello</w:t>
      </w:r>
      <w:r w:rsidR="006B0753">
        <w:rPr>
          <w:rFonts w:ascii="Times New Roman" w:hAnsi="Times New Roman" w:cs="Times New Roman"/>
          <w:sz w:val="24"/>
          <w:szCs w:val="24"/>
        </w:rPr>
        <w:t xml:space="preserve"> </w:t>
      </w:r>
      <w:r w:rsidR="00EA0B6C">
        <w:rPr>
          <w:rFonts w:ascii="Times New Roman" w:hAnsi="Times New Roman" w:cs="Times New Roman"/>
          <w:sz w:val="24"/>
          <w:szCs w:val="24"/>
        </w:rPr>
        <w:t xml:space="preserve">que el futuro </w:t>
      </w:r>
      <w:r w:rsidR="006B0753">
        <w:rPr>
          <w:rFonts w:ascii="Times New Roman" w:hAnsi="Times New Roman" w:cs="Times New Roman"/>
          <w:sz w:val="24"/>
          <w:szCs w:val="24"/>
        </w:rPr>
        <w:t>depararía</w:t>
      </w:r>
      <w:r w:rsidR="005E2897">
        <w:rPr>
          <w:rFonts w:ascii="Times New Roman" w:hAnsi="Times New Roman" w:cs="Times New Roman"/>
          <w:sz w:val="24"/>
          <w:szCs w:val="24"/>
        </w:rPr>
        <w:t xml:space="preserve"> para su patria</w:t>
      </w:r>
      <w:r w:rsidR="006277BE">
        <w:rPr>
          <w:rFonts w:ascii="Times New Roman" w:hAnsi="Times New Roman" w:cs="Times New Roman"/>
          <w:sz w:val="24"/>
          <w:szCs w:val="24"/>
        </w:rPr>
        <w:t xml:space="preserve">, pues tal </w:t>
      </w:r>
      <w:r w:rsidR="00EA0B6C">
        <w:rPr>
          <w:rFonts w:ascii="Times New Roman" w:hAnsi="Times New Roman" w:cs="Times New Roman"/>
          <w:sz w:val="24"/>
          <w:szCs w:val="24"/>
        </w:rPr>
        <w:t xml:space="preserve">y </w:t>
      </w:r>
      <w:r w:rsidR="006277BE">
        <w:rPr>
          <w:rFonts w:ascii="Times New Roman" w:hAnsi="Times New Roman" w:cs="Times New Roman"/>
          <w:sz w:val="24"/>
          <w:szCs w:val="24"/>
        </w:rPr>
        <w:t xml:space="preserve">como volcaría </w:t>
      </w:r>
      <w:r w:rsidR="00EA0B6C">
        <w:rPr>
          <w:rFonts w:ascii="Times New Roman" w:hAnsi="Times New Roman" w:cs="Times New Roman"/>
          <w:sz w:val="24"/>
          <w:szCs w:val="24"/>
        </w:rPr>
        <w:t>en</w:t>
      </w:r>
      <w:r w:rsidR="006A25F1">
        <w:rPr>
          <w:rFonts w:ascii="Times New Roman" w:hAnsi="Times New Roman" w:cs="Times New Roman"/>
          <w:sz w:val="24"/>
          <w:szCs w:val="24"/>
        </w:rPr>
        <w:t xml:space="preserve"> su última obra</w:t>
      </w:r>
      <w:r w:rsidR="005E2897">
        <w:rPr>
          <w:rFonts w:ascii="Times New Roman" w:hAnsi="Times New Roman" w:cs="Times New Roman"/>
          <w:sz w:val="24"/>
          <w:szCs w:val="24"/>
        </w:rPr>
        <w:t xml:space="preserve">: </w:t>
      </w:r>
      <w:r w:rsidR="006B0753">
        <w:rPr>
          <w:rFonts w:ascii="Times New Roman" w:hAnsi="Times New Roman" w:cs="Times New Roman"/>
          <w:sz w:val="24"/>
          <w:szCs w:val="24"/>
        </w:rPr>
        <w:t>“</w:t>
      </w:r>
      <w:r w:rsidR="006B0753" w:rsidRPr="00792797">
        <w:rPr>
          <w:rFonts w:ascii="Times New Roman" w:hAnsi="Times New Roman" w:cs="Times New Roman"/>
          <w:sz w:val="24"/>
          <w:szCs w:val="24"/>
        </w:rPr>
        <w:t xml:space="preserve">In short, </w:t>
      </w:r>
      <w:proofErr w:type="spellStart"/>
      <w:r w:rsidR="006B0753" w:rsidRPr="00792797">
        <w:rPr>
          <w:rFonts w:ascii="Times New Roman" w:hAnsi="Times New Roman" w:cs="Times New Roman"/>
          <w:sz w:val="24"/>
          <w:szCs w:val="24"/>
        </w:rPr>
        <w:t>the</w:t>
      </w:r>
      <w:proofErr w:type="spellEnd"/>
      <w:r w:rsidR="006B0753" w:rsidRPr="00792797">
        <w:rPr>
          <w:rFonts w:ascii="Times New Roman" w:hAnsi="Times New Roman" w:cs="Times New Roman"/>
          <w:sz w:val="24"/>
          <w:szCs w:val="24"/>
        </w:rPr>
        <w:t xml:space="preserve"> </w:t>
      </w:r>
      <w:proofErr w:type="spellStart"/>
      <w:r w:rsidR="006B0753" w:rsidRPr="00792797">
        <w:rPr>
          <w:rFonts w:ascii="Times New Roman" w:hAnsi="Times New Roman" w:cs="Times New Roman"/>
          <w:sz w:val="24"/>
          <w:szCs w:val="24"/>
        </w:rPr>
        <w:t>Devil</w:t>
      </w:r>
      <w:proofErr w:type="spellEnd"/>
      <w:r w:rsidR="006B0753" w:rsidRPr="00792797">
        <w:rPr>
          <w:rFonts w:ascii="Times New Roman" w:hAnsi="Times New Roman" w:cs="Times New Roman"/>
          <w:sz w:val="24"/>
          <w:szCs w:val="24"/>
        </w:rPr>
        <w:t xml:space="preserve"> </w:t>
      </w:r>
      <w:proofErr w:type="spellStart"/>
      <w:r w:rsidR="006B0753" w:rsidRPr="00792797">
        <w:rPr>
          <w:rFonts w:ascii="Times New Roman" w:hAnsi="Times New Roman" w:cs="Times New Roman"/>
          <w:sz w:val="24"/>
          <w:szCs w:val="24"/>
        </w:rPr>
        <w:t>only</w:t>
      </w:r>
      <w:proofErr w:type="spellEnd"/>
      <w:r w:rsidR="006B0753" w:rsidRPr="00792797">
        <w:rPr>
          <w:rFonts w:ascii="Times New Roman" w:hAnsi="Times New Roman" w:cs="Times New Roman"/>
          <w:sz w:val="24"/>
          <w:szCs w:val="24"/>
        </w:rPr>
        <w:t xml:space="preserve"> </w:t>
      </w:r>
      <w:proofErr w:type="spellStart"/>
      <w:r w:rsidR="006B0753" w:rsidRPr="00792797">
        <w:rPr>
          <w:rFonts w:ascii="Times New Roman" w:hAnsi="Times New Roman" w:cs="Times New Roman"/>
          <w:sz w:val="24"/>
          <w:szCs w:val="24"/>
        </w:rPr>
        <w:t>knows</w:t>
      </w:r>
      <w:proofErr w:type="spellEnd"/>
      <w:r w:rsidR="006B0753" w:rsidRPr="00792797">
        <w:rPr>
          <w:rFonts w:ascii="Times New Roman" w:hAnsi="Times New Roman" w:cs="Times New Roman"/>
          <w:sz w:val="24"/>
          <w:szCs w:val="24"/>
        </w:rPr>
        <w:t xml:space="preserve"> </w:t>
      </w:r>
      <w:proofErr w:type="spellStart"/>
      <w:r w:rsidR="006B0753" w:rsidRPr="00792797">
        <w:rPr>
          <w:rFonts w:ascii="Times New Roman" w:hAnsi="Times New Roman" w:cs="Times New Roman"/>
          <w:sz w:val="24"/>
          <w:szCs w:val="24"/>
        </w:rPr>
        <w:t>what’s</w:t>
      </w:r>
      <w:proofErr w:type="spellEnd"/>
      <w:r w:rsidR="006B0753" w:rsidRPr="00792797">
        <w:rPr>
          <w:rFonts w:ascii="Times New Roman" w:hAnsi="Times New Roman" w:cs="Times New Roman"/>
          <w:sz w:val="24"/>
          <w:szCs w:val="24"/>
        </w:rPr>
        <w:t xml:space="preserve"> </w:t>
      </w:r>
      <w:proofErr w:type="spellStart"/>
      <w:r w:rsidR="006B0753" w:rsidRPr="00792797">
        <w:rPr>
          <w:rFonts w:ascii="Times New Roman" w:hAnsi="Times New Roman" w:cs="Times New Roman"/>
          <w:sz w:val="24"/>
          <w:szCs w:val="24"/>
        </w:rPr>
        <w:t>going</w:t>
      </w:r>
      <w:proofErr w:type="spellEnd"/>
      <w:r w:rsidR="006B0753" w:rsidRPr="00792797">
        <w:rPr>
          <w:rFonts w:ascii="Times New Roman" w:hAnsi="Times New Roman" w:cs="Times New Roman"/>
          <w:sz w:val="24"/>
          <w:szCs w:val="24"/>
        </w:rPr>
        <w:t xml:space="preserve"> </w:t>
      </w:r>
      <w:proofErr w:type="spellStart"/>
      <w:r w:rsidR="006B0753" w:rsidRPr="00792797">
        <w:rPr>
          <w:rFonts w:ascii="Times New Roman" w:hAnsi="Times New Roman" w:cs="Times New Roman"/>
          <w:sz w:val="24"/>
          <w:szCs w:val="24"/>
        </w:rPr>
        <w:t>on</w:t>
      </w:r>
      <w:proofErr w:type="spellEnd"/>
      <w:r w:rsidR="006B0753" w:rsidRPr="00792797">
        <w:rPr>
          <w:rFonts w:ascii="Times New Roman" w:hAnsi="Times New Roman" w:cs="Times New Roman"/>
          <w:sz w:val="24"/>
          <w:szCs w:val="24"/>
        </w:rPr>
        <w:t>.”</w:t>
      </w:r>
      <w:r w:rsidR="006B0753">
        <w:rPr>
          <w:rFonts w:ascii="Times New Roman" w:hAnsi="Times New Roman" w:cs="Times New Roman"/>
          <w:sz w:val="24"/>
          <w:szCs w:val="24"/>
        </w:rPr>
        <w:t xml:space="preserve"> </w:t>
      </w:r>
      <w:r w:rsidR="005E2897">
        <w:rPr>
          <w:rFonts w:ascii="Times New Roman" w:hAnsi="Times New Roman" w:cs="Times New Roman"/>
          <w:sz w:val="24"/>
          <w:szCs w:val="24"/>
        </w:rPr>
        <w:t>(Bulgákov,</w:t>
      </w:r>
      <w:r w:rsidR="00106CF5">
        <w:rPr>
          <w:rFonts w:ascii="Times New Roman" w:hAnsi="Times New Roman" w:cs="Times New Roman"/>
          <w:sz w:val="24"/>
          <w:szCs w:val="24"/>
        </w:rPr>
        <w:t xml:space="preserve"> 2013:</w:t>
      </w:r>
      <w:r w:rsidR="005E2897">
        <w:rPr>
          <w:rFonts w:ascii="Times New Roman" w:hAnsi="Times New Roman" w:cs="Times New Roman"/>
          <w:sz w:val="24"/>
          <w:szCs w:val="24"/>
        </w:rPr>
        <w:t xml:space="preserve"> 36)</w:t>
      </w:r>
      <w:r w:rsidR="006A25F1">
        <w:rPr>
          <w:rFonts w:ascii="Times New Roman" w:hAnsi="Times New Roman" w:cs="Times New Roman"/>
          <w:sz w:val="24"/>
          <w:szCs w:val="24"/>
        </w:rPr>
        <w:t xml:space="preserve">. </w:t>
      </w:r>
    </w:p>
    <w:p w:rsidR="00AE3044" w:rsidRDefault="00AE3044" w:rsidP="0088282D">
      <w:pPr>
        <w:jc w:val="both"/>
        <w:rPr>
          <w:rFonts w:ascii="Times New Roman" w:hAnsi="Times New Roman" w:cs="Times New Roman"/>
          <w:b/>
          <w:sz w:val="24"/>
          <w:szCs w:val="24"/>
        </w:rPr>
      </w:pPr>
    </w:p>
    <w:p w:rsidR="0088282D" w:rsidRPr="00082F1A" w:rsidRDefault="00992863" w:rsidP="0088282D">
      <w:pPr>
        <w:jc w:val="both"/>
        <w:rPr>
          <w:rFonts w:ascii="Times New Roman" w:hAnsi="Times New Roman" w:cs="Times New Roman"/>
          <w:b/>
          <w:sz w:val="24"/>
          <w:szCs w:val="24"/>
        </w:rPr>
      </w:pPr>
      <w:r w:rsidRPr="00082F1A">
        <w:rPr>
          <w:rFonts w:ascii="Times New Roman" w:hAnsi="Times New Roman" w:cs="Times New Roman"/>
          <w:b/>
          <w:sz w:val="24"/>
          <w:szCs w:val="24"/>
        </w:rPr>
        <w:t>Bibliografía</w:t>
      </w:r>
    </w:p>
    <w:p w:rsidR="00992863" w:rsidRDefault="006E73DD" w:rsidP="006E73DD">
      <w:pPr>
        <w:jc w:val="both"/>
        <w:rPr>
          <w:rFonts w:ascii="Times New Roman" w:hAnsi="Times New Roman" w:cs="Times New Roman"/>
          <w:sz w:val="24"/>
          <w:szCs w:val="24"/>
        </w:rPr>
      </w:pPr>
      <w:r>
        <w:rPr>
          <w:rFonts w:ascii="Times New Roman" w:hAnsi="Times New Roman" w:cs="Times New Roman"/>
          <w:sz w:val="24"/>
          <w:szCs w:val="24"/>
        </w:rPr>
        <w:t>Bulgákov, Mijaíl</w:t>
      </w:r>
      <w:r w:rsidR="00992863">
        <w:rPr>
          <w:rFonts w:ascii="Times New Roman" w:hAnsi="Times New Roman" w:cs="Times New Roman"/>
          <w:sz w:val="24"/>
          <w:szCs w:val="24"/>
        </w:rPr>
        <w:t xml:space="preserve"> </w:t>
      </w:r>
      <w:r w:rsidR="00CC7E18">
        <w:rPr>
          <w:rFonts w:ascii="Times New Roman" w:hAnsi="Times New Roman" w:cs="Times New Roman"/>
          <w:sz w:val="24"/>
          <w:szCs w:val="24"/>
        </w:rPr>
        <w:t>(</w:t>
      </w:r>
      <w:r w:rsidR="00082F1A">
        <w:rPr>
          <w:rFonts w:ascii="Times New Roman" w:hAnsi="Times New Roman" w:cs="Times New Roman"/>
          <w:sz w:val="24"/>
          <w:szCs w:val="24"/>
        </w:rPr>
        <w:t>2014</w:t>
      </w:r>
      <w:r w:rsidR="00CC7E18">
        <w:rPr>
          <w:rFonts w:ascii="Times New Roman" w:hAnsi="Times New Roman" w:cs="Times New Roman"/>
          <w:sz w:val="24"/>
          <w:szCs w:val="24"/>
        </w:rPr>
        <w:t>)</w:t>
      </w:r>
      <w:r w:rsidR="00082F1A">
        <w:rPr>
          <w:rFonts w:ascii="Times New Roman" w:hAnsi="Times New Roman" w:cs="Times New Roman"/>
          <w:sz w:val="24"/>
          <w:szCs w:val="24"/>
        </w:rPr>
        <w:t xml:space="preserve"> </w:t>
      </w:r>
      <w:r w:rsidR="00082F1A" w:rsidRPr="00BF740D">
        <w:rPr>
          <w:rFonts w:ascii="Times New Roman" w:hAnsi="Times New Roman" w:cs="Times New Roman"/>
          <w:i/>
          <w:sz w:val="24"/>
          <w:szCs w:val="24"/>
        </w:rPr>
        <w:t>Corazón de perro</w:t>
      </w:r>
      <w:r>
        <w:rPr>
          <w:rFonts w:ascii="Times New Roman" w:hAnsi="Times New Roman" w:cs="Times New Roman"/>
          <w:i/>
          <w:sz w:val="24"/>
          <w:szCs w:val="24"/>
        </w:rPr>
        <w:t>.</w:t>
      </w:r>
      <w:r>
        <w:rPr>
          <w:rFonts w:ascii="Times New Roman" w:hAnsi="Times New Roman" w:cs="Times New Roman"/>
          <w:sz w:val="24"/>
          <w:szCs w:val="24"/>
        </w:rPr>
        <w:t xml:space="preserve"> </w:t>
      </w:r>
      <w:r w:rsidR="00082F1A">
        <w:rPr>
          <w:rFonts w:ascii="Times New Roman" w:hAnsi="Times New Roman" w:cs="Times New Roman"/>
          <w:sz w:val="24"/>
          <w:szCs w:val="24"/>
        </w:rPr>
        <w:t>Buenos Aire</w:t>
      </w:r>
      <w:r>
        <w:rPr>
          <w:rFonts w:ascii="Times New Roman" w:hAnsi="Times New Roman" w:cs="Times New Roman"/>
          <w:sz w:val="24"/>
          <w:szCs w:val="24"/>
        </w:rPr>
        <w:t>s</w:t>
      </w:r>
      <w:r w:rsidR="00082F1A">
        <w:rPr>
          <w:rFonts w:ascii="Times New Roman" w:hAnsi="Times New Roman" w:cs="Times New Roman"/>
          <w:sz w:val="24"/>
          <w:szCs w:val="24"/>
        </w:rPr>
        <w:t xml:space="preserve">: Losada. </w:t>
      </w:r>
    </w:p>
    <w:p w:rsidR="00082F1A" w:rsidRPr="006E73DD" w:rsidRDefault="00082F1A" w:rsidP="006E73DD">
      <w:pPr>
        <w:jc w:val="both"/>
        <w:rPr>
          <w:rFonts w:ascii="Times New Roman" w:hAnsi="Times New Roman" w:cs="Times New Roman"/>
          <w:sz w:val="24"/>
          <w:szCs w:val="24"/>
          <w:lang w:val="en-US"/>
        </w:rPr>
      </w:pPr>
      <w:r>
        <w:rPr>
          <w:rFonts w:ascii="Times New Roman" w:hAnsi="Times New Roman" w:cs="Times New Roman"/>
          <w:sz w:val="24"/>
          <w:szCs w:val="24"/>
        </w:rPr>
        <w:t xml:space="preserve">Bulgákov, Mijaíl </w:t>
      </w:r>
      <w:r w:rsidR="006E73DD">
        <w:rPr>
          <w:rFonts w:ascii="Times New Roman" w:hAnsi="Times New Roman" w:cs="Times New Roman"/>
          <w:sz w:val="24"/>
          <w:szCs w:val="24"/>
        </w:rPr>
        <w:t>(</w:t>
      </w:r>
      <w:r>
        <w:rPr>
          <w:rFonts w:ascii="Times New Roman" w:hAnsi="Times New Roman" w:cs="Times New Roman"/>
          <w:sz w:val="24"/>
          <w:szCs w:val="24"/>
        </w:rPr>
        <w:t>2013</w:t>
      </w:r>
      <w:r w:rsidR="006E73DD">
        <w:rPr>
          <w:rFonts w:ascii="Times New Roman" w:hAnsi="Times New Roman" w:cs="Times New Roman"/>
          <w:sz w:val="24"/>
          <w:szCs w:val="24"/>
        </w:rPr>
        <w:t>)</w:t>
      </w:r>
      <w:r>
        <w:rPr>
          <w:rFonts w:ascii="Times New Roman" w:hAnsi="Times New Roman" w:cs="Times New Roman"/>
          <w:sz w:val="24"/>
          <w:szCs w:val="24"/>
        </w:rPr>
        <w:t xml:space="preserve"> </w:t>
      </w:r>
      <w:r w:rsidRPr="006E73DD">
        <w:rPr>
          <w:rFonts w:ascii="Times New Roman" w:hAnsi="Times New Roman" w:cs="Times New Roman"/>
          <w:i/>
          <w:sz w:val="24"/>
          <w:szCs w:val="24"/>
        </w:rPr>
        <w:t>Los huevos fatales</w:t>
      </w:r>
      <w:r w:rsidR="006E73DD">
        <w:rPr>
          <w:rFonts w:ascii="Times New Roman" w:hAnsi="Times New Roman" w:cs="Times New Roman"/>
          <w:i/>
          <w:sz w:val="24"/>
          <w:szCs w:val="24"/>
        </w:rPr>
        <w:t>.</w:t>
      </w:r>
      <w:r>
        <w:rPr>
          <w:rFonts w:ascii="Times New Roman" w:hAnsi="Times New Roman" w:cs="Times New Roman"/>
          <w:sz w:val="24"/>
          <w:szCs w:val="24"/>
        </w:rPr>
        <w:t xml:space="preserve"> </w:t>
      </w:r>
      <w:r w:rsidRPr="006E73DD">
        <w:rPr>
          <w:rFonts w:ascii="Times New Roman" w:hAnsi="Times New Roman" w:cs="Times New Roman"/>
          <w:sz w:val="24"/>
          <w:szCs w:val="24"/>
          <w:lang w:val="en-US"/>
        </w:rPr>
        <w:t xml:space="preserve">Buenos Aires: </w:t>
      </w:r>
      <w:proofErr w:type="spellStart"/>
      <w:r w:rsidRPr="006E73DD">
        <w:rPr>
          <w:rFonts w:ascii="Times New Roman" w:hAnsi="Times New Roman" w:cs="Times New Roman"/>
          <w:sz w:val="24"/>
          <w:szCs w:val="24"/>
          <w:lang w:val="en-US"/>
        </w:rPr>
        <w:t>Losada</w:t>
      </w:r>
      <w:proofErr w:type="spellEnd"/>
      <w:r w:rsidRPr="006E73DD">
        <w:rPr>
          <w:rFonts w:ascii="Times New Roman" w:hAnsi="Times New Roman" w:cs="Times New Roman"/>
          <w:sz w:val="24"/>
          <w:szCs w:val="24"/>
          <w:lang w:val="en-US"/>
        </w:rPr>
        <w:t xml:space="preserve">. </w:t>
      </w:r>
    </w:p>
    <w:p w:rsidR="006150B7" w:rsidRPr="001A084A" w:rsidRDefault="006E73DD" w:rsidP="006E73DD">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Bulgákov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Mijaíl</w:t>
      </w:r>
      <w:proofErr w:type="spellEnd"/>
      <w:r>
        <w:rPr>
          <w:rFonts w:ascii="Times New Roman" w:hAnsi="Times New Roman" w:cs="Times New Roman"/>
          <w:sz w:val="24"/>
          <w:szCs w:val="24"/>
          <w:lang w:val="en-US"/>
        </w:rPr>
        <w:t xml:space="preserve"> (2013</w:t>
      </w:r>
      <w:r w:rsidRPr="006E73DD">
        <w:rPr>
          <w:rFonts w:ascii="Times New Roman" w:hAnsi="Times New Roman" w:cs="Times New Roman"/>
          <w:i/>
          <w:sz w:val="24"/>
          <w:szCs w:val="24"/>
          <w:lang w:val="en-US"/>
        </w:rPr>
        <w:t>) Diaries and selected letters</w:t>
      </w:r>
      <w:r>
        <w:rPr>
          <w:rFonts w:ascii="Times New Roman" w:hAnsi="Times New Roman" w:cs="Times New Roman"/>
          <w:i/>
          <w:sz w:val="24"/>
          <w:szCs w:val="24"/>
          <w:lang w:val="en-US"/>
        </w:rPr>
        <w:t>.</w:t>
      </w:r>
      <w:r w:rsidRPr="006E73DD">
        <w:rPr>
          <w:rFonts w:ascii="Times New Roman" w:hAnsi="Times New Roman" w:cs="Times New Roman"/>
          <w:sz w:val="24"/>
          <w:szCs w:val="24"/>
          <w:lang w:val="en-US"/>
        </w:rPr>
        <w:t xml:space="preserve"> </w:t>
      </w:r>
      <w:proofErr w:type="spellStart"/>
      <w:r w:rsidRPr="001A084A">
        <w:rPr>
          <w:rFonts w:ascii="Times New Roman" w:hAnsi="Times New Roman" w:cs="Times New Roman"/>
          <w:sz w:val="24"/>
          <w:szCs w:val="24"/>
          <w:lang w:val="en-US"/>
        </w:rPr>
        <w:t>Londres</w:t>
      </w:r>
      <w:proofErr w:type="spellEnd"/>
      <w:r w:rsidRPr="001A084A">
        <w:rPr>
          <w:rFonts w:ascii="Times New Roman" w:hAnsi="Times New Roman" w:cs="Times New Roman"/>
          <w:sz w:val="24"/>
          <w:szCs w:val="24"/>
          <w:lang w:val="en-US"/>
        </w:rPr>
        <w:t>: Alma Classics.</w:t>
      </w:r>
    </w:p>
    <w:p w:rsidR="00E26D64" w:rsidRDefault="00BF740D" w:rsidP="006E73DD">
      <w:pPr>
        <w:jc w:val="both"/>
        <w:rPr>
          <w:rFonts w:ascii="Times New Roman" w:eastAsia="Calibri" w:hAnsi="Times New Roman" w:cs="Times New Roman"/>
          <w:sz w:val="24"/>
          <w:lang w:val="es-AR"/>
        </w:rPr>
      </w:pPr>
      <w:r w:rsidRPr="006E73DD">
        <w:rPr>
          <w:rFonts w:ascii="Times New Roman" w:hAnsi="Times New Roman" w:cs="Times New Roman"/>
          <w:sz w:val="24"/>
          <w:szCs w:val="24"/>
        </w:rPr>
        <w:t>Deleuze</w:t>
      </w:r>
      <w:r w:rsidR="006E73DD">
        <w:rPr>
          <w:rFonts w:ascii="Times New Roman" w:eastAsia="Calibri" w:hAnsi="Times New Roman" w:cs="Times New Roman"/>
          <w:sz w:val="24"/>
          <w:lang w:val="es-AR"/>
        </w:rPr>
        <w:t>, G y Guattari</w:t>
      </w:r>
      <w:r w:rsidRPr="00BF740D">
        <w:rPr>
          <w:rFonts w:ascii="Times New Roman" w:eastAsia="Calibri" w:hAnsi="Times New Roman" w:cs="Times New Roman"/>
          <w:sz w:val="24"/>
          <w:lang w:val="es-AR"/>
        </w:rPr>
        <w:t xml:space="preserve"> (2003) “</w:t>
      </w:r>
      <w:r w:rsidR="00E26D64" w:rsidRPr="00BF740D">
        <w:rPr>
          <w:rFonts w:ascii="Times New Roman" w:eastAsia="Calibri" w:hAnsi="Times New Roman" w:cs="Times New Roman"/>
          <w:sz w:val="24"/>
          <w:lang w:val="es-AR"/>
        </w:rPr>
        <w:t xml:space="preserve">Meseta 10, “Devenir intenso – devenir animal” en </w:t>
      </w:r>
      <w:r w:rsidR="00E26D64" w:rsidRPr="00BF740D">
        <w:rPr>
          <w:rFonts w:ascii="Times New Roman" w:eastAsia="Calibri" w:hAnsi="Times New Roman" w:cs="Times New Roman"/>
          <w:i/>
          <w:sz w:val="24"/>
          <w:lang w:val="es-AR"/>
        </w:rPr>
        <w:t>Mil mesetas</w:t>
      </w:r>
      <w:r w:rsidR="006E73DD">
        <w:rPr>
          <w:rFonts w:ascii="Times New Roman" w:eastAsia="Calibri" w:hAnsi="Times New Roman" w:cs="Times New Roman"/>
          <w:sz w:val="24"/>
          <w:lang w:val="es-AR"/>
        </w:rPr>
        <w:t>.</w:t>
      </w:r>
      <w:r w:rsidR="00CC7E18">
        <w:rPr>
          <w:rFonts w:ascii="Times New Roman" w:eastAsia="Calibri" w:hAnsi="Times New Roman" w:cs="Times New Roman"/>
          <w:sz w:val="24"/>
          <w:lang w:val="es-AR"/>
        </w:rPr>
        <w:t xml:space="preserve"> Valencia: </w:t>
      </w:r>
      <w:r w:rsidR="00E26D64" w:rsidRPr="00BF740D">
        <w:rPr>
          <w:rFonts w:ascii="Times New Roman" w:eastAsia="Calibri" w:hAnsi="Times New Roman" w:cs="Times New Roman"/>
          <w:sz w:val="24"/>
          <w:lang w:val="es-AR"/>
        </w:rPr>
        <w:t xml:space="preserve">Pre-Textos. </w:t>
      </w:r>
    </w:p>
    <w:p w:rsidR="00062AC9" w:rsidRPr="00062AC9" w:rsidRDefault="00062AC9" w:rsidP="006E73DD">
      <w:pPr>
        <w:jc w:val="both"/>
        <w:rPr>
          <w:rFonts w:ascii="Times New Roman" w:hAnsi="Times New Roman" w:cs="Times New Roman"/>
          <w:sz w:val="24"/>
          <w:szCs w:val="24"/>
        </w:rPr>
      </w:pPr>
      <w:r>
        <w:rPr>
          <w:rFonts w:ascii="Times New Roman" w:hAnsi="Times New Roman" w:cs="Times New Roman"/>
          <w:sz w:val="24"/>
          <w:szCs w:val="24"/>
        </w:rPr>
        <w:t xml:space="preserve">Giorgi, Gabriel (2014) </w:t>
      </w:r>
      <w:r w:rsidRPr="00B35A64">
        <w:rPr>
          <w:rFonts w:ascii="Times New Roman" w:hAnsi="Times New Roman" w:cs="Times New Roman"/>
          <w:i/>
          <w:sz w:val="24"/>
          <w:szCs w:val="24"/>
        </w:rPr>
        <w:t>Formas comunes: animalidad</w:t>
      </w:r>
      <w:r>
        <w:rPr>
          <w:rFonts w:ascii="Times New Roman" w:hAnsi="Times New Roman" w:cs="Times New Roman"/>
          <w:i/>
          <w:sz w:val="24"/>
          <w:szCs w:val="24"/>
        </w:rPr>
        <w:t>,</w:t>
      </w:r>
      <w:r w:rsidRPr="00B35A64">
        <w:rPr>
          <w:rFonts w:ascii="Times New Roman" w:hAnsi="Times New Roman" w:cs="Times New Roman"/>
          <w:i/>
          <w:sz w:val="24"/>
          <w:szCs w:val="24"/>
        </w:rPr>
        <w:t xml:space="preserve"> cultura, biopolítica</w:t>
      </w:r>
      <w:r>
        <w:rPr>
          <w:rFonts w:ascii="Times New Roman" w:hAnsi="Times New Roman" w:cs="Times New Roman"/>
          <w:i/>
          <w:sz w:val="24"/>
          <w:szCs w:val="24"/>
        </w:rPr>
        <w:t>.</w:t>
      </w:r>
      <w:r>
        <w:rPr>
          <w:rFonts w:ascii="Times New Roman" w:hAnsi="Times New Roman" w:cs="Times New Roman"/>
          <w:sz w:val="24"/>
          <w:szCs w:val="24"/>
        </w:rPr>
        <w:t xml:space="preserve"> Buenos Aires: Ex Libris.</w:t>
      </w:r>
    </w:p>
    <w:p w:rsidR="006150B7" w:rsidRPr="006150B7" w:rsidRDefault="006150B7" w:rsidP="006E73DD">
      <w:pPr>
        <w:jc w:val="both"/>
        <w:rPr>
          <w:rFonts w:ascii="Times New Roman" w:hAnsi="Times New Roman" w:cs="Times New Roman"/>
          <w:sz w:val="24"/>
          <w:szCs w:val="24"/>
        </w:rPr>
      </w:pPr>
      <w:r w:rsidRPr="006150B7">
        <w:rPr>
          <w:rFonts w:ascii="Times New Roman" w:hAnsi="Times New Roman" w:cs="Times New Roman"/>
          <w:sz w:val="24"/>
          <w:szCs w:val="24"/>
        </w:rPr>
        <w:t xml:space="preserve">Lenin, V (1981) </w:t>
      </w:r>
      <w:r w:rsidRPr="002B748F">
        <w:rPr>
          <w:rFonts w:ascii="Times New Roman" w:hAnsi="Times New Roman" w:cs="Times New Roman"/>
          <w:i/>
          <w:sz w:val="24"/>
          <w:szCs w:val="24"/>
        </w:rPr>
        <w:t>Obras Completas</w:t>
      </w:r>
      <w:r w:rsidR="002B748F" w:rsidRPr="002B748F">
        <w:rPr>
          <w:rFonts w:ascii="Times New Roman" w:hAnsi="Times New Roman" w:cs="Times New Roman"/>
          <w:i/>
          <w:sz w:val="24"/>
          <w:szCs w:val="24"/>
        </w:rPr>
        <w:t>, tomo 37</w:t>
      </w:r>
      <w:r w:rsidR="002B748F">
        <w:rPr>
          <w:rFonts w:ascii="Times New Roman" w:hAnsi="Times New Roman" w:cs="Times New Roman"/>
          <w:sz w:val="24"/>
          <w:szCs w:val="24"/>
        </w:rPr>
        <w:t xml:space="preserve">. Moscú: </w:t>
      </w:r>
      <w:r>
        <w:rPr>
          <w:rFonts w:ascii="Times New Roman" w:hAnsi="Times New Roman" w:cs="Times New Roman"/>
          <w:sz w:val="24"/>
          <w:szCs w:val="24"/>
        </w:rPr>
        <w:t xml:space="preserve">Editorial Progreso. </w:t>
      </w:r>
    </w:p>
    <w:sectPr w:rsidR="006150B7" w:rsidRPr="006150B7" w:rsidSect="00B617DA">
      <w:pgSz w:w="11906" w:h="16838" w:code="9"/>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5B0" w:rsidRDefault="000025B0" w:rsidP="00082F1A">
      <w:pPr>
        <w:spacing w:after="0" w:line="240" w:lineRule="auto"/>
      </w:pPr>
      <w:r>
        <w:separator/>
      </w:r>
    </w:p>
  </w:endnote>
  <w:endnote w:type="continuationSeparator" w:id="0">
    <w:p w:rsidR="000025B0" w:rsidRDefault="000025B0" w:rsidP="0008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5B0" w:rsidRDefault="000025B0" w:rsidP="00082F1A">
      <w:pPr>
        <w:spacing w:after="0" w:line="240" w:lineRule="auto"/>
      </w:pPr>
      <w:r>
        <w:separator/>
      </w:r>
    </w:p>
  </w:footnote>
  <w:footnote w:type="continuationSeparator" w:id="0">
    <w:p w:rsidR="000025B0" w:rsidRDefault="000025B0" w:rsidP="00082F1A">
      <w:pPr>
        <w:spacing w:after="0" w:line="240" w:lineRule="auto"/>
      </w:pPr>
      <w:r>
        <w:continuationSeparator/>
      </w:r>
    </w:p>
  </w:footnote>
  <w:footnote w:id="1">
    <w:p w:rsidR="00747FCA" w:rsidRDefault="00747FCA" w:rsidP="0091424C">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Nueva política económica.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17A39"/>
    <w:multiLevelType w:val="hybridMultilevel"/>
    <w:tmpl w:val="57D4C42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A5E"/>
    <w:rsid w:val="000025B0"/>
    <w:rsid w:val="00021A84"/>
    <w:rsid w:val="00035417"/>
    <w:rsid w:val="000532D8"/>
    <w:rsid w:val="00062AC9"/>
    <w:rsid w:val="00082F1A"/>
    <w:rsid w:val="000A1FEB"/>
    <w:rsid w:val="000B12DA"/>
    <w:rsid w:val="000C696C"/>
    <w:rsid w:val="000D1BC2"/>
    <w:rsid w:val="000D4F11"/>
    <w:rsid w:val="000F5881"/>
    <w:rsid w:val="000F612C"/>
    <w:rsid w:val="000F6FC2"/>
    <w:rsid w:val="001049C8"/>
    <w:rsid w:val="00106CF5"/>
    <w:rsid w:val="00132898"/>
    <w:rsid w:val="001335DD"/>
    <w:rsid w:val="00157493"/>
    <w:rsid w:val="00182678"/>
    <w:rsid w:val="001871A0"/>
    <w:rsid w:val="001A084A"/>
    <w:rsid w:val="001B13AA"/>
    <w:rsid w:val="001B1B2B"/>
    <w:rsid w:val="001C0E8A"/>
    <w:rsid w:val="001F3CFE"/>
    <w:rsid w:val="001F686F"/>
    <w:rsid w:val="00234C9C"/>
    <w:rsid w:val="002730DF"/>
    <w:rsid w:val="00286FB6"/>
    <w:rsid w:val="002A672B"/>
    <w:rsid w:val="002B0FCE"/>
    <w:rsid w:val="002B41D5"/>
    <w:rsid w:val="002B748F"/>
    <w:rsid w:val="002C60DF"/>
    <w:rsid w:val="00324788"/>
    <w:rsid w:val="003332CA"/>
    <w:rsid w:val="00334F3F"/>
    <w:rsid w:val="00346684"/>
    <w:rsid w:val="0034717C"/>
    <w:rsid w:val="00356009"/>
    <w:rsid w:val="003750C9"/>
    <w:rsid w:val="00375872"/>
    <w:rsid w:val="00395720"/>
    <w:rsid w:val="003D0141"/>
    <w:rsid w:val="003D01F0"/>
    <w:rsid w:val="003D4A06"/>
    <w:rsid w:val="003F32E6"/>
    <w:rsid w:val="0040155F"/>
    <w:rsid w:val="00405E10"/>
    <w:rsid w:val="00425AD0"/>
    <w:rsid w:val="00426E4E"/>
    <w:rsid w:val="004353C0"/>
    <w:rsid w:val="00480C85"/>
    <w:rsid w:val="00485116"/>
    <w:rsid w:val="00494736"/>
    <w:rsid w:val="004A2329"/>
    <w:rsid w:val="004C7B12"/>
    <w:rsid w:val="004D01E7"/>
    <w:rsid w:val="004E4587"/>
    <w:rsid w:val="004F6861"/>
    <w:rsid w:val="005240DE"/>
    <w:rsid w:val="00530AEC"/>
    <w:rsid w:val="00540DD2"/>
    <w:rsid w:val="00540F0B"/>
    <w:rsid w:val="00546E95"/>
    <w:rsid w:val="00552ECA"/>
    <w:rsid w:val="0058241C"/>
    <w:rsid w:val="00584926"/>
    <w:rsid w:val="005A7A6D"/>
    <w:rsid w:val="005B09BB"/>
    <w:rsid w:val="005B6570"/>
    <w:rsid w:val="005B6CE4"/>
    <w:rsid w:val="005D26DA"/>
    <w:rsid w:val="005E2897"/>
    <w:rsid w:val="005F01D5"/>
    <w:rsid w:val="006150B7"/>
    <w:rsid w:val="00616C70"/>
    <w:rsid w:val="006277BE"/>
    <w:rsid w:val="00664505"/>
    <w:rsid w:val="0066602E"/>
    <w:rsid w:val="006730A5"/>
    <w:rsid w:val="006A0564"/>
    <w:rsid w:val="006A10DA"/>
    <w:rsid w:val="006A25F1"/>
    <w:rsid w:val="006B0753"/>
    <w:rsid w:val="006C44B8"/>
    <w:rsid w:val="006C5351"/>
    <w:rsid w:val="006D26D6"/>
    <w:rsid w:val="006E73DD"/>
    <w:rsid w:val="00702EB0"/>
    <w:rsid w:val="00717AB8"/>
    <w:rsid w:val="00730B0D"/>
    <w:rsid w:val="00747FCA"/>
    <w:rsid w:val="0078600F"/>
    <w:rsid w:val="00792797"/>
    <w:rsid w:val="007B2DCC"/>
    <w:rsid w:val="007B6EBB"/>
    <w:rsid w:val="007D05A6"/>
    <w:rsid w:val="007E2816"/>
    <w:rsid w:val="00804915"/>
    <w:rsid w:val="00821664"/>
    <w:rsid w:val="0082428C"/>
    <w:rsid w:val="0083288A"/>
    <w:rsid w:val="00833764"/>
    <w:rsid w:val="00872674"/>
    <w:rsid w:val="0088282D"/>
    <w:rsid w:val="00883760"/>
    <w:rsid w:val="008922EE"/>
    <w:rsid w:val="00893A14"/>
    <w:rsid w:val="008965F6"/>
    <w:rsid w:val="00906094"/>
    <w:rsid w:val="0091424C"/>
    <w:rsid w:val="009648EC"/>
    <w:rsid w:val="00964A5E"/>
    <w:rsid w:val="00966755"/>
    <w:rsid w:val="00992863"/>
    <w:rsid w:val="009950A2"/>
    <w:rsid w:val="009A0601"/>
    <w:rsid w:val="009A3CA2"/>
    <w:rsid w:val="009A7579"/>
    <w:rsid w:val="009B3D93"/>
    <w:rsid w:val="009D1E02"/>
    <w:rsid w:val="009D2BF5"/>
    <w:rsid w:val="009F14EB"/>
    <w:rsid w:val="00A24DA4"/>
    <w:rsid w:val="00A465D6"/>
    <w:rsid w:val="00A5050E"/>
    <w:rsid w:val="00A53C77"/>
    <w:rsid w:val="00AA7402"/>
    <w:rsid w:val="00AC1FDD"/>
    <w:rsid w:val="00AE19B9"/>
    <w:rsid w:val="00AE3044"/>
    <w:rsid w:val="00AE370D"/>
    <w:rsid w:val="00B27265"/>
    <w:rsid w:val="00B3544D"/>
    <w:rsid w:val="00B35A64"/>
    <w:rsid w:val="00B617DA"/>
    <w:rsid w:val="00B658E5"/>
    <w:rsid w:val="00BB79E7"/>
    <w:rsid w:val="00BC4B2D"/>
    <w:rsid w:val="00BC7CF8"/>
    <w:rsid w:val="00BE30B1"/>
    <w:rsid w:val="00BF740D"/>
    <w:rsid w:val="00C05C51"/>
    <w:rsid w:val="00C711E5"/>
    <w:rsid w:val="00C76CE5"/>
    <w:rsid w:val="00C81D79"/>
    <w:rsid w:val="00C86D22"/>
    <w:rsid w:val="00CA5598"/>
    <w:rsid w:val="00CB0E03"/>
    <w:rsid w:val="00CB7A54"/>
    <w:rsid w:val="00CC7E18"/>
    <w:rsid w:val="00CD0F9E"/>
    <w:rsid w:val="00D47622"/>
    <w:rsid w:val="00D611D2"/>
    <w:rsid w:val="00D840C5"/>
    <w:rsid w:val="00DA5353"/>
    <w:rsid w:val="00DB0077"/>
    <w:rsid w:val="00DC2DED"/>
    <w:rsid w:val="00DF697D"/>
    <w:rsid w:val="00E26D64"/>
    <w:rsid w:val="00E55664"/>
    <w:rsid w:val="00E969D5"/>
    <w:rsid w:val="00EA0B6C"/>
    <w:rsid w:val="00EA593C"/>
    <w:rsid w:val="00EF7E3E"/>
    <w:rsid w:val="00F02E4C"/>
    <w:rsid w:val="00F4329A"/>
    <w:rsid w:val="00F451FA"/>
    <w:rsid w:val="00F468DF"/>
    <w:rsid w:val="00F5179F"/>
    <w:rsid w:val="00F519B4"/>
    <w:rsid w:val="00F62F92"/>
    <w:rsid w:val="00F676AC"/>
    <w:rsid w:val="00FB6367"/>
    <w:rsid w:val="00FD2C0C"/>
    <w:rsid w:val="00FE6BDA"/>
    <w:rsid w:val="00FE7909"/>
  </w:rsids>
  <m:mathPr>
    <m:mathFont m:val="Cambria Math"/>
    <m:brkBin m:val="before"/>
    <m:brkBinSub m:val="--"/>
    <m:smallFrac m:val="0"/>
    <m:dispDef/>
    <m:lMargin m:val="0"/>
    <m:rMargin m:val="0"/>
    <m:defJc m:val="centerGroup"/>
    <m:wrapIndent m:val="1440"/>
    <m:intLim m:val="subSup"/>
    <m:naryLim m:val="undOvr"/>
  </m:mathPr>
  <w:themeFontLang w:val="es-S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082F1A"/>
    <w:pPr>
      <w:spacing w:before="100" w:beforeAutospacing="1" w:after="100" w:afterAutospacing="1" w:line="240" w:lineRule="auto"/>
      <w:outlineLvl w:val="3"/>
    </w:pPr>
    <w:rPr>
      <w:rFonts w:ascii="Times New Roman" w:eastAsia="Times New Roman" w:hAnsi="Times New Roman" w:cs="Times New Roman"/>
      <w:b/>
      <w:bCs/>
      <w:sz w:val="24"/>
      <w:szCs w:val="24"/>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02E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2EB0"/>
    <w:rPr>
      <w:rFonts w:ascii="Segoe UI" w:hAnsi="Segoe UI" w:cs="Segoe UI"/>
      <w:sz w:val="18"/>
      <w:szCs w:val="18"/>
    </w:rPr>
  </w:style>
  <w:style w:type="paragraph" w:styleId="Encabezado">
    <w:name w:val="header"/>
    <w:basedOn w:val="Normal"/>
    <w:link w:val="EncabezadoCar"/>
    <w:uiPriority w:val="99"/>
    <w:unhideWhenUsed/>
    <w:rsid w:val="00082F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F1A"/>
  </w:style>
  <w:style w:type="paragraph" w:styleId="Piedepgina">
    <w:name w:val="footer"/>
    <w:basedOn w:val="Normal"/>
    <w:link w:val="PiedepginaCar"/>
    <w:uiPriority w:val="99"/>
    <w:unhideWhenUsed/>
    <w:rsid w:val="00082F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F1A"/>
  </w:style>
  <w:style w:type="character" w:customStyle="1" w:styleId="Ttulo4Car">
    <w:name w:val="Título 4 Car"/>
    <w:basedOn w:val="Fuentedeprrafopredeter"/>
    <w:link w:val="Ttulo4"/>
    <w:uiPriority w:val="9"/>
    <w:rsid w:val="00082F1A"/>
    <w:rPr>
      <w:rFonts w:ascii="Times New Roman" w:eastAsia="Times New Roman" w:hAnsi="Times New Roman" w:cs="Times New Roman"/>
      <w:b/>
      <w:bCs/>
      <w:sz w:val="24"/>
      <w:szCs w:val="24"/>
      <w:lang w:eastAsia="es-SV"/>
    </w:rPr>
  </w:style>
  <w:style w:type="character" w:styleId="nfasis">
    <w:name w:val="Emphasis"/>
    <w:basedOn w:val="Fuentedeprrafopredeter"/>
    <w:uiPriority w:val="20"/>
    <w:qFormat/>
    <w:rsid w:val="00082F1A"/>
    <w:rPr>
      <w:i/>
      <w:iCs/>
    </w:rPr>
  </w:style>
  <w:style w:type="paragraph" w:styleId="Prrafodelista">
    <w:name w:val="List Paragraph"/>
    <w:basedOn w:val="Normal"/>
    <w:uiPriority w:val="34"/>
    <w:qFormat/>
    <w:rsid w:val="00E26D64"/>
    <w:pPr>
      <w:ind w:left="720"/>
      <w:contextualSpacing/>
    </w:pPr>
  </w:style>
  <w:style w:type="paragraph" w:styleId="Textonotapie">
    <w:name w:val="footnote text"/>
    <w:basedOn w:val="Normal"/>
    <w:link w:val="TextonotapieCar"/>
    <w:uiPriority w:val="99"/>
    <w:semiHidden/>
    <w:unhideWhenUsed/>
    <w:rsid w:val="00BC7C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7CF8"/>
    <w:rPr>
      <w:sz w:val="20"/>
      <w:szCs w:val="20"/>
    </w:rPr>
  </w:style>
  <w:style w:type="character" w:styleId="Refdenotaalpie">
    <w:name w:val="footnote reference"/>
    <w:basedOn w:val="Fuentedeprrafopredeter"/>
    <w:uiPriority w:val="99"/>
    <w:semiHidden/>
    <w:unhideWhenUsed/>
    <w:rsid w:val="00BC7CF8"/>
    <w:rPr>
      <w:vertAlign w:val="superscript"/>
    </w:rPr>
  </w:style>
  <w:style w:type="character" w:styleId="Hipervnculo">
    <w:name w:val="Hyperlink"/>
    <w:basedOn w:val="Fuentedeprrafopredeter"/>
    <w:uiPriority w:val="99"/>
    <w:semiHidden/>
    <w:unhideWhenUsed/>
    <w:rsid w:val="00334F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082F1A"/>
    <w:pPr>
      <w:spacing w:before="100" w:beforeAutospacing="1" w:after="100" w:afterAutospacing="1" w:line="240" w:lineRule="auto"/>
      <w:outlineLvl w:val="3"/>
    </w:pPr>
    <w:rPr>
      <w:rFonts w:ascii="Times New Roman" w:eastAsia="Times New Roman" w:hAnsi="Times New Roman" w:cs="Times New Roman"/>
      <w:b/>
      <w:bCs/>
      <w:sz w:val="24"/>
      <w:szCs w:val="24"/>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02E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2EB0"/>
    <w:rPr>
      <w:rFonts w:ascii="Segoe UI" w:hAnsi="Segoe UI" w:cs="Segoe UI"/>
      <w:sz w:val="18"/>
      <w:szCs w:val="18"/>
    </w:rPr>
  </w:style>
  <w:style w:type="paragraph" w:styleId="Encabezado">
    <w:name w:val="header"/>
    <w:basedOn w:val="Normal"/>
    <w:link w:val="EncabezadoCar"/>
    <w:uiPriority w:val="99"/>
    <w:unhideWhenUsed/>
    <w:rsid w:val="00082F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F1A"/>
  </w:style>
  <w:style w:type="paragraph" w:styleId="Piedepgina">
    <w:name w:val="footer"/>
    <w:basedOn w:val="Normal"/>
    <w:link w:val="PiedepginaCar"/>
    <w:uiPriority w:val="99"/>
    <w:unhideWhenUsed/>
    <w:rsid w:val="00082F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F1A"/>
  </w:style>
  <w:style w:type="character" w:customStyle="1" w:styleId="Ttulo4Car">
    <w:name w:val="Título 4 Car"/>
    <w:basedOn w:val="Fuentedeprrafopredeter"/>
    <w:link w:val="Ttulo4"/>
    <w:uiPriority w:val="9"/>
    <w:rsid w:val="00082F1A"/>
    <w:rPr>
      <w:rFonts w:ascii="Times New Roman" w:eastAsia="Times New Roman" w:hAnsi="Times New Roman" w:cs="Times New Roman"/>
      <w:b/>
      <w:bCs/>
      <w:sz w:val="24"/>
      <w:szCs w:val="24"/>
      <w:lang w:eastAsia="es-SV"/>
    </w:rPr>
  </w:style>
  <w:style w:type="character" w:styleId="nfasis">
    <w:name w:val="Emphasis"/>
    <w:basedOn w:val="Fuentedeprrafopredeter"/>
    <w:uiPriority w:val="20"/>
    <w:qFormat/>
    <w:rsid w:val="00082F1A"/>
    <w:rPr>
      <w:i/>
      <w:iCs/>
    </w:rPr>
  </w:style>
  <w:style w:type="paragraph" w:styleId="Prrafodelista">
    <w:name w:val="List Paragraph"/>
    <w:basedOn w:val="Normal"/>
    <w:uiPriority w:val="34"/>
    <w:qFormat/>
    <w:rsid w:val="00E26D64"/>
    <w:pPr>
      <w:ind w:left="720"/>
      <w:contextualSpacing/>
    </w:pPr>
  </w:style>
  <w:style w:type="paragraph" w:styleId="Textonotapie">
    <w:name w:val="footnote text"/>
    <w:basedOn w:val="Normal"/>
    <w:link w:val="TextonotapieCar"/>
    <w:uiPriority w:val="99"/>
    <w:semiHidden/>
    <w:unhideWhenUsed/>
    <w:rsid w:val="00BC7C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7CF8"/>
    <w:rPr>
      <w:sz w:val="20"/>
      <w:szCs w:val="20"/>
    </w:rPr>
  </w:style>
  <w:style w:type="character" w:styleId="Refdenotaalpie">
    <w:name w:val="footnote reference"/>
    <w:basedOn w:val="Fuentedeprrafopredeter"/>
    <w:uiPriority w:val="99"/>
    <w:semiHidden/>
    <w:unhideWhenUsed/>
    <w:rsid w:val="00BC7CF8"/>
    <w:rPr>
      <w:vertAlign w:val="superscript"/>
    </w:rPr>
  </w:style>
  <w:style w:type="character" w:styleId="Hipervnculo">
    <w:name w:val="Hyperlink"/>
    <w:basedOn w:val="Fuentedeprrafopredeter"/>
    <w:uiPriority w:val="99"/>
    <w:semiHidden/>
    <w:unhideWhenUsed/>
    <w:rsid w:val="00334F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90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4AC97-46B0-4A35-8055-5109EFA2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2521</Words>
  <Characters>13871</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Larin</dc:creator>
  <cp:keywords/>
  <dc:description/>
  <cp:lastModifiedBy>earriazu@yahoo.com.ar</cp:lastModifiedBy>
  <cp:revision>12</cp:revision>
  <cp:lastPrinted>2019-06-19T04:08:00Z</cp:lastPrinted>
  <dcterms:created xsi:type="dcterms:W3CDTF">2019-06-25T10:09:00Z</dcterms:created>
  <dcterms:modified xsi:type="dcterms:W3CDTF">2019-06-25T12:24:00Z</dcterms:modified>
</cp:coreProperties>
</file>