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F351E" w14:textId="78191B25" w:rsidR="00654CB9" w:rsidRPr="00582E02" w:rsidRDefault="00654CB9" w:rsidP="00654CB9">
      <w:pPr>
        <w:tabs>
          <w:tab w:val="center" w:pos="4419"/>
        </w:tabs>
        <w:jc w:val="center"/>
        <w:rPr>
          <w:rFonts w:asciiTheme="majorBidi" w:eastAsia="Times New Roman" w:hAnsiTheme="majorBidi" w:cstheme="majorBidi"/>
          <w:bCs/>
          <w:color w:val="333333"/>
          <w:sz w:val="24"/>
          <w:szCs w:val="24"/>
          <w:lang w:eastAsia="es-AR"/>
        </w:rPr>
      </w:pPr>
    </w:p>
    <w:p w14:paraId="4FC77D21" w14:textId="77777777" w:rsidR="00654CB9" w:rsidRPr="00582E02" w:rsidRDefault="00654CB9" w:rsidP="00654CB9">
      <w:pPr>
        <w:jc w:val="center"/>
        <w:rPr>
          <w:rFonts w:asciiTheme="majorBidi" w:hAnsiTheme="majorBidi" w:cstheme="majorBidi"/>
          <w:b/>
          <w:bCs/>
          <w:sz w:val="24"/>
          <w:szCs w:val="24"/>
          <w:lang w:val="es-ES"/>
        </w:rPr>
      </w:pPr>
      <w:r w:rsidRPr="00582E02">
        <w:rPr>
          <w:rFonts w:asciiTheme="majorBidi" w:hAnsiTheme="majorBidi" w:cstheme="majorBidi"/>
          <w:b/>
          <w:bCs/>
          <w:sz w:val="24"/>
          <w:szCs w:val="24"/>
          <w:lang w:val="es-ES"/>
        </w:rPr>
        <w:t xml:space="preserve">El ABC de </w:t>
      </w:r>
      <w:r w:rsidRPr="00582E02">
        <w:rPr>
          <w:rFonts w:asciiTheme="majorBidi" w:hAnsiTheme="majorBidi" w:cstheme="majorBidi"/>
          <w:b/>
          <w:bCs/>
          <w:i/>
          <w:iCs/>
          <w:sz w:val="24"/>
          <w:szCs w:val="24"/>
          <w:lang w:val="es-ES"/>
        </w:rPr>
        <w:t>Caballería roja</w:t>
      </w:r>
      <w:r w:rsidRPr="00582E02">
        <w:rPr>
          <w:rFonts w:asciiTheme="majorBidi" w:hAnsiTheme="majorBidi" w:cstheme="majorBidi"/>
          <w:b/>
          <w:bCs/>
          <w:sz w:val="24"/>
          <w:szCs w:val="24"/>
          <w:lang w:val="es-ES"/>
        </w:rPr>
        <w:t xml:space="preserve"> de </w:t>
      </w:r>
      <w:proofErr w:type="spellStart"/>
      <w:r w:rsidRPr="00582E02">
        <w:rPr>
          <w:rFonts w:asciiTheme="majorBidi" w:hAnsiTheme="majorBidi" w:cstheme="majorBidi"/>
          <w:b/>
          <w:bCs/>
          <w:sz w:val="24"/>
          <w:szCs w:val="24"/>
          <w:lang w:val="es-ES"/>
        </w:rPr>
        <w:t>Bábel</w:t>
      </w:r>
      <w:proofErr w:type="spellEnd"/>
      <w:r w:rsidRPr="00582E02">
        <w:rPr>
          <w:rFonts w:asciiTheme="majorBidi" w:hAnsiTheme="majorBidi" w:cstheme="majorBidi"/>
          <w:b/>
          <w:bCs/>
          <w:sz w:val="24"/>
          <w:szCs w:val="24"/>
          <w:lang w:val="es-ES"/>
        </w:rPr>
        <w:t>:</w:t>
      </w:r>
    </w:p>
    <w:p w14:paraId="33182BB0" w14:textId="48D3A22D" w:rsidR="00654CB9" w:rsidRPr="00582E02" w:rsidRDefault="00654CB9" w:rsidP="00654CB9">
      <w:pPr>
        <w:jc w:val="center"/>
        <w:rPr>
          <w:rFonts w:asciiTheme="majorBidi" w:hAnsiTheme="majorBidi" w:cstheme="majorBidi"/>
          <w:b/>
          <w:bCs/>
          <w:sz w:val="24"/>
          <w:szCs w:val="24"/>
          <w:lang w:val="es-ES"/>
        </w:rPr>
      </w:pPr>
      <w:r w:rsidRPr="00582E02">
        <w:rPr>
          <w:rFonts w:asciiTheme="majorBidi" w:hAnsiTheme="majorBidi" w:cstheme="majorBidi"/>
          <w:b/>
          <w:bCs/>
          <w:sz w:val="24"/>
          <w:szCs w:val="24"/>
          <w:lang w:val="es-ES"/>
        </w:rPr>
        <w:t>A</w:t>
      </w:r>
      <w:r w:rsidR="0011586C" w:rsidRPr="00582E02">
        <w:rPr>
          <w:rFonts w:asciiTheme="majorBidi" w:hAnsiTheme="majorBidi" w:cstheme="majorBidi"/>
          <w:b/>
          <w:bCs/>
          <w:sz w:val="24"/>
          <w:szCs w:val="24"/>
          <w:lang w:val="es-ES"/>
        </w:rPr>
        <w:t>las</w:t>
      </w:r>
      <w:r w:rsidRPr="00582E02">
        <w:rPr>
          <w:rFonts w:asciiTheme="majorBidi" w:hAnsiTheme="majorBidi" w:cstheme="majorBidi"/>
          <w:b/>
          <w:bCs/>
          <w:sz w:val="24"/>
          <w:szCs w:val="24"/>
          <w:lang w:val="es-ES"/>
        </w:rPr>
        <w:t>, Bestias y Caballos</w:t>
      </w:r>
    </w:p>
    <w:p w14:paraId="0701040B" w14:textId="77777777" w:rsidR="00654CB9" w:rsidRPr="00582E02" w:rsidRDefault="00654CB9" w:rsidP="00654CB9">
      <w:pPr>
        <w:tabs>
          <w:tab w:val="center" w:pos="4419"/>
        </w:tabs>
        <w:rPr>
          <w:rFonts w:asciiTheme="majorBidi" w:eastAsia="Times New Roman" w:hAnsiTheme="majorBidi" w:cstheme="majorBidi"/>
          <w:b/>
          <w:bCs/>
          <w:color w:val="333333"/>
          <w:sz w:val="24"/>
          <w:szCs w:val="24"/>
          <w:lang w:val="es-ES" w:eastAsia="es-AR"/>
        </w:rPr>
      </w:pPr>
    </w:p>
    <w:p w14:paraId="05E48C51" w14:textId="65299D9F" w:rsidR="00220204" w:rsidRPr="00582E02" w:rsidRDefault="00654CB9" w:rsidP="00582E02">
      <w:pPr>
        <w:tabs>
          <w:tab w:val="center" w:pos="4419"/>
        </w:tabs>
        <w:jc w:val="center"/>
        <w:rPr>
          <w:rFonts w:asciiTheme="majorBidi" w:eastAsia="Times New Roman" w:hAnsiTheme="majorBidi" w:cstheme="majorBidi"/>
          <w:bCs/>
          <w:color w:val="000000" w:themeColor="text1"/>
          <w:sz w:val="24"/>
          <w:szCs w:val="24"/>
          <w:lang w:eastAsia="es-AR"/>
        </w:rPr>
      </w:pPr>
      <w:r w:rsidRPr="00582E02">
        <w:rPr>
          <w:rFonts w:asciiTheme="majorBidi" w:eastAsia="Times New Roman" w:hAnsiTheme="majorBidi" w:cstheme="majorBidi"/>
          <w:bCs/>
          <w:color w:val="000000" w:themeColor="text1"/>
          <w:sz w:val="24"/>
          <w:szCs w:val="24"/>
          <w:lang w:eastAsia="es-AR"/>
        </w:rPr>
        <w:t xml:space="preserve">Molina </w:t>
      </w:r>
      <w:proofErr w:type="spellStart"/>
      <w:r w:rsidRPr="00582E02">
        <w:rPr>
          <w:rFonts w:asciiTheme="majorBidi" w:eastAsia="Times New Roman" w:hAnsiTheme="majorBidi" w:cstheme="majorBidi"/>
          <w:bCs/>
          <w:color w:val="000000" w:themeColor="text1"/>
          <w:sz w:val="24"/>
          <w:szCs w:val="24"/>
          <w:lang w:eastAsia="es-AR"/>
        </w:rPr>
        <w:t>Cueli</w:t>
      </w:r>
      <w:proofErr w:type="spellEnd"/>
      <w:r w:rsidRPr="00582E02">
        <w:rPr>
          <w:rFonts w:asciiTheme="majorBidi" w:eastAsia="Times New Roman" w:hAnsiTheme="majorBidi" w:cstheme="majorBidi"/>
          <w:bCs/>
          <w:color w:val="000000" w:themeColor="text1"/>
          <w:sz w:val="24"/>
          <w:szCs w:val="24"/>
          <w:lang w:eastAsia="es-AR"/>
        </w:rPr>
        <w:t>, Santiago</w:t>
      </w:r>
    </w:p>
    <w:p w14:paraId="269E66DC" w14:textId="359ABCF9" w:rsidR="00654CB9" w:rsidRDefault="00654CB9" w:rsidP="00582E02">
      <w:pPr>
        <w:rPr>
          <w:rFonts w:ascii="Times New Roman" w:hAnsi="Times New Roman" w:cs="Times New Roman"/>
          <w:sz w:val="24"/>
          <w:szCs w:val="24"/>
          <w:lang w:val="es-ES"/>
        </w:rPr>
      </w:pPr>
      <w:bookmarkStart w:id="0" w:name="_GoBack"/>
      <w:bookmarkEnd w:id="0"/>
      <w:r w:rsidRPr="00B078A3">
        <w:rPr>
          <w:rFonts w:ascii="Times New Roman" w:hAnsi="Times New Roman" w:cs="Times New Roman"/>
          <w:sz w:val="32"/>
          <w:szCs w:val="32"/>
          <w:lang w:val="es-ES"/>
        </w:rPr>
        <w:t>Introducción</w:t>
      </w:r>
    </w:p>
    <w:p w14:paraId="05249733" w14:textId="0D9C9AD7" w:rsidR="00DD7D13" w:rsidRDefault="00A47877" w:rsidP="00A4787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El </w:t>
      </w:r>
      <w:r w:rsidR="00612C6D">
        <w:rPr>
          <w:rFonts w:ascii="Times New Roman" w:hAnsi="Times New Roman" w:cs="Times New Roman"/>
          <w:sz w:val="24"/>
          <w:szCs w:val="24"/>
          <w:lang w:val="es-ES"/>
        </w:rPr>
        <w:t>escritor soviético</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Isaak</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xml:space="preserve">, corresponsal de guerra de </w:t>
      </w:r>
      <w:r>
        <w:rPr>
          <w:rFonts w:ascii="Times New Roman" w:hAnsi="Times New Roman" w:cs="Times New Roman"/>
          <w:i/>
          <w:iCs/>
          <w:sz w:val="24"/>
          <w:szCs w:val="24"/>
          <w:lang w:val="es-ES"/>
        </w:rPr>
        <w:t>El Jinete Rojo</w:t>
      </w:r>
      <w:r w:rsidR="00AD422C">
        <w:rPr>
          <w:rFonts w:ascii="Times New Roman" w:hAnsi="Times New Roman" w:cs="Times New Roman"/>
          <w:sz w:val="24"/>
          <w:szCs w:val="24"/>
          <w:lang w:val="es-ES"/>
        </w:rPr>
        <w:t xml:space="preserve"> en el frente soviético en Pol</w:t>
      </w:r>
      <w:r w:rsidR="00612C6D">
        <w:rPr>
          <w:rFonts w:ascii="Times New Roman" w:hAnsi="Times New Roman" w:cs="Times New Roman"/>
          <w:sz w:val="24"/>
          <w:szCs w:val="24"/>
          <w:lang w:val="es-ES"/>
        </w:rPr>
        <w:t>o</w:t>
      </w:r>
      <w:r w:rsidR="00AD422C">
        <w:rPr>
          <w:rFonts w:ascii="Times New Roman" w:hAnsi="Times New Roman" w:cs="Times New Roman"/>
          <w:sz w:val="24"/>
          <w:szCs w:val="24"/>
          <w:lang w:val="es-ES"/>
        </w:rPr>
        <w:t>nia</w:t>
      </w:r>
      <w:r w:rsidR="00612C6D">
        <w:rPr>
          <w:rFonts w:ascii="Times New Roman" w:hAnsi="Times New Roman" w:cs="Times New Roman"/>
          <w:sz w:val="24"/>
          <w:szCs w:val="24"/>
          <w:lang w:val="es-ES"/>
        </w:rPr>
        <w:t xml:space="preserve"> durante la guerra civil</w:t>
      </w:r>
      <w:r>
        <w:rPr>
          <w:rFonts w:ascii="Times New Roman" w:hAnsi="Times New Roman" w:cs="Times New Roman"/>
          <w:sz w:val="24"/>
          <w:szCs w:val="24"/>
          <w:lang w:val="es-ES"/>
        </w:rPr>
        <w:t xml:space="preserve">, </w:t>
      </w:r>
      <w:r w:rsidR="00AD422C">
        <w:rPr>
          <w:rFonts w:ascii="Times New Roman" w:hAnsi="Times New Roman" w:cs="Times New Roman"/>
          <w:sz w:val="24"/>
          <w:szCs w:val="24"/>
          <w:lang w:val="es-ES"/>
        </w:rPr>
        <w:t>fue</w:t>
      </w:r>
      <w:r>
        <w:rPr>
          <w:rFonts w:ascii="Times New Roman" w:hAnsi="Times New Roman" w:cs="Times New Roman"/>
          <w:sz w:val="24"/>
          <w:szCs w:val="24"/>
          <w:lang w:val="es-ES"/>
        </w:rPr>
        <w:t xml:space="preserve"> el autor de </w:t>
      </w:r>
      <w:r>
        <w:rPr>
          <w:rFonts w:ascii="Times New Roman" w:hAnsi="Times New Roman" w:cs="Times New Roman"/>
          <w:i/>
          <w:iCs/>
          <w:sz w:val="24"/>
          <w:szCs w:val="24"/>
          <w:lang w:val="es-ES"/>
        </w:rPr>
        <w:t>Caballería roja</w:t>
      </w:r>
      <w:r w:rsidR="00AD422C">
        <w:rPr>
          <w:rFonts w:ascii="Times New Roman" w:hAnsi="Times New Roman" w:cs="Times New Roman"/>
          <w:sz w:val="24"/>
          <w:szCs w:val="24"/>
          <w:lang w:val="es-ES"/>
        </w:rPr>
        <w:t>. Este libro contiene más de treinta relatos fragmentarios y discontinuos. Sin embargo, hay una voz narrativa, la de</w:t>
      </w:r>
      <w:r w:rsidR="00912B9E">
        <w:rPr>
          <w:rFonts w:ascii="Times New Roman" w:hAnsi="Times New Roman" w:cs="Times New Roman"/>
          <w:sz w:val="24"/>
          <w:szCs w:val="24"/>
          <w:lang w:val="es-ES"/>
        </w:rPr>
        <w:t>l personaje</w:t>
      </w:r>
      <w:r w:rsidR="00AD422C">
        <w:rPr>
          <w:rFonts w:ascii="Times New Roman" w:hAnsi="Times New Roman" w:cs="Times New Roman"/>
          <w:sz w:val="24"/>
          <w:szCs w:val="24"/>
          <w:lang w:val="es-ES"/>
        </w:rPr>
        <w:t xml:space="preserve"> </w:t>
      </w:r>
      <w:proofErr w:type="spellStart"/>
      <w:r w:rsidR="00AD422C">
        <w:rPr>
          <w:rFonts w:ascii="Times New Roman" w:hAnsi="Times New Roman" w:cs="Times New Roman"/>
          <w:sz w:val="24"/>
          <w:szCs w:val="24"/>
          <w:lang w:val="es-ES"/>
        </w:rPr>
        <w:t>Liútov</w:t>
      </w:r>
      <w:proofErr w:type="spellEnd"/>
      <w:r w:rsidR="00AD422C">
        <w:rPr>
          <w:rFonts w:ascii="Times New Roman" w:hAnsi="Times New Roman" w:cs="Times New Roman"/>
          <w:sz w:val="24"/>
          <w:szCs w:val="24"/>
          <w:lang w:val="es-ES"/>
        </w:rPr>
        <w:t>, que, de maneras</w:t>
      </w:r>
      <w:r w:rsidR="006A5BAE" w:rsidRPr="006A5BAE">
        <w:rPr>
          <w:rFonts w:ascii="Times New Roman" w:hAnsi="Times New Roman" w:cs="Times New Roman"/>
          <w:sz w:val="24"/>
          <w:szCs w:val="24"/>
          <w:lang w:val="es-ES"/>
        </w:rPr>
        <w:t xml:space="preserve"> </w:t>
      </w:r>
      <w:r w:rsidR="006A5BAE">
        <w:rPr>
          <w:rFonts w:ascii="Times New Roman" w:hAnsi="Times New Roman" w:cs="Times New Roman"/>
          <w:sz w:val="24"/>
          <w:szCs w:val="24"/>
          <w:lang w:val="es-ES"/>
        </w:rPr>
        <w:t>distintas</w:t>
      </w:r>
      <w:r w:rsidR="00AD422C">
        <w:rPr>
          <w:rFonts w:ascii="Times New Roman" w:hAnsi="Times New Roman" w:cs="Times New Roman"/>
          <w:sz w:val="24"/>
          <w:szCs w:val="24"/>
          <w:lang w:val="es-ES"/>
        </w:rPr>
        <w:t>, les da</w:t>
      </w:r>
      <w:r w:rsidR="006A5BAE">
        <w:rPr>
          <w:rFonts w:ascii="Times New Roman" w:hAnsi="Times New Roman" w:cs="Times New Roman"/>
          <w:sz w:val="24"/>
          <w:szCs w:val="24"/>
          <w:lang w:val="es-ES"/>
        </w:rPr>
        <w:t xml:space="preserve"> una</w:t>
      </w:r>
      <w:r w:rsidR="00AD422C">
        <w:rPr>
          <w:rFonts w:ascii="Times New Roman" w:hAnsi="Times New Roman" w:cs="Times New Roman"/>
          <w:sz w:val="24"/>
          <w:szCs w:val="24"/>
          <w:lang w:val="es-ES"/>
        </w:rPr>
        <w:t xml:space="preserve"> continuidad a los relatos. Este narrador a veces se esconde</w:t>
      </w:r>
      <w:r w:rsidR="00612C6D">
        <w:rPr>
          <w:rFonts w:ascii="Times New Roman" w:hAnsi="Times New Roman" w:cs="Times New Roman"/>
          <w:sz w:val="24"/>
          <w:szCs w:val="24"/>
          <w:lang w:val="es-ES"/>
        </w:rPr>
        <w:t xml:space="preserve"> tras otras voces y</w:t>
      </w:r>
      <w:r w:rsidR="00AD422C">
        <w:rPr>
          <w:rFonts w:ascii="Times New Roman" w:hAnsi="Times New Roman" w:cs="Times New Roman"/>
          <w:sz w:val="24"/>
          <w:szCs w:val="24"/>
          <w:lang w:val="es-ES"/>
        </w:rPr>
        <w:t xml:space="preserve"> otras</w:t>
      </w:r>
      <w:r w:rsidR="00612C6D">
        <w:rPr>
          <w:rFonts w:ascii="Times New Roman" w:hAnsi="Times New Roman" w:cs="Times New Roman"/>
          <w:sz w:val="24"/>
          <w:szCs w:val="24"/>
          <w:lang w:val="es-ES"/>
        </w:rPr>
        <w:t xml:space="preserve"> veces</w:t>
      </w:r>
      <w:r w:rsidR="00AD422C">
        <w:rPr>
          <w:rFonts w:ascii="Times New Roman" w:hAnsi="Times New Roman" w:cs="Times New Roman"/>
          <w:sz w:val="24"/>
          <w:szCs w:val="24"/>
          <w:lang w:val="es-ES"/>
        </w:rPr>
        <w:t xml:space="preserve"> emerge y cuenta lo que ocurre en estas regiones polacas</w:t>
      </w:r>
      <w:r w:rsidR="006A5BAE">
        <w:rPr>
          <w:rFonts w:ascii="Times New Roman" w:hAnsi="Times New Roman" w:cs="Times New Roman"/>
          <w:sz w:val="24"/>
          <w:szCs w:val="24"/>
          <w:lang w:val="es-ES"/>
        </w:rPr>
        <w:t>.</w:t>
      </w:r>
      <w:r w:rsidR="00AD422C">
        <w:rPr>
          <w:rFonts w:ascii="Times New Roman" w:hAnsi="Times New Roman" w:cs="Times New Roman"/>
          <w:sz w:val="24"/>
          <w:szCs w:val="24"/>
          <w:lang w:val="es-ES"/>
        </w:rPr>
        <w:t xml:space="preserve"> </w:t>
      </w:r>
      <w:r w:rsidR="00043519">
        <w:rPr>
          <w:rFonts w:ascii="Times New Roman" w:hAnsi="Times New Roman" w:cs="Times New Roman"/>
          <w:sz w:val="24"/>
          <w:szCs w:val="24"/>
          <w:lang w:val="es-ES"/>
        </w:rPr>
        <w:t>Para realizar ese doble movimiento de esconderse y mostrarse,</w:t>
      </w:r>
      <w:r w:rsidR="00AD422C">
        <w:rPr>
          <w:rFonts w:ascii="Times New Roman" w:hAnsi="Times New Roman" w:cs="Times New Roman"/>
          <w:sz w:val="24"/>
          <w:szCs w:val="24"/>
          <w:lang w:val="es-ES"/>
        </w:rPr>
        <w:t xml:space="preserve"> habilita otras voces y transcribe cartas de otros personajes.</w:t>
      </w:r>
      <w:r w:rsidR="00912B9E">
        <w:rPr>
          <w:rFonts w:ascii="Times New Roman" w:hAnsi="Times New Roman" w:cs="Times New Roman"/>
          <w:sz w:val="24"/>
          <w:szCs w:val="24"/>
          <w:lang w:val="es-ES"/>
        </w:rPr>
        <w:t xml:space="preserve"> Esto </w:t>
      </w:r>
      <w:r w:rsidR="00043519">
        <w:rPr>
          <w:rFonts w:ascii="Times New Roman" w:hAnsi="Times New Roman" w:cs="Times New Roman"/>
          <w:sz w:val="24"/>
          <w:szCs w:val="24"/>
          <w:lang w:val="es-ES"/>
        </w:rPr>
        <w:t>genera</w:t>
      </w:r>
      <w:r w:rsidR="00912B9E">
        <w:rPr>
          <w:rFonts w:ascii="Times New Roman" w:hAnsi="Times New Roman" w:cs="Times New Roman"/>
          <w:sz w:val="24"/>
          <w:szCs w:val="24"/>
          <w:lang w:val="es-ES"/>
        </w:rPr>
        <w:t xml:space="preserve"> cierta continuidad</w:t>
      </w:r>
      <w:r w:rsidR="00043519">
        <w:rPr>
          <w:rFonts w:ascii="Times New Roman" w:hAnsi="Times New Roman" w:cs="Times New Roman"/>
          <w:sz w:val="24"/>
          <w:szCs w:val="24"/>
          <w:lang w:val="es-ES"/>
        </w:rPr>
        <w:t xml:space="preserve"> entre los relatos</w:t>
      </w:r>
      <w:r w:rsidR="00912B9E">
        <w:rPr>
          <w:rFonts w:ascii="Times New Roman" w:hAnsi="Times New Roman" w:cs="Times New Roman"/>
          <w:sz w:val="24"/>
          <w:szCs w:val="24"/>
          <w:lang w:val="es-ES"/>
        </w:rPr>
        <w:t xml:space="preserve">. </w:t>
      </w:r>
    </w:p>
    <w:p w14:paraId="7D701A09" w14:textId="64CEDCAD" w:rsidR="00AC6AED" w:rsidRDefault="00D63BBE" w:rsidP="00A4787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xml:space="preserve"> es tratado como un distinto entre los cosacos. Desde el principio, se burlan de él por usar anteojos. “De modo que un hijito de mamá </w:t>
      </w:r>
      <w:r w:rsidR="006A5BAE">
        <w:rPr>
          <w:rFonts w:ascii="Times New Roman" w:hAnsi="Times New Roman" w:cs="Times New Roman"/>
          <w:sz w:val="24"/>
          <w:szCs w:val="24"/>
          <w:lang w:val="es-ES"/>
        </w:rPr>
        <w:t>–</w:t>
      </w:r>
      <w:r>
        <w:rPr>
          <w:rFonts w:ascii="Times New Roman" w:hAnsi="Times New Roman" w:cs="Times New Roman"/>
          <w:sz w:val="24"/>
          <w:szCs w:val="24"/>
          <w:lang w:val="es-ES"/>
        </w:rPr>
        <w:t xml:space="preserve">exclamó </w:t>
      </w:r>
      <w:r w:rsidR="006A5BAE">
        <w:rPr>
          <w:rFonts w:ascii="Times New Roman" w:hAnsi="Times New Roman" w:cs="Times New Roman"/>
          <w:sz w:val="24"/>
          <w:szCs w:val="24"/>
          <w:lang w:val="es-ES"/>
        </w:rPr>
        <w:t>[</w:t>
      </w:r>
      <w:proofErr w:type="spellStart"/>
      <w:r w:rsidR="006A5BAE">
        <w:rPr>
          <w:rFonts w:ascii="Times New Roman" w:hAnsi="Times New Roman" w:cs="Times New Roman"/>
          <w:sz w:val="24"/>
          <w:szCs w:val="24"/>
          <w:lang w:val="es-ES"/>
        </w:rPr>
        <w:t>Savitski</w:t>
      </w:r>
      <w:proofErr w:type="spellEnd"/>
      <w:r w:rsidR="006A5BAE">
        <w:rPr>
          <w:rFonts w:ascii="Times New Roman" w:hAnsi="Times New Roman" w:cs="Times New Roman"/>
          <w:sz w:val="24"/>
          <w:szCs w:val="24"/>
          <w:lang w:val="es-ES"/>
        </w:rPr>
        <w:t xml:space="preserve">, el jefe de la Sexta División] </w:t>
      </w:r>
      <w:r>
        <w:rPr>
          <w:rFonts w:ascii="Times New Roman" w:hAnsi="Times New Roman" w:cs="Times New Roman"/>
          <w:sz w:val="24"/>
          <w:szCs w:val="24"/>
          <w:lang w:val="es-ES"/>
        </w:rPr>
        <w:t>entre risas-, hasta con gafitas en la napia; un inútil más… Os mandan por las buenas, sin enterarse de que aquí a los que gastan gafas les cortan el cuello”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1999: 64) es el recibimiento que tiene</w:t>
      </w:r>
      <w:r w:rsidR="006A5BAE">
        <w:rPr>
          <w:rFonts w:ascii="Times New Roman" w:hAnsi="Times New Roman" w:cs="Times New Roman"/>
          <w:sz w:val="24"/>
          <w:szCs w:val="24"/>
          <w:lang w:val="es-ES"/>
        </w:rPr>
        <w:t xml:space="preserve"> apenas empieza a formar parte del ejército cosaco</w:t>
      </w:r>
      <w:r>
        <w:rPr>
          <w:rFonts w:ascii="Times New Roman" w:hAnsi="Times New Roman" w:cs="Times New Roman"/>
          <w:sz w:val="24"/>
          <w:szCs w:val="24"/>
          <w:lang w:val="es-ES"/>
        </w:rPr>
        <w:t>. Sin embargo, apenas después de eso, le dan una de las claves para ser aceptado: “eche usted a perder a una dama, a la más inmaculada, y verá como [sic] le quieren los soldados” (</w:t>
      </w:r>
      <w:proofErr w:type="spellStart"/>
      <w:r>
        <w:rPr>
          <w:rFonts w:ascii="Times New Roman" w:hAnsi="Times New Roman" w:cs="Times New Roman"/>
          <w:sz w:val="24"/>
          <w:szCs w:val="24"/>
          <w:lang w:val="es-ES"/>
        </w:rPr>
        <w:t>Íbid</w:t>
      </w:r>
      <w:proofErr w:type="spellEnd"/>
      <w:r>
        <w:rPr>
          <w:rFonts w:ascii="Times New Roman" w:hAnsi="Times New Roman" w:cs="Times New Roman"/>
          <w:sz w:val="24"/>
          <w:szCs w:val="24"/>
          <w:lang w:val="es-ES"/>
        </w:rPr>
        <w:t xml:space="preserve">.). Los valores con los que se manejan los cosacos, son distintos a los </w:t>
      </w:r>
      <w:r w:rsidR="00F4520D">
        <w:rPr>
          <w:rFonts w:ascii="Times New Roman" w:hAnsi="Times New Roman" w:cs="Times New Roman"/>
          <w:sz w:val="24"/>
          <w:szCs w:val="24"/>
          <w:lang w:val="es-ES"/>
        </w:rPr>
        <w:t>valores</w:t>
      </w:r>
      <w:r w:rsidR="006A5BAE">
        <w:rPr>
          <w:rFonts w:ascii="Times New Roman" w:hAnsi="Times New Roman" w:cs="Times New Roman"/>
          <w:sz w:val="24"/>
          <w:szCs w:val="24"/>
          <w:lang w:val="es-ES"/>
        </w:rPr>
        <w:t>,</w:t>
      </w:r>
      <w:r w:rsidR="00F4520D">
        <w:rPr>
          <w:rFonts w:ascii="Times New Roman" w:hAnsi="Times New Roman" w:cs="Times New Roman"/>
          <w:sz w:val="24"/>
          <w:szCs w:val="24"/>
          <w:lang w:val="es-ES"/>
        </w:rPr>
        <w:t xml:space="preserve"> más humanistas</w:t>
      </w:r>
      <w:r w:rsidR="006A5BAE">
        <w:rPr>
          <w:rFonts w:ascii="Times New Roman" w:hAnsi="Times New Roman" w:cs="Times New Roman"/>
          <w:sz w:val="24"/>
          <w:szCs w:val="24"/>
          <w:lang w:val="es-ES"/>
        </w:rPr>
        <w:t>,</w:t>
      </w:r>
      <w:r w:rsidR="00F4520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que maneja </w:t>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w:t>
      </w:r>
      <w:r w:rsidR="007364BA">
        <w:rPr>
          <w:rFonts w:ascii="Times New Roman" w:hAnsi="Times New Roman" w:cs="Times New Roman"/>
          <w:sz w:val="24"/>
          <w:szCs w:val="24"/>
          <w:lang w:val="es-ES"/>
        </w:rPr>
        <w:t xml:space="preserve"> Si los anteojos</w:t>
      </w:r>
      <w:r w:rsidR="006A5BAE">
        <w:rPr>
          <w:rFonts w:ascii="Times New Roman" w:hAnsi="Times New Roman" w:cs="Times New Roman"/>
          <w:sz w:val="24"/>
          <w:szCs w:val="24"/>
          <w:lang w:val="es-ES"/>
        </w:rPr>
        <w:t>, la escritura y la lectura</w:t>
      </w:r>
      <w:r w:rsidR="00F4520D">
        <w:rPr>
          <w:rFonts w:ascii="Times New Roman" w:hAnsi="Times New Roman" w:cs="Times New Roman"/>
          <w:sz w:val="24"/>
          <w:szCs w:val="24"/>
          <w:lang w:val="es-ES"/>
        </w:rPr>
        <w:t xml:space="preserve">, que pertenecen sólo a lo </w:t>
      </w:r>
      <w:r w:rsidR="007364BA">
        <w:rPr>
          <w:rFonts w:ascii="Times New Roman" w:hAnsi="Times New Roman" w:cs="Times New Roman"/>
          <w:sz w:val="24"/>
          <w:szCs w:val="24"/>
          <w:lang w:val="es-ES"/>
        </w:rPr>
        <w:t>humano, son despreciados</w:t>
      </w:r>
      <w:r w:rsidR="000324C4">
        <w:rPr>
          <w:rFonts w:ascii="Times New Roman" w:hAnsi="Times New Roman" w:cs="Times New Roman"/>
          <w:sz w:val="24"/>
          <w:szCs w:val="24"/>
          <w:lang w:val="es-ES"/>
        </w:rPr>
        <w:t>,</w:t>
      </w:r>
      <w:r w:rsidR="007364BA">
        <w:rPr>
          <w:rFonts w:ascii="Times New Roman" w:hAnsi="Times New Roman" w:cs="Times New Roman"/>
          <w:sz w:val="24"/>
          <w:szCs w:val="24"/>
          <w:lang w:val="es-ES"/>
        </w:rPr>
        <w:t xml:space="preserve"> lo instintivo, lo animal, es puesto en primer lugar, </w:t>
      </w:r>
      <w:r w:rsidR="000324C4">
        <w:rPr>
          <w:rFonts w:ascii="Times New Roman" w:hAnsi="Times New Roman" w:cs="Times New Roman"/>
          <w:sz w:val="24"/>
          <w:szCs w:val="24"/>
          <w:lang w:val="es-ES"/>
        </w:rPr>
        <w:t xml:space="preserve">dentro de </w:t>
      </w:r>
      <w:r w:rsidR="007364BA">
        <w:rPr>
          <w:rFonts w:ascii="Times New Roman" w:hAnsi="Times New Roman" w:cs="Times New Roman"/>
          <w:sz w:val="24"/>
          <w:szCs w:val="24"/>
          <w:lang w:val="es-ES"/>
        </w:rPr>
        <w:t xml:space="preserve">el sistema de valores </w:t>
      </w:r>
      <w:r w:rsidR="000324C4">
        <w:rPr>
          <w:rFonts w:ascii="Times New Roman" w:hAnsi="Times New Roman" w:cs="Times New Roman"/>
          <w:sz w:val="24"/>
          <w:szCs w:val="24"/>
          <w:lang w:val="es-ES"/>
        </w:rPr>
        <w:t xml:space="preserve">que </w:t>
      </w:r>
      <w:r w:rsidR="007364BA">
        <w:rPr>
          <w:rFonts w:ascii="Times New Roman" w:hAnsi="Times New Roman" w:cs="Times New Roman"/>
          <w:sz w:val="24"/>
          <w:szCs w:val="24"/>
          <w:lang w:val="es-ES"/>
        </w:rPr>
        <w:t>es otro.</w:t>
      </w:r>
      <w:r w:rsidR="00225148">
        <w:rPr>
          <w:rFonts w:ascii="Times New Roman" w:hAnsi="Times New Roman" w:cs="Times New Roman"/>
          <w:sz w:val="24"/>
          <w:szCs w:val="24"/>
          <w:lang w:val="es-ES"/>
        </w:rPr>
        <w:t xml:space="preserve"> “El experimento cognoscitivo</w:t>
      </w:r>
      <w:r w:rsidR="00225148">
        <w:rPr>
          <w:rStyle w:val="Refdenotaalpie"/>
          <w:rFonts w:ascii="Times New Roman" w:hAnsi="Times New Roman" w:cs="Times New Roman"/>
          <w:sz w:val="24"/>
          <w:szCs w:val="24"/>
          <w:lang w:val="es-ES"/>
        </w:rPr>
        <w:footnoteReference w:id="1"/>
      </w:r>
      <w:r w:rsidR="00225148">
        <w:rPr>
          <w:rFonts w:ascii="Times New Roman" w:hAnsi="Times New Roman" w:cs="Times New Roman"/>
          <w:sz w:val="24"/>
          <w:szCs w:val="24"/>
          <w:lang w:val="es-ES"/>
        </w:rPr>
        <w:t xml:space="preserve"> que está en juego en esta diferencia concierne, en último análisis, a la naturaleza del hombre, más exactamente, a la producción y a la definición de esta naturaleza” (Agamben, 2006: </w:t>
      </w:r>
      <w:r w:rsidR="00F473C2">
        <w:rPr>
          <w:rFonts w:ascii="Times New Roman" w:hAnsi="Times New Roman" w:cs="Times New Roman"/>
          <w:sz w:val="24"/>
          <w:szCs w:val="24"/>
          <w:lang w:val="es-ES"/>
        </w:rPr>
        <w:t xml:space="preserve">49). </w:t>
      </w:r>
      <w:r w:rsidR="00AC6AED">
        <w:rPr>
          <w:rFonts w:ascii="Times New Roman" w:hAnsi="Times New Roman" w:cs="Times New Roman"/>
          <w:sz w:val="24"/>
          <w:szCs w:val="24"/>
          <w:lang w:val="es-ES"/>
        </w:rPr>
        <w:t>Agamben toma el concepto “experimento cognoscitivo” de Santo Tomás de Aquino:</w:t>
      </w:r>
    </w:p>
    <w:p w14:paraId="38769F0C" w14:textId="68BC2454" w:rsidR="00AC6AED" w:rsidRPr="00AC6AED" w:rsidRDefault="00AC6AED" w:rsidP="00AC6AED">
      <w:pPr>
        <w:spacing w:line="360" w:lineRule="auto"/>
        <w:ind w:left="720" w:right="855"/>
        <w:jc w:val="both"/>
        <w:rPr>
          <w:rFonts w:ascii="Times New Roman" w:hAnsi="Times New Roman" w:cs="Times New Roman"/>
          <w:lang w:val="es-ES"/>
        </w:rPr>
      </w:pPr>
      <w:r w:rsidRPr="00AC6AED">
        <w:rPr>
          <w:rFonts w:ascii="Times New Roman" w:hAnsi="Times New Roman" w:cs="Times New Roman"/>
          <w:lang w:val="es-ES"/>
        </w:rPr>
        <w:lastRenderedPageBreak/>
        <w:t>Más bien, tenían necesidad de ellos para obtener en su naturaleza un conocimiento experimental [</w:t>
      </w:r>
      <w:proofErr w:type="spellStart"/>
      <w:r w:rsidRPr="00AC6AED">
        <w:rPr>
          <w:rFonts w:ascii="Times New Roman" w:hAnsi="Times New Roman" w:cs="Times New Roman"/>
          <w:i/>
          <w:iCs/>
          <w:lang w:val="es-ES"/>
        </w:rPr>
        <w:t>Indigebant</w:t>
      </w:r>
      <w:proofErr w:type="spellEnd"/>
      <w:r w:rsidRPr="00AC6AED">
        <w:rPr>
          <w:rFonts w:ascii="Times New Roman" w:hAnsi="Times New Roman" w:cs="Times New Roman"/>
          <w:i/>
          <w:iCs/>
          <w:lang w:val="es-ES"/>
        </w:rPr>
        <w:t xml:space="preserve"> </w:t>
      </w:r>
      <w:proofErr w:type="spellStart"/>
      <w:r w:rsidRPr="00AC6AED">
        <w:rPr>
          <w:rFonts w:ascii="Times New Roman" w:hAnsi="Times New Roman" w:cs="Times New Roman"/>
          <w:i/>
          <w:iCs/>
          <w:lang w:val="es-ES"/>
        </w:rPr>
        <w:t>tamen</w:t>
      </w:r>
      <w:proofErr w:type="spellEnd"/>
      <w:r w:rsidRPr="00AC6AED">
        <w:rPr>
          <w:rFonts w:ascii="Times New Roman" w:hAnsi="Times New Roman" w:cs="Times New Roman"/>
          <w:i/>
          <w:iCs/>
          <w:lang w:val="es-ES"/>
        </w:rPr>
        <w:t xml:space="preserve"> </w:t>
      </w:r>
      <w:proofErr w:type="spellStart"/>
      <w:r w:rsidRPr="00AC6AED">
        <w:rPr>
          <w:rFonts w:ascii="Times New Roman" w:hAnsi="Times New Roman" w:cs="Times New Roman"/>
          <w:i/>
          <w:iCs/>
          <w:lang w:val="es-ES"/>
        </w:rPr>
        <w:t>eis</w:t>
      </w:r>
      <w:proofErr w:type="spellEnd"/>
      <w:r w:rsidRPr="00AC6AED">
        <w:rPr>
          <w:rFonts w:ascii="Times New Roman" w:hAnsi="Times New Roman" w:cs="Times New Roman"/>
          <w:i/>
          <w:iCs/>
          <w:lang w:val="es-ES"/>
        </w:rPr>
        <w:t xml:space="preserve"> ad </w:t>
      </w:r>
      <w:proofErr w:type="spellStart"/>
      <w:r w:rsidRPr="00AC6AED">
        <w:rPr>
          <w:rFonts w:ascii="Times New Roman" w:hAnsi="Times New Roman" w:cs="Times New Roman"/>
          <w:i/>
          <w:iCs/>
          <w:lang w:val="es-ES"/>
        </w:rPr>
        <w:t>eperimentalem</w:t>
      </w:r>
      <w:proofErr w:type="spellEnd"/>
      <w:r w:rsidRPr="00AC6AED">
        <w:rPr>
          <w:rFonts w:ascii="Times New Roman" w:hAnsi="Times New Roman" w:cs="Times New Roman"/>
          <w:i/>
          <w:iCs/>
          <w:lang w:val="es-ES"/>
        </w:rPr>
        <w:t xml:space="preserve"> </w:t>
      </w:r>
      <w:proofErr w:type="spellStart"/>
      <w:r w:rsidRPr="00AC6AED">
        <w:rPr>
          <w:rFonts w:ascii="Times New Roman" w:hAnsi="Times New Roman" w:cs="Times New Roman"/>
          <w:i/>
          <w:iCs/>
          <w:lang w:val="es-ES"/>
        </w:rPr>
        <w:t>cognitionem</w:t>
      </w:r>
      <w:proofErr w:type="spellEnd"/>
      <w:r w:rsidRPr="00AC6AED">
        <w:rPr>
          <w:rFonts w:ascii="Times New Roman" w:hAnsi="Times New Roman" w:cs="Times New Roman"/>
          <w:i/>
          <w:iCs/>
          <w:lang w:val="es-ES"/>
        </w:rPr>
        <w:t xml:space="preserve"> </w:t>
      </w:r>
      <w:proofErr w:type="spellStart"/>
      <w:r w:rsidRPr="00AC6AED">
        <w:rPr>
          <w:rFonts w:ascii="Times New Roman" w:hAnsi="Times New Roman" w:cs="Times New Roman"/>
          <w:i/>
          <w:iCs/>
          <w:lang w:val="es-ES"/>
        </w:rPr>
        <w:t>sumandam</w:t>
      </w:r>
      <w:proofErr w:type="spellEnd"/>
      <w:r w:rsidRPr="00AC6AED">
        <w:rPr>
          <w:rFonts w:ascii="Times New Roman" w:hAnsi="Times New Roman" w:cs="Times New Roman"/>
          <w:i/>
          <w:iCs/>
          <w:lang w:val="es-ES"/>
        </w:rPr>
        <w:t xml:space="preserve"> de </w:t>
      </w:r>
      <w:proofErr w:type="spellStart"/>
      <w:r w:rsidRPr="00AC6AED">
        <w:rPr>
          <w:rFonts w:ascii="Times New Roman" w:hAnsi="Times New Roman" w:cs="Times New Roman"/>
          <w:i/>
          <w:iCs/>
          <w:lang w:val="es-ES"/>
        </w:rPr>
        <w:t>naturis</w:t>
      </w:r>
      <w:proofErr w:type="spellEnd"/>
      <w:r w:rsidRPr="00AC6AED">
        <w:rPr>
          <w:rFonts w:ascii="Times New Roman" w:hAnsi="Times New Roman" w:cs="Times New Roman"/>
          <w:i/>
          <w:iCs/>
          <w:lang w:val="es-ES"/>
        </w:rPr>
        <w:t xml:space="preserve"> </w:t>
      </w:r>
      <w:proofErr w:type="spellStart"/>
      <w:r w:rsidRPr="00AC6AED">
        <w:rPr>
          <w:rFonts w:ascii="Times New Roman" w:hAnsi="Times New Roman" w:cs="Times New Roman"/>
          <w:i/>
          <w:iCs/>
          <w:lang w:val="es-ES"/>
        </w:rPr>
        <w:t>eorum</w:t>
      </w:r>
      <w:proofErr w:type="spellEnd"/>
      <w:r w:rsidRPr="00AC6AED">
        <w:rPr>
          <w:rFonts w:ascii="Times New Roman" w:hAnsi="Times New Roman" w:cs="Times New Roman"/>
          <w:lang w:val="es-ES"/>
        </w:rPr>
        <w:t>]. Dios condujo los animales ante Adán para que les impusiese un nombre que designaba su naturaleza (Santo Tomás de Aquino en Agamben, 2006: 48)</w:t>
      </w:r>
    </w:p>
    <w:p w14:paraId="45FCABDC" w14:textId="4544BD3D" w:rsidR="00D63BBE" w:rsidRDefault="00F473C2" w:rsidP="00A4787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este modo, </w:t>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al narrar y describir, se posiciona como el hombre ante las bestias y es él quien nombra como animales a otros personajes</w:t>
      </w:r>
      <w:r>
        <w:rPr>
          <w:rStyle w:val="Refdenotaalpie"/>
          <w:rFonts w:ascii="Times New Roman" w:hAnsi="Times New Roman" w:cs="Times New Roman"/>
          <w:sz w:val="24"/>
          <w:szCs w:val="24"/>
          <w:lang w:val="es-ES"/>
        </w:rPr>
        <w:footnoteReference w:id="2"/>
      </w:r>
      <w:r>
        <w:rPr>
          <w:rFonts w:ascii="Times New Roman" w:hAnsi="Times New Roman" w:cs="Times New Roman"/>
          <w:sz w:val="24"/>
          <w:szCs w:val="24"/>
          <w:lang w:val="es-ES"/>
        </w:rPr>
        <w:t>.</w:t>
      </w:r>
    </w:p>
    <w:p w14:paraId="5076ADB4" w14:textId="02B218B9" w:rsidR="00B078A3" w:rsidRPr="00B078A3" w:rsidRDefault="00C019CD" w:rsidP="00164046">
      <w:pPr>
        <w:spacing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912B9E">
        <w:rPr>
          <w:rFonts w:ascii="Times New Roman" w:hAnsi="Times New Roman" w:cs="Times New Roman"/>
          <w:sz w:val="24"/>
          <w:szCs w:val="24"/>
          <w:lang w:val="es-ES"/>
        </w:rPr>
        <w:t>ste personaje-narrador establece una jerarquía de los animales</w:t>
      </w:r>
      <w:r w:rsidR="00683C31">
        <w:rPr>
          <w:rFonts w:ascii="Times New Roman" w:hAnsi="Times New Roman" w:cs="Times New Roman"/>
          <w:sz w:val="24"/>
          <w:szCs w:val="24"/>
          <w:lang w:val="es-ES"/>
        </w:rPr>
        <w:t xml:space="preserve">. A grandes rasgos, </w:t>
      </w:r>
      <w:r w:rsidR="006962F4">
        <w:rPr>
          <w:rFonts w:ascii="Times New Roman" w:hAnsi="Times New Roman" w:cs="Times New Roman"/>
          <w:sz w:val="24"/>
          <w:szCs w:val="24"/>
          <w:lang w:val="es-ES"/>
        </w:rPr>
        <w:t xml:space="preserve">en </w:t>
      </w:r>
      <w:r w:rsidR="00683C31">
        <w:rPr>
          <w:rFonts w:ascii="Times New Roman" w:hAnsi="Times New Roman" w:cs="Times New Roman"/>
          <w:sz w:val="24"/>
          <w:szCs w:val="24"/>
          <w:lang w:val="es-ES"/>
        </w:rPr>
        <w:t>dicha jerarquía se</w:t>
      </w:r>
      <w:r w:rsidR="00164046">
        <w:rPr>
          <w:rFonts w:ascii="Times New Roman" w:hAnsi="Times New Roman" w:cs="Times New Roman"/>
          <w:sz w:val="24"/>
          <w:szCs w:val="24"/>
          <w:lang w:val="es-ES"/>
        </w:rPr>
        <w:t xml:space="preserve"> </w:t>
      </w:r>
      <w:r w:rsidR="006962F4">
        <w:rPr>
          <w:rFonts w:ascii="Times New Roman" w:hAnsi="Times New Roman" w:cs="Times New Roman"/>
          <w:sz w:val="24"/>
          <w:szCs w:val="24"/>
          <w:lang w:val="es-ES"/>
        </w:rPr>
        <w:t xml:space="preserve">pueden reconocer </w:t>
      </w:r>
      <w:r w:rsidR="00164046">
        <w:rPr>
          <w:rFonts w:ascii="Times New Roman" w:hAnsi="Times New Roman" w:cs="Times New Roman"/>
          <w:sz w:val="24"/>
          <w:szCs w:val="24"/>
          <w:lang w:val="es-ES"/>
        </w:rPr>
        <w:t>tres categorías</w:t>
      </w:r>
      <w:r w:rsidR="00683C31">
        <w:rPr>
          <w:rFonts w:ascii="Times New Roman" w:hAnsi="Times New Roman" w:cs="Times New Roman"/>
          <w:sz w:val="24"/>
          <w:szCs w:val="24"/>
          <w:lang w:val="es-ES"/>
        </w:rPr>
        <w:t xml:space="preserve"> </w:t>
      </w:r>
      <w:r w:rsidR="005E1014">
        <w:rPr>
          <w:rFonts w:ascii="Times New Roman" w:hAnsi="Times New Roman" w:cs="Times New Roman"/>
          <w:sz w:val="24"/>
          <w:szCs w:val="24"/>
          <w:lang w:val="es-ES"/>
        </w:rPr>
        <w:t>que ordenaremos</w:t>
      </w:r>
      <w:r w:rsidR="00683C31">
        <w:rPr>
          <w:rFonts w:ascii="Times New Roman" w:hAnsi="Times New Roman" w:cs="Times New Roman"/>
          <w:sz w:val="24"/>
          <w:szCs w:val="24"/>
          <w:lang w:val="es-ES"/>
        </w:rPr>
        <w:t xml:space="preserve"> alfabéticamente</w:t>
      </w:r>
      <w:r w:rsidR="00164046">
        <w:rPr>
          <w:rFonts w:ascii="Times New Roman" w:hAnsi="Times New Roman" w:cs="Times New Roman"/>
          <w:sz w:val="24"/>
          <w:szCs w:val="24"/>
          <w:lang w:val="es-ES"/>
        </w:rPr>
        <w:t xml:space="preserve">: </w:t>
      </w:r>
      <w:r w:rsidR="006962F4">
        <w:rPr>
          <w:rFonts w:ascii="Times New Roman" w:hAnsi="Times New Roman" w:cs="Times New Roman"/>
          <w:sz w:val="24"/>
          <w:szCs w:val="24"/>
          <w:lang w:val="es-ES"/>
        </w:rPr>
        <w:t xml:space="preserve">“A” de </w:t>
      </w:r>
      <w:r w:rsidR="00DA33AB">
        <w:rPr>
          <w:rFonts w:ascii="Times New Roman" w:hAnsi="Times New Roman" w:cs="Times New Roman"/>
          <w:sz w:val="24"/>
          <w:szCs w:val="24"/>
          <w:lang w:val="es-ES"/>
        </w:rPr>
        <w:t>alas</w:t>
      </w:r>
      <w:r w:rsidR="00164046">
        <w:rPr>
          <w:rFonts w:ascii="Times New Roman" w:hAnsi="Times New Roman" w:cs="Times New Roman"/>
          <w:sz w:val="24"/>
          <w:szCs w:val="24"/>
          <w:lang w:val="es-ES"/>
        </w:rPr>
        <w:t xml:space="preserve">; </w:t>
      </w:r>
      <w:r w:rsidR="006962F4">
        <w:rPr>
          <w:rFonts w:ascii="Times New Roman" w:hAnsi="Times New Roman" w:cs="Times New Roman"/>
          <w:sz w:val="24"/>
          <w:szCs w:val="24"/>
          <w:lang w:val="es-ES"/>
        </w:rPr>
        <w:t xml:space="preserve">“B” de </w:t>
      </w:r>
      <w:r w:rsidR="00164046">
        <w:rPr>
          <w:rFonts w:ascii="Times New Roman" w:hAnsi="Times New Roman" w:cs="Times New Roman"/>
          <w:sz w:val="24"/>
          <w:szCs w:val="24"/>
          <w:lang w:val="es-ES"/>
        </w:rPr>
        <w:t>bestias</w:t>
      </w:r>
      <w:r w:rsidR="00683C31">
        <w:rPr>
          <w:rFonts w:ascii="Times New Roman" w:hAnsi="Times New Roman" w:cs="Times New Roman"/>
          <w:sz w:val="24"/>
          <w:szCs w:val="24"/>
          <w:lang w:val="es-ES"/>
        </w:rPr>
        <w:t xml:space="preserve">; </w:t>
      </w:r>
      <w:r w:rsidR="006962F4">
        <w:rPr>
          <w:rFonts w:ascii="Times New Roman" w:hAnsi="Times New Roman" w:cs="Times New Roman"/>
          <w:sz w:val="24"/>
          <w:szCs w:val="24"/>
          <w:lang w:val="es-ES"/>
        </w:rPr>
        <w:t xml:space="preserve">“C” de </w:t>
      </w:r>
      <w:r w:rsidR="00683C31">
        <w:rPr>
          <w:rFonts w:ascii="Times New Roman" w:hAnsi="Times New Roman" w:cs="Times New Roman"/>
          <w:sz w:val="24"/>
          <w:szCs w:val="24"/>
          <w:lang w:val="es-ES"/>
        </w:rPr>
        <w:t>caballos</w:t>
      </w:r>
      <w:r w:rsidR="005E1014">
        <w:rPr>
          <w:rFonts w:ascii="Times New Roman" w:hAnsi="Times New Roman" w:cs="Times New Roman"/>
          <w:sz w:val="24"/>
          <w:szCs w:val="24"/>
          <w:lang w:val="es-ES"/>
        </w:rPr>
        <w:t>.</w:t>
      </w:r>
      <w:r w:rsidR="00670479">
        <w:rPr>
          <w:rFonts w:ascii="Times New Roman" w:hAnsi="Times New Roman" w:cs="Times New Roman"/>
          <w:sz w:val="24"/>
          <w:szCs w:val="24"/>
          <w:lang w:val="es-ES"/>
        </w:rPr>
        <w:t xml:space="preserve"> A lo largo de este ABC, </w:t>
      </w:r>
      <w:r w:rsidR="00DA33AB">
        <w:rPr>
          <w:rFonts w:ascii="Times New Roman" w:hAnsi="Times New Roman" w:cs="Times New Roman"/>
          <w:sz w:val="24"/>
          <w:szCs w:val="24"/>
          <w:lang w:val="es-ES"/>
        </w:rPr>
        <w:t>veremos que los animales pueden tener connotaciones diferentes. Vamos a focalizar en dos tipos de</w:t>
      </w:r>
      <w:r w:rsidR="00670479">
        <w:rPr>
          <w:rFonts w:ascii="Times New Roman" w:hAnsi="Times New Roman" w:cs="Times New Roman"/>
          <w:sz w:val="24"/>
          <w:szCs w:val="24"/>
          <w:lang w:val="es-ES"/>
        </w:rPr>
        <w:t xml:space="preserve"> connotaciones contrarias: por un lado, </w:t>
      </w:r>
      <w:r w:rsidR="00DA33AB">
        <w:rPr>
          <w:rFonts w:ascii="Times New Roman" w:hAnsi="Times New Roman" w:cs="Times New Roman"/>
          <w:sz w:val="24"/>
          <w:szCs w:val="24"/>
          <w:lang w:val="es-ES"/>
        </w:rPr>
        <w:t xml:space="preserve">vamos a centrarnos en los animales con </w:t>
      </w:r>
      <w:r w:rsidR="00670479">
        <w:rPr>
          <w:rFonts w:ascii="Times New Roman" w:hAnsi="Times New Roman" w:cs="Times New Roman"/>
          <w:sz w:val="24"/>
          <w:szCs w:val="24"/>
          <w:lang w:val="es-ES"/>
        </w:rPr>
        <w:t xml:space="preserve">valor positivo; por otro lado, </w:t>
      </w:r>
      <w:r w:rsidR="00303FCA">
        <w:rPr>
          <w:rFonts w:ascii="Times New Roman" w:hAnsi="Times New Roman" w:cs="Times New Roman"/>
          <w:sz w:val="24"/>
          <w:szCs w:val="24"/>
          <w:lang w:val="es-ES"/>
        </w:rPr>
        <w:t xml:space="preserve">en </w:t>
      </w:r>
      <w:r w:rsidR="00DA33AB">
        <w:rPr>
          <w:rFonts w:ascii="Times New Roman" w:hAnsi="Times New Roman" w:cs="Times New Roman"/>
          <w:sz w:val="24"/>
          <w:szCs w:val="24"/>
          <w:lang w:val="es-ES"/>
        </w:rPr>
        <w:t xml:space="preserve">los animales </w:t>
      </w:r>
      <w:r w:rsidR="00303FCA">
        <w:rPr>
          <w:rFonts w:ascii="Times New Roman" w:hAnsi="Times New Roman" w:cs="Times New Roman"/>
          <w:sz w:val="24"/>
          <w:szCs w:val="24"/>
          <w:lang w:val="es-ES"/>
        </w:rPr>
        <w:t xml:space="preserve">con </w:t>
      </w:r>
      <w:r w:rsidR="00670479">
        <w:rPr>
          <w:rFonts w:ascii="Times New Roman" w:hAnsi="Times New Roman" w:cs="Times New Roman"/>
          <w:sz w:val="24"/>
          <w:szCs w:val="24"/>
          <w:lang w:val="es-ES"/>
        </w:rPr>
        <w:t>valor negativo.</w:t>
      </w:r>
      <w:r w:rsidR="00D70309">
        <w:rPr>
          <w:rFonts w:ascii="Times New Roman" w:hAnsi="Times New Roman" w:cs="Times New Roman"/>
          <w:sz w:val="24"/>
          <w:szCs w:val="24"/>
          <w:lang w:val="es-ES"/>
        </w:rPr>
        <w:t xml:space="preserve"> </w:t>
      </w:r>
      <w:r w:rsidR="00303FCA">
        <w:rPr>
          <w:rFonts w:ascii="Times New Roman" w:hAnsi="Times New Roman" w:cs="Times New Roman"/>
          <w:sz w:val="24"/>
          <w:szCs w:val="24"/>
          <w:lang w:val="es-ES"/>
        </w:rPr>
        <w:t xml:space="preserve">De este modo, lograremos entender cuál es la </w:t>
      </w:r>
      <w:r w:rsidR="00796BBA">
        <w:rPr>
          <w:rFonts w:ascii="Times New Roman" w:hAnsi="Times New Roman" w:cs="Times New Roman"/>
          <w:sz w:val="24"/>
          <w:szCs w:val="24"/>
          <w:lang w:val="es-ES"/>
        </w:rPr>
        <w:t>percepción</w:t>
      </w:r>
      <w:r w:rsidR="00303FCA">
        <w:rPr>
          <w:rFonts w:ascii="Times New Roman" w:hAnsi="Times New Roman" w:cs="Times New Roman"/>
          <w:sz w:val="24"/>
          <w:szCs w:val="24"/>
          <w:lang w:val="es-ES"/>
        </w:rPr>
        <w:t xml:space="preserve"> </w:t>
      </w:r>
      <w:r w:rsidR="00796BBA">
        <w:rPr>
          <w:rFonts w:ascii="Times New Roman" w:hAnsi="Times New Roman" w:cs="Times New Roman"/>
          <w:sz w:val="24"/>
          <w:szCs w:val="24"/>
          <w:lang w:val="es-ES"/>
        </w:rPr>
        <w:t>cosaca de</w:t>
      </w:r>
      <w:r w:rsidR="00303FCA">
        <w:rPr>
          <w:rFonts w:ascii="Times New Roman" w:hAnsi="Times New Roman" w:cs="Times New Roman"/>
          <w:sz w:val="24"/>
          <w:szCs w:val="24"/>
          <w:lang w:val="es-ES"/>
        </w:rPr>
        <w:t xml:space="preserve"> los animales y cómo se configuran los distintos vínculos</w:t>
      </w:r>
      <w:r w:rsidR="00796BBA">
        <w:rPr>
          <w:rFonts w:ascii="Times New Roman" w:hAnsi="Times New Roman" w:cs="Times New Roman"/>
          <w:sz w:val="24"/>
          <w:szCs w:val="24"/>
          <w:lang w:val="es-ES"/>
        </w:rPr>
        <w:t xml:space="preserve"> (cosaco-animal, cosaco-cosaco, cosaco-no cosaco)</w:t>
      </w:r>
      <w:r w:rsidR="00303FCA">
        <w:rPr>
          <w:rFonts w:ascii="Times New Roman" w:hAnsi="Times New Roman" w:cs="Times New Roman"/>
          <w:sz w:val="24"/>
          <w:szCs w:val="24"/>
          <w:lang w:val="es-ES"/>
        </w:rPr>
        <w:t xml:space="preserve"> a partir de ello.</w:t>
      </w:r>
    </w:p>
    <w:p w14:paraId="65DEEFA5" w14:textId="207839C3" w:rsidR="006962F4" w:rsidRPr="006962F4" w:rsidRDefault="006962F4" w:rsidP="006962F4">
      <w:pPr>
        <w:jc w:val="center"/>
        <w:rPr>
          <w:rFonts w:ascii="Times New Roman" w:hAnsi="Times New Roman" w:cs="Times New Roman"/>
          <w:sz w:val="24"/>
          <w:szCs w:val="24"/>
          <w:lang w:val="es-ES"/>
        </w:rPr>
      </w:pPr>
      <w:r>
        <w:rPr>
          <w:rFonts w:ascii="Times New Roman" w:hAnsi="Times New Roman" w:cs="Times New Roman"/>
          <w:b/>
          <w:bCs/>
          <w:sz w:val="32"/>
          <w:szCs w:val="32"/>
          <w:lang w:val="es-ES"/>
        </w:rPr>
        <w:t xml:space="preserve">A </w:t>
      </w:r>
      <w:r>
        <w:rPr>
          <w:rFonts w:ascii="Times New Roman" w:hAnsi="Times New Roman" w:cs="Times New Roman"/>
          <w:sz w:val="32"/>
          <w:szCs w:val="32"/>
          <w:lang w:val="es-ES"/>
        </w:rPr>
        <w:t xml:space="preserve">de </w:t>
      </w:r>
      <w:r w:rsidR="00DA33AB">
        <w:rPr>
          <w:rFonts w:ascii="Times New Roman" w:hAnsi="Times New Roman" w:cs="Times New Roman"/>
          <w:sz w:val="32"/>
          <w:szCs w:val="32"/>
          <w:lang w:val="es-ES"/>
        </w:rPr>
        <w:t>alas</w:t>
      </w:r>
    </w:p>
    <w:p w14:paraId="53320354" w14:textId="3B4FDC17" w:rsidR="00502E17" w:rsidRDefault="006962F4" w:rsidP="000F1B3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502E17">
        <w:rPr>
          <w:rFonts w:ascii="Times New Roman" w:hAnsi="Times New Roman" w:cs="Times New Roman"/>
          <w:sz w:val="24"/>
          <w:szCs w:val="24"/>
          <w:lang w:val="es-ES"/>
        </w:rPr>
        <w:t xml:space="preserve">Las aves mencionadas en </w:t>
      </w:r>
      <w:r w:rsidR="00502E17">
        <w:rPr>
          <w:rFonts w:ascii="Times New Roman" w:hAnsi="Times New Roman" w:cs="Times New Roman"/>
          <w:i/>
          <w:iCs/>
          <w:sz w:val="24"/>
          <w:szCs w:val="24"/>
          <w:lang w:val="es-ES"/>
        </w:rPr>
        <w:t>Caballería roja</w:t>
      </w:r>
      <w:r w:rsidR="00502E17">
        <w:rPr>
          <w:rFonts w:ascii="Times New Roman" w:hAnsi="Times New Roman" w:cs="Times New Roman"/>
          <w:sz w:val="24"/>
          <w:szCs w:val="24"/>
          <w:lang w:val="es-ES"/>
        </w:rPr>
        <w:t xml:space="preserve"> son gallinas y gallos, halcones,</w:t>
      </w:r>
      <w:r w:rsidR="00776FBB">
        <w:rPr>
          <w:rFonts w:ascii="Times New Roman" w:hAnsi="Times New Roman" w:cs="Times New Roman"/>
          <w:sz w:val="24"/>
          <w:szCs w:val="24"/>
          <w:lang w:val="es-ES"/>
        </w:rPr>
        <w:t xml:space="preserve"> patos,</w:t>
      </w:r>
      <w:r w:rsidR="00502E17">
        <w:rPr>
          <w:rFonts w:ascii="Times New Roman" w:hAnsi="Times New Roman" w:cs="Times New Roman"/>
          <w:sz w:val="24"/>
          <w:szCs w:val="24"/>
          <w:lang w:val="es-ES"/>
        </w:rPr>
        <w:t xml:space="preserve"> canario, gansos, cisnes y una bandada de pájaros, como segundo término de comparación. La primera división que podemos hacer </w:t>
      </w:r>
      <w:r w:rsidR="00796BBA">
        <w:rPr>
          <w:rFonts w:ascii="Times New Roman" w:hAnsi="Times New Roman" w:cs="Times New Roman"/>
          <w:sz w:val="24"/>
          <w:szCs w:val="24"/>
          <w:lang w:val="es-ES"/>
        </w:rPr>
        <w:t xml:space="preserve">es </w:t>
      </w:r>
      <w:r w:rsidR="00502E17">
        <w:rPr>
          <w:rFonts w:ascii="Times New Roman" w:hAnsi="Times New Roman" w:cs="Times New Roman"/>
          <w:sz w:val="24"/>
          <w:szCs w:val="24"/>
          <w:lang w:val="es-ES"/>
        </w:rPr>
        <w:t>si se establece un juicio de valor al respecto o no. De este modo,</w:t>
      </w:r>
      <w:r w:rsidR="00BF1206">
        <w:rPr>
          <w:rFonts w:ascii="Times New Roman" w:hAnsi="Times New Roman" w:cs="Times New Roman"/>
          <w:sz w:val="24"/>
          <w:szCs w:val="24"/>
          <w:lang w:val="es-ES"/>
        </w:rPr>
        <w:t xml:space="preserve"> para quedarnos con los que s</w:t>
      </w:r>
      <w:r w:rsidR="00562C0D">
        <w:rPr>
          <w:rFonts w:ascii="Times New Roman" w:hAnsi="Times New Roman" w:cs="Times New Roman"/>
          <w:sz w:val="24"/>
          <w:szCs w:val="24"/>
          <w:lang w:val="es-ES"/>
        </w:rPr>
        <w:t>í</w:t>
      </w:r>
      <w:r w:rsidR="00BF1206">
        <w:rPr>
          <w:rFonts w:ascii="Times New Roman" w:hAnsi="Times New Roman" w:cs="Times New Roman"/>
          <w:sz w:val="24"/>
          <w:szCs w:val="24"/>
          <w:lang w:val="es-ES"/>
        </w:rPr>
        <w:t xml:space="preserve"> tienen un juicio de valor,</w:t>
      </w:r>
      <w:r w:rsidR="00502E17">
        <w:rPr>
          <w:rFonts w:ascii="Times New Roman" w:hAnsi="Times New Roman" w:cs="Times New Roman"/>
          <w:sz w:val="24"/>
          <w:szCs w:val="24"/>
          <w:lang w:val="es-ES"/>
        </w:rPr>
        <w:t xml:space="preserve"> descartamos el “color canario” de la bufanda de </w:t>
      </w:r>
      <w:proofErr w:type="spellStart"/>
      <w:r w:rsidR="00502E17">
        <w:rPr>
          <w:rFonts w:ascii="Times New Roman" w:hAnsi="Times New Roman" w:cs="Times New Roman"/>
          <w:sz w:val="24"/>
          <w:szCs w:val="24"/>
          <w:lang w:val="es-ES"/>
        </w:rPr>
        <w:t>Apolek</w:t>
      </w:r>
      <w:proofErr w:type="spellEnd"/>
      <w:r w:rsidR="00502E17">
        <w:rPr>
          <w:rFonts w:ascii="Times New Roman" w:hAnsi="Times New Roman" w:cs="Times New Roman"/>
          <w:sz w:val="24"/>
          <w:szCs w:val="24"/>
          <w:lang w:val="es-ES"/>
        </w:rPr>
        <w:t xml:space="preserve"> (</w:t>
      </w:r>
      <w:proofErr w:type="spellStart"/>
      <w:r w:rsidR="00502E17">
        <w:rPr>
          <w:rFonts w:ascii="Times New Roman" w:hAnsi="Times New Roman" w:cs="Times New Roman"/>
          <w:sz w:val="24"/>
          <w:szCs w:val="24"/>
          <w:lang w:val="es-ES"/>
        </w:rPr>
        <w:t>Bábel</w:t>
      </w:r>
      <w:proofErr w:type="spellEnd"/>
      <w:r w:rsidR="00502E17">
        <w:rPr>
          <w:rFonts w:ascii="Times New Roman" w:hAnsi="Times New Roman" w:cs="Times New Roman"/>
          <w:sz w:val="24"/>
          <w:szCs w:val="24"/>
          <w:lang w:val="es-ES"/>
        </w:rPr>
        <w:t>, 1999: 48), las nubes “luminosas como cisnes” (</w:t>
      </w:r>
      <w:proofErr w:type="spellStart"/>
      <w:r w:rsidR="00502E17">
        <w:rPr>
          <w:rFonts w:ascii="Times New Roman" w:hAnsi="Times New Roman" w:cs="Times New Roman"/>
          <w:sz w:val="24"/>
          <w:szCs w:val="24"/>
          <w:lang w:val="es-ES"/>
        </w:rPr>
        <w:t>Bábel</w:t>
      </w:r>
      <w:proofErr w:type="spellEnd"/>
      <w:r w:rsidR="00502E17">
        <w:rPr>
          <w:rFonts w:ascii="Times New Roman" w:hAnsi="Times New Roman" w:cs="Times New Roman"/>
          <w:sz w:val="24"/>
          <w:szCs w:val="24"/>
          <w:lang w:val="es-ES"/>
        </w:rPr>
        <w:t>, 1999: 136)</w:t>
      </w:r>
      <w:r w:rsidR="005E1014">
        <w:rPr>
          <w:rFonts w:ascii="Times New Roman" w:hAnsi="Times New Roman" w:cs="Times New Roman"/>
          <w:sz w:val="24"/>
          <w:szCs w:val="24"/>
          <w:lang w:val="es-ES"/>
        </w:rPr>
        <w:t>, ya que, cuando tienen un matiz estético o poético,</w:t>
      </w:r>
      <w:r w:rsidR="00C95511">
        <w:rPr>
          <w:rFonts w:ascii="Times New Roman" w:hAnsi="Times New Roman" w:cs="Times New Roman"/>
          <w:sz w:val="24"/>
          <w:szCs w:val="24"/>
          <w:lang w:val="es-ES"/>
        </w:rPr>
        <w:t xml:space="preserve"> en </w:t>
      </w:r>
      <w:r w:rsidR="00C95511">
        <w:rPr>
          <w:rFonts w:ascii="Times New Roman" w:hAnsi="Times New Roman" w:cs="Times New Roman"/>
          <w:i/>
          <w:iCs/>
          <w:sz w:val="24"/>
          <w:szCs w:val="24"/>
          <w:lang w:val="es-ES"/>
        </w:rPr>
        <w:t>Caballería roja</w:t>
      </w:r>
      <w:r w:rsidR="00C95511">
        <w:rPr>
          <w:rFonts w:ascii="Times New Roman" w:hAnsi="Times New Roman" w:cs="Times New Roman"/>
          <w:sz w:val="24"/>
          <w:szCs w:val="24"/>
          <w:lang w:val="es-ES"/>
        </w:rPr>
        <w:t>,</w:t>
      </w:r>
      <w:r w:rsidR="005E1014">
        <w:rPr>
          <w:rFonts w:ascii="Times New Roman" w:hAnsi="Times New Roman" w:cs="Times New Roman"/>
          <w:sz w:val="24"/>
          <w:szCs w:val="24"/>
          <w:lang w:val="es-ES"/>
        </w:rPr>
        <w:t xml:space="preserve"> pierden la valoración positiva o negativa.</w:t>
      </w:r>
    </w:p>
    <w:p w14:paraId="012E46D4" w14:textId="142840BC" w:rsidR="00562C0D" w:rsidRDefault="00562C0D" w:rsidP="000F1B3B">
      <w:pPr>
        <w:spacing w:line="360" w:lineRule="auto"/>
        <w:jc w:val="both"/>
        <w:rPr>
          <w:rFonts w:ascii="Times New Roman" w:hAnsi="Times New Roman" w:cs="Times New Roman"/>
          <w:i/>
          <w:iCs/>
          <w:sz w:val="24"/>
          <w:szCs w:val="24"/>
          <w:u w:val="single"/>
          <w:lang w:val="es-ES"/>
        </w:rPr>
      </w:pPr>
      <w:r>
        <w:rPr>
          <w:rFonts w:ascii="Times New Roman" w:hAnsi="Times New Roman" w:cs="Times New Roman"/>
          <w:i/>
          <w:iCs/>
          <w:sz w:val="24"/>
          <w:szCs w:val="24"/>
          <w:u w:val="single"/>
          <w:lang w:val="es-ES"/>
        </w:rPr>
        <w:t>De gallinas</w:t>
      </w:r>
      <w:r w:rsidR="00F87F8B">
        <w:rPr>
          <w:rFonts w:ascii="Times New Roman" w:hAnsi="Times New Roman" w:cs="Times New Roman"/>
          <w:i/>
          <w:iCs/>
          <w:sz w:val="24"/>
          <w:szCs w:val="24"/>
          <w:u w:val="single"/>
          <w:lang w:val="es-ES"/>
        </w:rPr>
        <w:t>,</w:t>
      </w:r>
      <w:r>
        <w:rPr>
          <w:rFonts w:ascii="Times New Roman" w:hAnsi="Times New Roman" w:cs="Times New Roman"/>
          <w:i/>
          <w:iCs/>
          <w:sz w:val="24"/>
          <w:szCs w:val="24"/>
          <w:u w:val="single"/>
          <w:lang w:val="es-ES"/>
        </w:rPr>
        <w:t xml:space="preserve"> gallos</w:t>
      </w:r>
      <w:r w:rsidR="00F87F8B">
        <w:rPr>
          <w:rFonts w:ascii="Times New Roman" w:hAnsi="Times New Roman" w:cs="Times New Roman"/>
          <w:i/>
          <w:iCs/>
          <w:sz w:val="24"/>
          <w:szCs w:val="24"/>
          <w:u w:val="single"/>
          <w:lang w:val="es-ES"/>
        </w:rPr>
        <w:t xml:space="preserve"> y galladas</w:t>
      </w:r>
    </w:p>
    <w:p w14:paraId="44CA7621" w14:textId="718E3190" w:rsidR="00C95511" w:rsidRDefault="00562C0D" w:rsidP="000F1B3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C95511">
        <w:rPr>
          <w:rFonts w:ascii="Times New Roman" w:hAnsi="Times New Roman" w:cs="Times New Roman"/>
          <w:sz w:val="24"/>
          <w:szCs w:val="24"/>
          <w:lang w:val="es-ES"/>
        </w:rPr>
        <w:t>En primer lugar, en “Mi primer ganso”, l</w:t>
      </w:r>
      <w:r w:rsidR="00F87F8B">
        <w:rPr>
          <w:rFonts w:ascii="Times New Roman" w:hAnsi="Times New Roman" w:cs="Times New Roman"/>
          <w:sz w:val="24"/>
          <w:szCs w:val="24"/>
          <w:lang w:val="es-ES"/>
        </w:rPr>
        <w:t>uego de leer un discurso de Lenin, los cosacos dicen de él que “da en el blanco a la primera, como la gallina al grano” (</w:t>
      </w:r>
      <w:proofErr w:type="spellStart"/>
      <w:r w:rsidR="00F87F8B">
        <w:rPr>
          <w:rFonts w:ascii="Times New Roman" w:hAnsi="Times New Roman" w:cs="Times New Roman"/>
          <w:sz w:val="24"/>
          <w:szCs w:val="24"/>
          <w:lang w:val="es-ES"/>
        </w:rPr>
        <w:t>Bábel</w:t>
      </w:r>
      <w:proofErr w:type="spellEnd"/>
      <w:r w:rsidR="00F87F8B">
        <w:rPr>
          <w:rFonts w:ascii="Times New Roman" w:hAnsi="Times New Roman" w:cs="Times New Roman"/>
          <w:sz w:val="24"/>
          <w:szCs w:val="24"/>
          <w:lang w:val="es-ES"/>
        </w:rPr>
        <w:t>, 1999: 66).</w:t>
      </w:r>
      <w:r w:rsidR="00F826E0">
        <w:rPr>
          <w:rFonts w:ascii="Times New Roman" w:hAnsi="Times New Roman" w:cs="Times New Roman"/>
          <w:sz w:val="24"/>
          <w:szCs w:val="24"/>
          <w:lang w:val="es-ES"/>
        </w:rPr>
        <w:t xml:space="preserve"> </w:t>
      </w:r>
      <w:r w:rsidR="00F87F8B">
        <w:rPr>
          <w:rFonts w:ascii="Times New Roman" w:hAnsi="Times New Roman" w:cs="Times New Roman"/>
          <w:sz w:val="24"/>
          <w:szCs w:val="24"/>
          <w:lang w:val="es-ES"/>
        </w:rPr>
        <w:t>Es claro el matiz positivo que tiene esta comparación</w:t>
      </w:r>
      <w:r w:rsidR="00C95511">
        <w:rPr>
          <w:rFonts w:ascii="Times New Roman" w:hAnsi="Times New Roman" w:cs="Times New Roman"/>
          <w:sz w:val="24"/>
          <w:szCs w:val="24"/>
          <w:lang w:val="es-ES"/>
        </w:rPr>
        <w:t>,</w:t>
      </w:r>
      <w:r w:rsidR="00F87F8B">
        <w:rPr>
          <w:rFonts w:ascii="Times New Roman" w:hAnsi="Times New Roman" w:cs="Times New Roman"/>
          <w:sz w:val="24"/>
          <w:szCs w:val="24"/>
          <w:lang w:val="es-ES"/>
        </w:rPr>
        <w:t xml:space="preserve"> que resulta favorable a Lenin</w:t>
      </w:r>
      <w:r w:rsidR="00F826E0">
        <w:rPr>
          <w:rFonts w:ascii="Times New Roman" w:hAnsi="Times New Roman" w:cs="Times New Roman"/>
          <w:sz w:val="24"/>
          <w:szCs w:val="24"/>
          <w:lang w:val="es-ES"/>
        </w:rPr>
        <w:t xml:space="preserve">, puesto que se </w:t>
      </w:r>
      <w:r w:rsidR="00C95511">
        <w:rPr>
          <w:rFonts w:ascii="Times New Roman" w:hAnsi="Times New Roman" w:cs="Times New Roman"/>
          <w:sz w:val="24"/>
          <w:szCs w:val="24"/>
          <w:lang w:val="es-ES"/>
        </w:rPr>
        <w:t xml:space="preserve">la </w:t>
      </w:r>
      <w:r w:rsidR="00F826E0">
        <w:rPr>
          <w:rFonts w:ascii="Times New Roman" w:hAnsi="Times New Roman" w:cs="Times New Roman"/>
          <w:sz w:val="24"/>
          <w:szCs w:val="24"/>
          <w:lang w:val="es-ES"/>
        </w:rPr>
        <w:t>usa para halagarlo</w:t>
      </w:r>
      <w:r w:rsidR="000102B3">
        <w:rPr>
          <w:rFonts w:ascii="Times New Roman" w:hAnsi="Times New Roman" w:cs="Times New Roman"/>
          <w:sz w:val="24"/>
          <w:szCs w:val="24"/>
          <w:lang w:val="es-ES"/>
        </w:rPr>
        <w:t>:</w:t>
      </w:r>
      <w:r w:rsidR="00C95511">
        <w:rPr>
          <w:rFonts w:ascii="Times New Roman" w:hAnsi="Times New Roman" w:cs="Times New Roman"/>
          <w:sz w:val="24"/>
          <w:szCs w:val="24"/>
          <w:lang w:val="es-ES"/>
        </w:rPr>
        <w:t xml:space="preserve"> Lenin</w:t>
      </w:r>
      <w:r w:rsidR="000102B3">
        <w:rPr>
          <w:rFonts w:ascii="Times New Roman" w:hAnsi="Times New Roman" w:cs="Times New Roman"/>
          <w:sz w:val="24"/>
          <w:szCs w:val="24"/>
          <w:lang w:val="es-ES"/>
        </w:rPr>
        <w:t xml:space="preserve"> es preciso, directo y alcanza su objetivo</w:t>
      </w:r>
      <w:r w:rsidR="00F87F8B">
        <w:rPr>
          <w:rFonts w:ascii="Times New Roman" w:hAnsi="Times New Roman" w:cs="Times New Roman"/>
          <w:sz w:val="24"/>
          <w:szCs w:val="24"/>
          <w:lang w:val="es-ES"/>
        </w:rPr>
        <w:t xml:space="preserve">. </w:t>
      </w:r>
    </w:p>
    <w:p w14:paraId="29985CA3" w14:textId="35518F7C" w:rsidR="00562C0D" w:rsidRPr="00562C0D" w:rsidRDefault="00C95511" w:rsidP="00C95511">
      <w:pPr>
        <w:spacing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En segundo lugar, en “Relato de la vida de </w:t>
      </w:r>
      <w:proofErr w:type="spellStart"/>
      <w:r>
        <w:rPr>
          <w:rFonts w:ascii="Times New Roman" w:hAnsi="Times New Roman" w:cs="Times New Roman"/>
          <w:sz w:val="24"/>
          <w:szCs w:val="24"/>
          <w:lang w:val="es-ES"/>
        </w:rPr>
        <w:t>Pavlichenko</w:t>
      </w:r>
      <w:proofErr w:type="spellEnd"/>
      <w:r>
        <w:rPr>
          <w:rFonts w:ascii="Times New Roman" w:hAnsi="Times New Roman" w:cs="Times New Roman"/>
          <w:sz w:val="24"/>
          <w:szCs w:val="24"/>
          <w:lang w:val="es-ES"/>
        </w:rPr>
        <w:t>”,</w:t>
      </w:r>
      <w:r w:rsidR="00F87F8B">
        <w:rPr>
          <w:rFonts w:ascii="Times New Roman" w:hAnsi="Times New Roman" w:cs="Times New Roman"/>
          <w:sz w:val="24"/>
          <w:szCs w:val="24"/>
          <w:lang w:val="es-ES"/>
        </w:rPr>
        <w:t xml:space="preserve"> </w:t>
      </w:r>
      <w:r w:rsidR="00896262">
        <w:rPr>
          <w:rFonts w:ascii="Times New Roman" w:hAnsi="Times New Roman" w:cs="Times New Roman"/>
          <w:sz w:val="24"/>
          <w:szCs w:val="24"/>
          <w:lang w:val="es-ES"/>
        </w:rPr>
        <w:t xml:space="preserve">en un relato enmarcado, </w:t>
      </w:r>
      <w:r w:rsidR="00F87F8B">
        <w:rPr>
          <w:rFonts w:ascii="Times New Roman" w:hAnsi="Times New Roman" w:cs="Times New Roman"/>
          <w:sz w:val="24"/>
          <w:szCs w:val="24"/>
          <w:lang w:val="es-ES"/>
        </w:rPr>
        <w:t xml:space="preserve">tenemos a </w:t>
      </w:r>
      <w:proofErr w:type="spellStart"/>
      <w:r w:rsidR="00F87F8B" w:rsidRPr="00E35252">
        <w:rPr>
          <w:rFonts w:ascii="Times New Roman" w:hAnsi="Times New Roman" w:cs="Times New Roman"/>
          <w:sz w:val="24"/>
          <w:szCs w:val="24"/>
          <w:lang w:val="es-ES"/>
        </w:rPr>
        <w:t>Nikítinski</w:t>
      </w:r>
      <w:proofErr w:type="spellEnd"/>
      <w:r w:rsidR="00F87F8B">
        <w:rPr>
          <w:rFonts w:ascii="Times New Roman" w:hAnsi="Times New Roman" w:cs="Times New Roman"/>
          <w:sz w:val="24"/>
          <w:szCs w:val="24"/>
          <w:lang w:val="es-ES"/>
        </w:rPr>
        <w:t xml:space="preserve"> que “</w:t>
      </w:r>
      <w:r w:rsidR="00F87F8B" w:rsidRPr="00E35252">
        <w:rPr>
          <w:rFonts w:ascii="Times New Roman" w:hAnsi="Times New Roman" w:cs="Times New Roman"/>
          <w:sz w:val="24"/>
          <w:szCs w:val="24"/>
          <w:lang w:val="es-ES"/>
        </w:rPr>
        <w:t>se hinchó como un gallo</w:t>
      </w:r>
      <w:r w:rsidR="00F87F8B">
        <w:rPr>
          <w:rFonts w:ascii="Times New Roman" w:hAnsi="Times New Roman" w:cs="Times New Roman"/>
          <w:sz w:val="24"/>
          <w:szCs w:val="24"/>
          <w:lang w:val="es-ES"/>
        </w:rPr>
        <w:t>” y habla mientras “se hace el gallo” (</w:t>
      </w:r>
      <w:proofErr w:type="spellStart"/>
      <w:r w:rsidR="00F87F8B">
        <w:rPr>
          <w:rFonts w:ascii="Times New Roman" w:hAnsi="Times New Roman" w:cs="Times New Roman"/>
          <w:sz w:val="24"/>
          <w:szCs w:val="24"/>
          <w:lang w:val="es-ES"/>
        </w:rPr>
        <w:t>Bábel</w:t>
      </w:r>
      <w:proofErr w:type="spellEnd"/>
      <w:r w:rsidR="00F87F8B">
        <w:rPr>
          <w:rFonts w:ascii="Times New Roman" w:hAnsi="Times New Roman" w:cs="Times New Roman"/>
          <w:sz w:val="24"/>
          <w:szCs w:val="24"/>
          <w:lang w:val="es-ES"/>
        </w:rPr>
        <w:t>, 1999: 91)</w:t>
      </w:r>
      <w:r w:rsidR="00F826E0">
        <w:rPr>
          <w:rFonts w:ascii="Times New Roman" w:hAnsi="Times New Roman" w:cs="Times New Roman"/>
          <w:sz w:val="24"/>
          <w:szCs w:val="24"/>
          <w:lang w:val="es-ES"/>
        </w:rPr>
        <w:t xml:space="preserve">. Aunque </w:t>
      </w:r>
      <w:proofErr w:type="spellStart"/>
      <w:r w:rsidR="00F826E0" w:rsidRPr="00E35252">
        <w:rPr>
          <w:rFonts w:ascii="Times New Roman" w:hAnsi="Times New Roman" w:cs="Times New Roman"/>
          <w:sz w:val="24"/>
          <w:szCs w:val="24"/>
          <w:lang w:val="es-ES"/>
        </w:rPr>
        <w:t>Nikítinski</w:t>
      </w:r>
      <w:proofErr w:type="spellEnd"/>
      <w:r w:rsidR="00F826E0">
        <w:rPr>
          <w:rFonts w:ascii="Times New Roman" w:hAnsi="Times New Roman" w:cs="Times New Roman"/>
          <w:sz w:val="24"/>
          <w:szCs w:val="24"/>
          <w:lang w:val="es-ES"/>
        </w:rPr>
        <w:t xml:space="preserve"> es un personaje negativo, este gesto es estratégico, ya que busca agrandarse para imponer autoridad e intentar intimidar a su adversario.</w:t>
      </w:r>
      <w:r w:rsidR="000102B3">
        <w:rPr>
          <w:rFonts w:ascii="Times New Roman" w:hAnsi="Times New Roman" w:cs="Times New Roman"/>
          <w:sz w:val="24"/>
          <w:szCs w:val="24"/>
          <w:lang w:val="es-ES"/>
        </w:rPr>
        <w:t xml:space="preserve"> </w:t>
      </w:r>
    </w:p>
    <w:p w14:paraId="16433E8D" w14:textId="796E8B98" w:rsidR="00706ABE" w:rsidRDefault="000102B3"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Si los cosacos son quienes están dentro de la norma, entonces </w:t>
      </w:r>
      <w:proofErr w:type="spellStart"/>
      <w:r w:rsidR="00C95511">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xml:space="preserve"> y las mujeres quedan fuera de ella. Es por </w:t>
      </w:r>
      <w:r w:rsidR="00C95511">
        <w:rPr>
          <w:rFonts w:ascii="Times New Roman" w:hAnsi="Times New Roman" w:cs="Times New Roman"/>
          <w:sz w:val="24"/>
          <w:szCs w:val="24"/>
          <w:lang w:val="es-ES"/>
        </w:rPr>
        <w:t xml:space="preserve">eso </w:t>
      </w:r>
      <w:r>
        <w:rPr>
          <w:rFonts w:ascii="Times New Roman" w:hAnsi="Times New Roman" w:cs="Times New Roman"/>
          <w:sz w:val="24"/>
          <w:szCs w:val="24"/>
          <w:lang w:val="es-ES"/>
        </w:rPr>
        <w:t xml:space="preserve">que </w:t>
      </w:r>
      <w:r w:rsidR="001D42E5">
        <w:rPr>
          <w:rFonts w:ascii="Times New Roman" w:hAnsi="Times New Roman" w:cs="Times New Roman"/>
          <w:sz w:val="24"/>
          <w:szCs w:val="24"/>
          <w:lang w:val="es-ES"/>
        </w:rPr>
        <w:t xml:space="preserve">este animal tiene un valor negativo cuando </w:t>
      </w:r>
      <w:r>
        <w:rPr>
          <w:rFonts w:ascii="Times New Roman" w:hAnsi="Times New Roman" w:cs="Times New Roman"/>
          <w:sz w:val="24"/>
          <w:szCs w:val="24"/>
          <w:lang w:val="es-ES"/>
        </w:rPr>
        <w:t>el narrador se queja</w:t>
      </w:r>
      <w:r w:rsidR="00C95511">
        <w:rPr>
          <w:rFonts w:ascii="Times New Roman" w:hAnsi="Times New Roman" w:cs="Times New Roman"/>
          <w:sz w:val="24"/>
          <w:szCs w:val="24"/>
          <w:lang w:val="es-ES"/>
        </w:rPr>
        <w:t>:</w:t>
      </w:r>
      <w:r w:rsidRPr="00E35252">
        <w:rPr>
          <w:rFonts w:ascii="Times New Roman" w:hAnsi="Times New Roman" w:cs="Times New Roman"/>
          <w:sz w:val="24"/>
          <w:szCs w:val="24"/>
          <w:lang w:val="es-ES"/>
        </w:rPr>
        <w:t xml:space="preserve"> “Con todos mis respetos a la sección, he de decir, no obstante, que me asombra oír de vosotros semejante gallada”</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1999: 111)</w:t>
      </w:r>
      <w:r w:rsidR="001D42E5">
        <w:rPr>
          <w:rFonts w:ascii="Times New Roman" w:hAnsi="Times New Roman" w:cs="Times New Roman"/>
          <w:sz w:val="24"/>
          <w:szCs w:val="24"/>
          <w:lang w:val="es-ES"/>
        </w:rPr>
        <w:t>. Además,</w:t>
      </w:r>
      <w:r>
        <w:rPr>
          <w:rFonts w:ascii="Times New Roman" w:hAnsi="Times New Roman" w:cs="Times New Roman"/>
          <w:sz w:val="24"/>
          <w:szCs w:val="24"/>
          <w:lang w:val="es-ES"/>
        </w:rPr>
        <w:t xml:space="preserve"> </w:t>
      </w:r>
      <w:proofErr w:type="spellStart"/>
      <w:r w:rsidRPr="00E35252">
        <w:rPr>
          <w:rFonts w:ascii="Times New Roman" w:hAnsi="Times New Roman" w:cs="Times New Roman"/>
          <w:sz w:val="24"/>
          <w:szCs w:val="24"/>
          <w:lang w:val="es-ES"/>
        </w:rPr>
        <w:t>Sashka</w:t>
      </w:r>
      <w:proofErr w:type="spellEnd"/>
      <w:r w:rsidR="001D42E5">
        <w:rPr>
          <w:rFonts w:ascii="Times New Roman" w:hAnsi="Times New Roman" w:cs="Times New Roman"/>
          <w:sz w:val="24"/>
          <w:szCs w:val="24"/>
          <w:lang w:val="es-ES"/>
        </w:rPr>
        <w:t>,</w:t>
      </w:r>
      <w:r w:rsidR="00C95511">
        <w:rPr>
          <w:rFonts w:ascii="Times New Roman" w:hAnsi="Times New Roman" w:cs="Times New Roman"/>
          <w:sz w:val="24"/>
          <w:szCs w:val="24"/>
          <w:lang w:val="es-ES"/>
        </w:rPr>
        <w:t xml:space="preserve"> en</w:t>
      </w:r>
      <w:r w:rsidR="00C029E5">
        <w:rPr>
          <w:rFonts w:ascii="Times New Roman" w:hAnsi="Times New Roman" w:cs="Times New Roman"/>
          <w:sz w:val="24"/>
          <w:szCs w:val="24"/>
          <w:lang w:val="es-ES"/>
        </w:rPr>
        <w:t xml:space="preserve"> “Después de la batalla”,</w:t>
      </w:r>
      <w:r w:rsidR="001D42E5">
        <w:rPr>
          <w:rFonts w:ascii="Times New Roman" w:hAnsi="Times New Roman" w:cs="Times New Roman"/>
          <w:sz w:val="24"/>
          <w:szCs w:val="24"/>
          <w:lang w:val="es-ES"/>
        </w:rPr>
        <w:t xml:space="preserve"> luego de la discusión de </w:t>
      </w:r>
      <w:proofErr w:type="spellStart"/>
      <w:r w:rsidR="001D42E5">
        <w:rPr>
          <w:rFonts w:ascii="Times New Roman" w:hAnsi="Times New Roman" w:cs="Times New Roman"/>
          <w:sz w:val="24"/>
          <w:szCs w:val="24"/>
          <w:lang w:val="es-ES"/>
        </w:rPr>
        <w:t>Akínfiev</w:t>
      </w:r>
      <w:proofErr w:type="spellEnd"/>
      <w:r w:rsidR="001D42E5">
        <w:rPr>
          <w:rFonts w:ascii="Times New Roman" w:hAnsi="Times New Roman" w:cs="Times New Roman"/>
          <w:sz w:val="24"/>
          <w:szCs w:val="24"/>
          <w:lang w:val="es-ES"/>
        </w:rPr>
        <w:t xml:space="preserve"> y </w:t>
      </w:r>
      <w:proofErr w:type="spellStart"/>
      <w:r w:rsidR="001D42E5">
        <w:rPr>
          <w:rFonts w:ascii="Times New Roman" w:hAnsi="Times New Roman" w:cs="Times New Roman"/>
          <w:sz w:val="24"/>
          <w:szCs w:val="24"/>
          <w:lang w:val="es-ES"/>
        </w:rPr>
        <w:t>Liútov</w:t>
      </w:r>
      <w:proofErr w:type="spellEnd"/>
      <w:r w:rsidR="001D42E5">
        <w:rPr>
          <w:rFonts w:ascii="Times New Roman" w:hAnsi="Times New Roman" w:cs="Times New Roman"/>
          <w:sz w:val="24"/>
          <w:szCs w:val="24"/>
          <w:lang w:val="es-ES"/>
        </w:rPr>
        <w:t>, comenta, pensando en los hombres, que</w:t>
      </w:r>
      <w:r>
        <w:rPr>
          <w:rFonts w:ascii="Times New Roman" w:hAnsi="Times New Roman" w:cs="Times New Roman"/>
          <w:sz w:val="24"/>
          <w:szCs w:val="24"/>
          <w:lang w:val="es-ES"/>
        </w:rPr>
        <w:t xml:space="preserve"> </w:t>
      </w:r>
      <w:r w:rsidRPr="00E35252">
        <w:rPr>
          <w:rFonts w:ascii="Times New Roman" w:hAnsi="Times New Roman" w:cs="Times New Roman"/>
          <w:sz w:val="24"/>
          <w:szCs w:val="24"/>
          <w:lang w:val="es-ES"/>
        </w:rPr>
        <w:t>“</w:t>
      </w:r>
      <w:r w:rsidR="00C029E5">
        <w:rPr>
          <w:rFonts w:ascii="Times New Roman" w:hAnsi="Times New Roman" w:cs="Times New Roman"/>
          <w:sz w:val="24"/>
          <w:szCs w:val="24"/>
          <w:lang w:val="es-ES"/>
        </w:rPr>
        <w:t>[n]</w:t>
      </w:r>
      <w:r w:rsidRPr="00E35252">
        <w:rPr>
          <w:rFonts w:ascii="Times New Roman" w:hAnsi="Times New Roman" w:cs="Times New Roman"/>
          <w:sz w:val="24"/>
          <w:szCs w:val="24"/>
          <w:lang w:val="es-ES"/>
        </w:rPr>
        <w:t>o piensan en otra cosa, los gallitos; sólo en romperse la cara”</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1999: 171).</w:t>
      </w:r>
    </w:p>
    <w:p w14:paraId="3C808AEC" w14:textId="3AE302C5" w:rsidR="001D42E5" w:rsidRDefault="001D42E5"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Esta especie, entonces, no tiene en sí un valor </w:t>
      </w:r>
      <w:r w:rsidR="00C029E5">
        <w:rPr>
          <w:rFonts w:ascii="Times New Roman" w:hAnsi="Times New Roman" w:cs="Times New Roman"/>
          <w:sz w:val="24"/>
          <w:szCs w:val="24"/>
          <w:lang w:val="es-ES"/>
        </w:rPr>
        <w:t xml:space="preserve">intrínseco, </w:t>
      </w:r>
      <w:r>
        <w:rPr>
          <w:rFonts w:ascii="Times New Roman" w:hAnsi="Times New Roman" w:cs="Times New Roman"/>
          <w:sz w:val="24"/>
          <w:szCs w:val="24"/>
          <w:lang w:val="es-ES"/>
        </w:rPr>
        <w:t xml:space="preserve">absoluto, sino relativo. No depende de si es hembra (gallina) o macho (gallo) o una derivación de estos sustantivos. En los pocos casos en los que aparecen, notamos cómo este “devenir </w:t>
      </w:r>
      <w:proofErr w:type="spellStart"/>
      <w:r>
        <w:rPr>
          <w:rFonts w:ascii="Times New Roman" w:hAnsi="Times New Roman" w:cs="Times New Roman"/>
          <w:sz w:val="24"/>
          <w:szCs w:val="24"/>
          <w:lang w:val="es-ES"/>
        </w:rPr>
        <w:t>gallx</w:t>
      </w:r>
      <w:proofErr w:type="spellEnd"/>
      <w:r>
        <w:rPr>
          <w:rStyle w:val="Refdenotaalpie"/>
          <w:rFonts w:ascii="Times New Roman" w:hAnsi="Times New Roman" w:cs="Times New Roman"/>
          <w:sz w:val="24"/>
          <w:szCs w:val="24"/>
          <w:lang w:val="es-ES"/>
        </w:rPr>
        <w:footnoteReference w:id="3"/>
      </w:r>
      <w:r>
        <w:rPr>
          <w:rFonts w:ascii="Times New Roman" w:hAnsi="Times New Roman" w:cs="Times New Roman"/>
          <w:sz w:val="24"/>
          <w:szCs w:val="24"/>
          <w:lang w:val="es-ES"/>
        </w:rPr>
        <w:t xml:space="preserve">” </w:t>
      </w:r>
      <w:r w:rsidR="00014DDA">
        <w:rPr>
          <w:rFonts w:ascii="Times New Roman" w:hAnsi="Times New Roman" w:cs="Times New Roman"/>
          <w:sz w:val="24"/>
          <w:szCs w:val="24"/>
          <w:lang w:val="es-ES"/>
        </w:rPr>
        <w:t xml:space="preserve">es visto como algo bueno o malo según </w:t>
      </w:r>
      <w:r w:rsidR="00C029E5">
        <w:rPr>
          <w:rFonts w:ascii="Times New Roman" w:hAnsi="Times New Roman" w:cs="Times New Roman"/>
          <w:sz w:val="24"/>
          <w:szCs w:val="24"/>
          <w:lang w:val="es-ES"/>
        </w:rPr>
        <w:t>si quien crea la imagen pertenezca a</w:t>
      </w:r>
      <w:r w:rsidR="00014DDA">
        <w:rPr>
          <w:rFonts w:ascii="Times New Roman" w:hAnsi="Times New Roman" w:cs="Times New Roman"/>
          <w:sz w:val="24"/>
          <w:szCs w:val="24"/>
          <w:lang w:val="es-ES"/>
        </w:rPr>
        <w:t>l sistema normativo</w:t>
      </w:r>
      <w:r w:rsidR="00C029E5">
        <w:rPr>
          <w:rFonts w:ascii="Times New Roman" w:hAnsi="Times New Roman" w:cs="Times New Roman"/>
          <w:sz w:val="24"/>
          <w:szCs w:val="24"/>
          <w:lang w:val="es-ES"/>
        </w:rPr>
        <w:t xml:space="preserve"> cosaco o no</w:t>
      </w:r>
      <w:r w:rsidR="00014DDA">
        <w:rPr>
          <w:rFonts w:ascii="Times New Roman" w:hAnsi="Times New Roman" w:cs="Times New Roman"/>
          <w:sz w:val="24"/>
          <w:szCs w:val="24"/>
          <w:lang w:val="es-ES"/>
        </w:rPr>
        <w:t>.</w:t>
      </w:r>
    </w:p>
    <w:p w14:paraId="49334B14" w14:textId="6154FE9E" w:rsidR="00014DDA" w:rsidRDefault="001D2DF2" w:rsidP="000102B3">
      <w:pPr>
        <w:spacing w:line="360" w:lineRule="auto"/>
        <w:jc w:val="both"/>
        <w:rPr>
          <w:rFonts w:ascii="Times New Roman" w:hAnsi="Times New Roman" w:cs="Times New Roman"/>
          <w:sz w:val="24"/>
          <w:szCs w:val="24"/>
          <w:lang w:val="es-ES"/>
        </w:rPr>
      </w:pPr>
      <w:r>
        <w:rPr>
          <w:rFonts w:ascii="Times New Roman" w:hAnsi="Times New Roman" w:cs="Times New Roman"/>
          <w:i/>
          <w:iCs/>
          <w:sz w:val="24"/>
          <w:szCs w:val="24"/>
          <w:u w:val="single"/>
          <w:lang w:val="es-ES"/>
        </w:rPr>
        <w:t>¿Ganso</w:t>
      </w:r>
      <w:r w:rsidR="00896262">
        <w:rPr>
          <w:rFonts w:ascii="Times New Roman" w:hAnsi="Times New Roman" w:cs="Times New Roman"/>
          <w:i/>
          <w:iCs/>
          <w:sz w:val="24"/>
          <w:szCs w:val="24"/>
          <w:u w:val="single"/>
          <w:lang w:val="es-ES"/>
        </w:rPr>
        <w:t>-</w:t>
      </w:r>
      <w:r>
        <w:rPr>
          <w:rFonts w:ascii="Times New Roman" w:hAnsi="Times New Roman" w:cs="Times New Roman"/>
          <w:i/>
          <w:iCs/>
          <w:sz w:val="24"/>
          <w:szCs w:val="24"/>
          <w:u w:val="single"/>
          <w:lang w:val="es-ES"/>
        </w:rPr>
        <w:t>hombre?</w:t>
      </w:r>
    </w:p>
    <w:p w14:paraId="6AEEE097" w14:textId="5709C68A" w:rsidR="0006035B" w:rsidRDefault="001D2DF2"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Hemos dicho que </w:t>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xml:space="preserve"> tiene problemas para adaptarse a su nuevo contexto, pero </w:t>
      </w:r>
      <w:r w:rsidR="00872DBD">
        <w:rPr>
          <w:rFonts w:ascii="Times New Roman" w:hAnsi="Times New Roman" w:cs="Times New Roman"/>
          <w:sz w:val="24"/>
          <w:szCs w:val="24"/>
          <w:lang w:val="es-ES"/>
        </w:rPr>
        <w:t>todavía faltan más causas por decir</w:t>
      </w:r>
      <w:r>
        <w:rPr>
          <w:rFonts w:ascii="Times New Roman" w:hAnsi="Times New Roman" w:cs="Times New Roman"/>
          <w:sz w:val="24"/>
          <w:szCs w:val="24"/>
          <w:lang w:val="es-ES"/>
        </w:rPr>
        <w:t xml:space="preserve">. Una de ellas es </w:t>
      </w:r>
      <w:r w:rsidRPr="003904ED">
        <w:rPr>
          <w:rFonts w:ascii="Times New Roman" w:hAnsi="Times New Roman" w:cs="Times New Roman"/>
          <w:sz w:val="24"/>
          <w:szCs w:val="24"/>
          <w:lang w:val="es-ES"/>
        </w:rPr>
        <w:t xml:space="preserve">que tiene que aprender a matar hombres. </w:t>
      </w:r>
      <w:proofErr w:type="spellStart"/>
      <w:r w:rsidRPr="003904ED">
        <w:rPr>
          <w:rFonts w:ascii="Times New Roman" w:hAnsi="Times New Roman" w:cs="Times New Roman"/>
          <w:sz w:val="24"/>
          <w:szCs w:val="24"/>
          <w:lang w:val="es-ES"/>
        </w:rPr>
        <w:t>Liútov</w:t>
      </w:r>
      <w:proofErr w:type="spellEnd"/>
      <w:r w:rsidRPr="003904ED">
        <w:rPr>
          <w:rFonts w:ascii="Times New Roman" w:hAnsi="Times New Roman" w:cs="Times New Roman"/>
          <w:sz w:val="24"/>
          <w:szCs w:val="24"/>
          <w:lang w:val="es-ES"/>
        </w:rPr>
        <w:t xml:space="preserve"> es ambivalente al respecto, ya que, por un lado,</w:t>
      </w:r>
      <w:r w:rsidR="003904ED" w:rsidRPr="003904ED">
        <w:rPr>
          <w:rFonts w:ascii="Times New Roman" w:hAnsi="Times New Roman" w:cs="Times New Roman"/>
          <w:sz w:val="24"/>
          <w:szCs w:val="24"/>
          <w:lang w:val="es-ES"/>
        </w:rPr>
        <w:t xml:space="preserve"> quiere</w:t>
      </w:r>
    </w:p>
    <w:p w14:paraId="592BADD2" w14:textId="45DDD987" w:rsidR="003904ED" w:rsidRPr="0006035B" w:rsidRDefault="003904ED" w:rsidP="00BE3407">
      <w:pPr>
        <w:spacing w:line="276" w:lineRule="auto"/>
        <w:ind w:left="720" w:right="855"/>
        <w:jc w:val="both"/>
        <w:rPr>
          <w:rFonts w:ascii="Times New Roman" w:hAnsi="Times New Roman" w:cs="Times New Roman"/>
          <w:lang w:val="es-ES"/>
        </w:rPr>
      </w:pPr>
      <w:r w:rsidRPr="0006035B">
        <w:rPr>
          <w:rFonts w:ascii="Times New Roman" w:hAnsi="Times New Roman" w:cs="Times New Roman"/>
          <w:lang w:val="es-ES"/>
        </w:rPr>
        <w:t xml:space="preserve">seguir el ejemplo del </w:t>
      </w:r>
      <w:r w:rsidRPr="0006035B">
        <w:rPr>
          <w:rFonts w:ascii="Times New Roman" w:hAnsi="Times New Roman" w:cs="Times New Roman"/>
          <w:i/>
          <w:iCs/>
          <w:lang w:val="es-ES"/>
        </w:rPr>
        <w:t>pan</w:t>
      </w:r>
      <w:r w:rsidRPr="0006035B">
        <w:rPr>
          <w:rFonts w:ascii="Times New Roman" w:hAnsi="Times New Roman" w:cs="Times New Roman"/>
          <w:lang w:val="es-ES"/>
        </w:rPr>
        <w:t xml:space="preserve"> </w:t>
      </w:r>
      <w:proofErr w:type="spellStart"/>
      <w:r w:rsidRPr="0006035B">
        <w:rPr>
          <w:rFonts w:ascii="Times New Roman" w:hAnsi="Times New Roman" w:cs="Times New Roman"/>
          <w:lang w:val="es-ES"/>
        </w:rPr>
        <w:t>Apolek</w:t>
      </w:r>
      <w:proofErr w:type="spellEnd"/>
      <w:r w:rsidRPr="0006035B">
        <w:rPr>
          <w:rFonts w:ascii="Times New Roman" w:hAnsi="Times New Roman" w:cs="Times New Roman"/>
          <w:lang w:val="es-ES"/>
        </w:rPr>
        <w:t xml:space="preserve">. Y todo, el dulce sabor de la ira soñadora, el amargo desprecio hacia los </w:t>
      </w:r>
      <w:r w:rsidRPr="0006035B">
        <w:rPr>
          <w:rFonts w:ascii="Times New Roman" w:hAnsi="Times New Roman" w:cs="Times New Roman"/>
          <w:bCs/>
          <w:lang w:val="es-ES"/>
        </w:rPr>
        <w:t>perros y cerdos de la humanidad</w:t>
      </w:r>
      <w:r w:rsidRPr="0006035B">
        <w:rPr>
          <w:rFonts w:ascii="Times New Roman" w:hAnsi="Times New Roman" w:cs="Times New Roman"/>
          <w:lang w:val="es-ES"/>
        </w:rPr>
        <w:t>, así como el fuego de la muda y embriagadora venganza, todo lo sacrifiqué por aquella nueva fe (</w:t>
      </w:r>
      <w:proofErr w:type="spellStart"/>
      <w:r w:rsidRPr="0006035B">
        <w:rPr>
          <w:rFonts w:ascii="Times New Roman" w:hAnsi="Times New Roman" w:cs="Times New Roman"/>
          <w:lang w:val="es-ES"/>
        </w:rPr>
        <w:t>Bábel</w:t>
      </w:r>
      <w:proofErr w:type="spellEnd"/>
      <w:r w:rsidRPr="0006035B">
        <w:rPr>
          <w:rFonts w:ascii="Times New Roman" w:hAnsi="Times New Roman" w:cs="Times New Roman"/>
          <w:lang w:val="es-ES"/>
        </w:rPr>
        <w:t>, 1999: 47)</w:t>
      </w:r>
    </w:p>
    <w:p w14:paraId="51D59D77" w14:textId="2D127500" w:rsidR="001D2DF2" w:rsidRDefault="0006035B"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y, por otro lado,</w:t>
      </w:r>
      <w:r w:rsidR="001D2DF2" w:rsidRPr="003904ED">
        <w:rPr>
          <w:rFonts w:ascii="Times New Roman" w:hAnsi="Times New Roman" w:cs="Times New Roman"/>
          <w:sz w:val="24"/>
          <w:szCs w:val="24"/>
          <w:lang w:val="es-ES"/>
        </w:rPr>
        <w:t xml:space="preserve"> </w:t>
      </w:r>
      <w:r w:rsidR="003904ED" w:rsidRPr="003904ED">
        <w:rPr>
          <w:rFonts w:ascii="Times New Roman" w:hAnsi="Times New Roman" w:cs="Times New Roman"/>
          <w:sz w:val="24"/>
          <w:szCs w:val="24"/>
          <w:lang w:val="es-ES"/>
        </w:rPr>
        <w:t>lo vemos “implorando al destino que me enseñara el más simple de los saberes: saber matar a un hombre” (</w:t>
      </w:r>
      <w:proofErr w:type="spellStart"/>
      <w:r w:rsidR="003904ED" w:rsidRPr="003904ED">
        <w:rPr>
          <w:rFonts w:ascii="Times New Roman" w:hAnsi="Times New Roman" w:cs="Times New Roman"/>
          <w:sz w:val="24"/>
          <w:szCs w:val="24"/>
          <w:lang w:val="es-ES"/>
        </w:rPr>
        <w:t>Bábel</w:t>
      </w:r>
      <w:proofErr w:type="spellEnd"/>
      <w:r w:rsidR="003904ED" w:rsidRPr="003904ED">
        <w:rPr>
          <w:rFonts w:ascii="Times New Roman" w:hAnsi="Times New Roman" w:cs="Times New Roman"/>
          <w:sz w:val="24"/>
          <w:szCs w:val="24"/>
          <w:lang w:val="es-ES"/>
        </w:rPr>
        <w:t>, 1999: 171)</w:t>
      </w:r>
      <w:r>
        <w:rPr>
          <w:rFonts w:ascii="Times New Roman" w:hAnsi="Times New Roman" w:cs="Times New Roman"/>
          <w:sz w:val="24"/>
          <w:szCs w:val="24"/>
          <w:lang w:val="es-ES"/>
        </w:rPr>
        <w:t>. Además, él mismo se declara “</w:t>
      </w:r>
      <w:proofErr w:type="spellStart"/>
      <w:r>
        <w:rPr>
          <w:rFonts w:ascii="Times New Roman" w:hAnsi="Times New Roman" w:cs="Times New Roman"/>
          <w:i/>
          <w:iCs/>
          <w:sz w:val="24"/>
          <w:szCs w:val="24"/>
          <w:lang w:val="es-ES"/>
        </w:rPr>
        <w:t>molokán</w:t>
      </w:r>
      <w:proofErr w:type="spellEnd"/>
      <w:r>
        <w:rPr>
          <w:rFonts w:ascii="Times New Roman" w:hAnsi="Times New Roman" w:cs="Times New Roman"/>
          <w:sz w:val="24"/>
          <w:szCs w:val="24"/>
          <w:lang w:val="es-ES"/>
        </w:rPr>
        <w:t>”, contrario a “todo género de violencia”</w:t>
      </w:r>
      <w:r w:rsidR="009B1DC7">
        <w:rPr>
          <w:rFonts w:ascii="Times New Roman" w:hAnsi="Times New Roman" w:cs="Times New Roman"/>
          <w:sz w:val="24"/>
          <w:szCs w:val="24"/>
          <w:lang w:val="es-ES"/>
        </w:rPr>
        <w:t xml:space="preserve"> (</w:t>
      </w:r>
      <w:proofErr w:type="spellStart"/>
      <w:r w:rsidR="009B1DC7">
        <w:rPr>
          <w:rFonts w:ascii="Times New Roman" w:hAnsi="Times New Roman" w:cs="Times New Roman"/>
          <w:sz w:val="24"/>
          <w:szCs w:val="24"/>
          <w:lang w:val="es-ES"/>
        </w:rPr>
        <w:t>Bábel</w:t>
      </w:r>
      <w:proofErr w:type="spellEnd"/>
      <w:r w:rsidR="009B1DC7">
        <w:rPr>
          <w:rFonts w:ascii="Times New Roman" w:hAnsi="Times New Roman" w:cs="Times New Roman"/>
          <w:sz w:val="24"/>
          <w:szCs w:val="24"/>
          <w:lang w:val="es-ES"/>
        </w:rPr>
        <w:t>, 1999: 170)</w:t>
      </w:r>
      <w:r>
        <w:rPr>
          <w:rFonts w:ascii="Times New Roman" w:hAnsi="Times New Roman" w:cs="Times New Roman"/>
          <w:sz w:val="24"/>
          <w:szCs w:val="24"/>
          <w:lang w:val="es-ES"/>
        </w:rPr>
        <w:t xml:space="preserve">. Sin embargo, con respecto a los cosacos, “en vez de despreciarlos parece que </w:t>
      </w:r>
      <w:r w:rsidR="00872DBD">
        <w:rPr>
          <w:rFonts w:ascii="Times New Roman" w:hAnsi="Times New Roman" w:cs="Times New Roman"/>
          <w:sz w:val="24"/>
          <w:szCs w:val="24"/>
          <w:lang w:val="es-ES"/>
        </w:rPr>
        <w:t>[</w:t>
      </w:r>
      <w:proofErr w:type="spellStart"/>
      <w:r w:rsidR="00872DBD">
        <w:rPr>
          <w:rFonts w:ascii="Times New Roman" w:hAnsi="Times New Roman" w:cs="Times New Roman"/>
          <w:sz w:val="24"/>
          <w:szCs w:val="24"/>
          <w:lang w:val="es-ES"/>
        </w:rPr>
        <w:t>Liútov</w:t>
      </w:r>
      <w:proofErr w:type="spellEnd"/>
      <w:r w:rsidR="00872DBD">
        <w:rPr>
          <w:rFonts w:ascii="Times New Roman" w:hAnsi="Times New Roman" w:cs="Times New Roman"/>
          <w:sz w:val="24"/>
          <w:szCs w:val="24"/>
          <w:lang w:val="es-ES"/>
        </w:rPr>
        <w:t xml:space="preserve">] </w:t>
      </w:r>
      <w:r>
        <w:rPr>
          <w:rFonts w:ascii="Times New Roman" w:hAnsi="Times New Roman" w:cs="Times New Roman"/>
          <w:sz w:val="24"/>
          <w:szCs w:val="24"/>
          <w:lang w:val="es-ES"/>
        </w:rPr>
        <w:t>los admira más aún, que los ve más nobles en su fiereza y su crueldad” y “desea […] ser aceptado por ellos” (Muñoz Molina, 1999: 220)</w:t>
      </w:r>
      <w:r w:rsidR="00462B1F">
        <w:rPr>
          <w:rFonts w:ascii="Times New Roman" w:hAnsi="Times New Roman" w:cs="Times New Roman"/>
          <w:sz w:val="24"/>
          <w:szCs w:val="24"/>
          <w:lang w:val="es-ES"/>
        </w:rPr>
        <w:t>.</w:t>
      </w:r>
      <w:r w:rsidR="00872DBD">
        <w:rPr>
          <w:rFonts w:ascii="Times New Roman" w:hAnsi="Times New Roman" w:cs="Times New Roman"/>
          <w:sz w:val="24"/>
          <w:szCs w:val="24"/>
          <w:lang w:val="es-ES"/>
        </w:rPr>
        <w:t xml:space="preserve"> </w:t>
      </w:r>
    </w:p>
    <w:p w14:paraId="483757CA" w14:textId="77777777" w:rsidR="00C029E5" w:rsidRDefault="00872DBD"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xml:space="preserve"> no logra, a lo largo de los más de treinta relatos, matar a ninguna persona. Sí logra, en cambio, matar un gans</w:t>
      </w:r>
      <w:r w:rsidR="00E63CC0">
        <w:rPr>
          <w:rFonts w:ascii="Times New Roman" w:hAnsi="Times New Roman" w:cs="Times New Roman"/>
          <w:sz w:val="24"/>
          <w:szCs w:val="24"/>
          <w:lang w:val="es-ES"/>
        </w:rPr>
        <w:t>o y lo cuenta así:</w:t>
      </w:r>
    </w:p>
    <w:p w14:paraId="0A7E2A7B" w14:textId="4D8D7E69" w:rsidR="00C029E5" w:rsidRPr="00C029E5" w:rsidRDefault="00E63CC0" w:rsidP="00C029E5">
      <w:pPr>
        <w:spacing w:line="276" w:lineRule="auto"/>
        <w:ind w:left="720" w:right="855"/>
        <w:jc w:val="both"/>
        <w:rPr>
          <w:rFonts w:ascii="Times New Roman" w:hAnsi="Times New Roman" w:cs="Times New Roman"/>
          <w:lang w:val="es-ES"/>
        </w:rPr>
      </w:pPr>
      <w:r w:rsidRPr="00C029E5">
        <w:rPr>
          <w:rFonts w:ascii="Times New Roman" w:hAnsi="Times New Roman" w:cs="Times New Roman"/>
          <w:lang w:val="es-ES"/>
        </w:rPr>
        <w:t>“Un severo ganso se paseaba por el patio limpiándose impertérrito las plumas. Lo alcancé y lo aplasté contra el suelo; la cabeza del ganso crujió bajo mi bota, crujió y sangró. El cuello blanco quedó extendido entre el estiércol y sobre el ave sacrificada batieron las alas”</w:t>
      </w:r>
      <w:r w:rsidR="00682268" w:rsidRPr="00C029E5">
        <w:rPr>
          <w:rFonts w:ascii="Times New Roman" w:hAnsi="Times New Roman" w:cs="Times New Roman"/>
          <w:lang w:val="es-ES"/>
        </w:rPr>
        <w:t xml:space="preserve"> (</w:t>
      </w:r>
      <w:proofErr w:type="spellStart"/>
      <w:r w:rsidR="00682268" w:rsidRPr="00C029E5">
        <w:rPr>
          <w:rFonts w:ascii="Times New Roman" w:hAnsi="Times New Roman" w:cs="Times New Roman"/>
          <w:lang w:val="es-ES"/>
        </w:rPr>
        <w:t>Bábel</w:t>
      </w:r>
      <w:proofErr w:type="spellEnd"/>
      <w:r w:rsidR="00682268" w:rsidRPr="00C029E5">
        <w:rPr>
          <w:rFonts w:ascii="Times New Roman" w:hAnsi="Times New Roman" w:cs="Times New Roman"/>
          <w:lang w:val="es-ES"/>
        </w:rPr>
        <w:t>, 1999: 65)</w:t>
      </w:r>
      <w:r w:rsidRPr="00C029E5">
        <w:rPr>
          <w:rFonts w:ascii="Times New Roman" w:hAnsi="Times New Roman" w:cs="Times New Roman"/>
          <w:lang w:val="es-ES"/>
        </w:rPr>
        <w:t>.</w:t>
      </w:r>
    </w:p>
    <w:p w14:paraId="381F44D0" w14:textId="5F9725A3" w:rsidR="00872DBD" w:rsidRDefault="00E63CC0"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Apenas después de eso, un cosaco dice “Este muchacho nos conviene” y otro lo llama “</w:t>
      </w:r>
      <w:r w:rsidR="00C029E5">
        <w:rPr>
          <w:rFonts w:ascii="Times New Roman" w:hAnsi="Times New Roman" w:cs="Times New Roman"/>
          <w:sz w:val="24"/>
          <w:szCs w:val="24"/>
          <w:lang w:val="es-ES"/>
        </w:rPr>
        <w:t>H</w:t>
      </w:r>
      <w:r>
        <w:rPr>
          <w:rFonts w:ascii="Times New Roman" w:hAnsi="Times New Roman" w:cs="Times New Roman"/>
          <w:sz w:val="24"/>
          <w:szCs w:val="24"/>
          <w:lang w:val="es-ES"/>
        </w:rPr>
        <w:t>ermano”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1999: 6</w:t>
      </w:r>
      <w:r w:rsidR="00896262">
        <w:rPr>
          <w:rFonts w:ascii="Times New Roman" w:hAnsi="Times New Roman" w:cs="Times New Roman"/>
          <w:sz w:val="24"/>
          <w:szCs w:val="24"/>
          <w:lang w:val="es-ES"/>
        </w:rPr>
        <w:t>6</w:t>
      </w:r>
      <w:r>
        <w:rPr>
          <w:rFonts w:ascii="Times New Roman" w:hAnsi="Times New Roman" w:cs="Times New Roman"/>
          <w:sz w:val="24"/>
          <w:szCs w:val="24"/>
          <w:lang w:val="es-ES"/>
        </w:rPr>
        <w:t xml:space="preserve">). </w:t>
      </w:r>
      <w:r w:rsidR="00896262">
        <w:rPr>
          <w:rFonts w:ascii="Times New Roman" w:hAnsi="Times New Roman" w:cs="Times New Roman"/>
          <w:sz w:val="24"/>
          <w:szCs w:val="24"/>
          <w:lang w:val="es-ES"/>
        </w:rPr>
        <w:t>No mató a un hombre, pero esta violencia dirigida hacia el ganso produjo aceptación</w:t>
      </w:r>
      <w:r w:rsidR="00C029E5">
        <w:rPr>
          <w:rFonts w:ascii="Times New Roman" w:hAnsi="Times New Roman" w:cs="Times New Roman"/>
          <w:sz w:val="24"/>
          <w:szCs w:val="24"/>
          <w:lang w:val="es-ES"/>
        </w:rPr>
        <w:t xml:space="preserve">. </w:t>
      </w:r>
      <w:r w:rsidR="00896262">
        <w:rPr>
          <w:rFonts w:ascii="Times New Roman" w:hAnsi="Times New Roman" w:cs="Times New Roman"/>
          <w:sz w:val="24"/>
          <w:szCs w:val="24"/>
          <w:lang w:val="es-ES"/>
        </w:rPr>
        <w:t xml:space="preserve">Es más, incluso el ganso es personificado en el sueño donde el corazón de </w:t>
      </w:r>
      <w:proofErr w:type="spellStart"/>
      <w:r w:rsidR="00896262">
        <w:rPr>
          <w:rFonts w:ascii="Times New Roman" w:hAnsi="Times New Roman" w:cs="Times New Roman"/>
          <w:sz w:val="24"/>
          <w:szCs w:val="24"/>
          <w:lang w:val="es-ES"/>
        </w:rPr>
        <w:t>Liútov</w:t>
      </w:r>
      <w:proofErr w:type="spellEnd"/>
      <w:r w:rsidR="00896262">
        <w:rPr>
          <w:rFonts w:ascii="Times New Roman" w:hAnsi="Times New Roman" w:cs="Times New Roman"/>
          <w:sz w:val="24"/>
          <w:szCs w:val="24"/>
          <w:lang w:val="es-ES"/>
        </w:rPr>
        <w:t xml:space="preserve"> “crujía y sangraba” “por el asesinato”</w:t>
      </w:r>
      <w:r>
        <w:rPr>
          <w:rFonts w:ascii="Times New Roman" w:hAnsi="Times New Roman" w:cs="Times New Roman"/>
          <w:sz w:val="24"/>
          <w:szCs w:val="24"/>
          <w:lang w:val="es-ES"/>
        </w:rPr>
        <w:t xml:space="preserve"> </w:t>
      </w:r>
      <w:r w:rsidR="00896262">
        <w:rPr>
          <w:rFonts w:ascii="Times New Roman" w:hAnsi="Times New Roman" w:cs="Times New Roman"/>
          <w:sz w:val="24"/>
          <w:szCs w:val="24"/>
          <w:lang w:val="es-ES"/>
        </w:rPr>
        <w:t>(</w:t>
      </w:r>
      <w:proofErr w:type="spellStart"/>
      <w:r w:rsidR="00896262">
        <w:rPr>
          <w:rFonts w:ascii="Times New Roman" w:hAnsi="Times New Roman" w:cs="Times New Roman"/>
          <w:sz w:val="24"/>
          <w:szCs w:val="24"/>
          <w:lang w:val="es-ES"/>
        </w:rPr>
        <w:t>Íbid</w:t>
      </w:r>
      <w:proofErr w:type="spellEnd"/>
      <w:r w:rsidR="00896262">
        <w:rPr>
          <w:rFonts w:ascii="Times New Roman" w:hAnsi="Times New Roman" w:cs="Times New Roman"/>
          <w:sz w:val="24"/>
          <w:szCs w:val="24"/>
          <w:lang w:val="es-ES"/>
        </w:rPr>
        <w:t>.). A los animales no se los asesina, sino que se los mata</w:t>
      </w:r>
      <w:r w:rsidR="00C029E5">
        <w:rPr>
          <w:rFonts w:ascii="Times New Roman" w:hAnsi="Times New Roman" w:cs="Times New Roman"/>
          <w:sz w:val="24"/>
          <w:szCs w:val="24"/>
          <w:lang w:val="es-ES"/>
        </w:rPr>
        <w:t xml:space="preserve"> o</w:t>
      </w:r>
      <w:r w:rsidR="00896262">
        <w:rPr>
          <w:rFonts w:ascii="Times New Roman" w:hAnsi="Times New Roman" w:cs="Times New Roman"/>
          <w:sz w:val="24"/>
          <w:szCs w:val="24"/>
          <w:lang w:val="es-ES"/>
        </w:rPr>
        <w:t xml:space="preserve"> se los sacrifica, pero nunca se los asesina. Esta categoría sólo puede ser aplicada a las personas. Al usar este verbo para el ganso, se le está dando no un carácter animal, sino humano. Este es el momento de mayor coincidencia entre los mundos de los cosacos y de </w:t>
      </w:r>
      <w:proofErr w:type="spellStart"/>
      <w:r w:rsidR="00896262">
        <w:rPr>
          <w:rFonts w:ascii="Times New Roman" w:hAnsi="Times New Roman" w:cs="Times New Roman"/>
          <w:sz w:val="24"/>
          <w:szCs w:val="24"/>
          <w:lang w:val="es-ES"/>
        </w:rPr>
        <w:t>Liútov</w:t>
      </w:r>
      <w:proofErr w:type="spellEnd"/>
      <w:r w:rsidR="00896262">
        <w:rPr>
          <w:rFonts w:ascii="Times New Roman" w:hAnsi="Times New Roman" w:cs="Times New Roman"/>
          <w:sz w:val="24"/>
          <w:szCs w:val="24"/>
          <w:lang w:val="es-ES"/>
        </w:rPr>
        <w:t xml:space="preserve"> y sus cosmovisiones, hasta tal punto que luego le piden que lea</w:t>
      </w:r>
      <w:r w:rsidR="00796BBA">
        <w:rPr>
          <w:rFonts w:ascii="Times New Roman" w:hAnsi="Times New Roman" w:cs="Times New Roman"/>
          <w:sz w:val="24"/>
          <w:szCs w:val="24"/>
          <w:lang w:val="es-ES"/>
        </w:rPr>
        <w:t xml:space="preserve"> el discurso de Lenin</w:t>
      </w:r>
      <w:r w:rsidR="00896262">
        <w:rPr>
          <w:rFonts w:ascii="Times New Roman" w:hAnsi="Times New Roman" w:cs="Times New Roman"/>
          <w:sz w:val="24"/>
          <w:szCs w:val="24"/>
          <w:lang w:val="es-ES"/>
        </w:rPr>
        <w:t xml:space="preserve">. El devenir hombre del ganso habilita al devenir cosaco de </w:t>
      </w:r>
      <w:proofErr w:type="spellStart"/>
      <w:r w:rsidR="00896262">
        <w:rPr>
          <w:rFonts w:ascii="Times New Roman" w:hAnsi="Times New Roman" w:cs="Times New Roman"/>
          <w:sz w:val="24"/>
          <w:szCs w:val="24"/>
          <w:lang w:val="es-ES"/>
        </w:rPr>
        <w:t>Liútov</w:t>
      </w:r>
      <w:proofErr w:type="spellEnd"/>
      <w:r w:rsidR="00896262">
        <w:rPr>
          <w:rFonts w:ascii="Times New Roman" w:hAnsi="Times New Roman" w:cs="Times New Roman"/>
          <w:sz w:val="24"/>
          <w:szCs w:val="24"/>
          <w:lang w:val="es-ES"/>
        </w:rPr>
        <w:t>.</w:t>
      </w:r>
    </w:p>
    <w:p w14:paraId="3E1A18D8" w14:textId="71C45B9D" w:rsidR="00776FBB" w:rsidRDefault="00776FBB"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La escena anterior tiene un eco en el relato “Los </w:t>
      </w:r>
      <w:proofErr w:type="spellStart"/>
      <w:r w:rsidR="00C95511">
        <w:rPr>
          <w:rFonts w:ascii="Times New Roman" w:hAnsi="Times New Roman" w:cs="Times New Roman"/>
          <w:sz w:val="24"/>
          <w:szCs w:val="24"/>
          <w:lang w:val="es-ES"/>
        </w:rPr>
        <w:t>I</w:t>
      </w:r>
      <w:r>
        <w:rPr>
          <w:rFonts w:ascii="Times New Roman" w:hAnsi="Times New Roman" w:cs="Times New Roman"/>
          <w:sz w:val="24"/>
          <w:szCs w:val="24"/>
          <w:lang w:val="es-ES"/>
        </w:rPr>
        <w:t>vanes</w:t>
      </w:r>
      <w:proofErr w:type="spellEnd"/>
      <w:r>
        <w:rPr>
          <w:rFonts w:ascii="Times New Roman" w:hAnsi="Times New Roman" w:cs="Times New Roman"/>
          <w:sz w:val="24"/>
          <w:szCs w:val="24"/>
          <w:lang w:val="es-ES"/>
        </w:rPr>
        <w:t xml:space="preserve">” donde </w:t>
      </w:r>
      <w:proofErr w:type="spellStart"/>
      <w:r>
        <w:rPr>
          <w:rFonts w:ascii="Times New Roman" w:hAnsi="Times New Roman" w:cs="Times New Roman"/>
          <w:sz w:val="24"/>
          <w:szCs w:val="24"/>
          <w:lang w:val="es-ES"/>
        </w:rPr>
        <w:t>Korotkov</w:t>
      </w:r>
      <w:proofErr w:type="spellEnd"/>
      <w:r>
        <w:rPr>
          <w:rFonts w:ascii="Times New Roman" w:hAnsi="Times New Roman" w:cs="Times New Roman"/>
          <w:sz w:val="24"/>
          <w:szCs w:val="24"/>
          <w:lang w:val="es-ES"/>
        </w:rPr>
        <w:t xml:space="preserve"> le dice a Iván </w:t>
      </w:r>
      <w:proofErr w:type="spellStart"/>
      <w:r>
        <w:rPr>
          <w:rFonts w:ascii="Times New Roman" w:hAnsi="Times New Roman" w:cs="Times New Roman"/>
          <w:sz w:val="24"/>
          <w:szCs w:val="24"/>
          <w:lang w:val="es-ES"/>
        </w:rPr>
        <w:t>Aguéyev</w:t>
      </w:r>
      <w:proofErr w:type="spellEnd"/>
      <w:r>
        <w:rPr>
          <w:rFonts w:ascii="Times New Roman" w:hAnsi="Times New Roman" w:cs="Times New Roman"/>
          <w:sz w:val="24"/>
          <w:szCs w:val="24"/>
          <w:lang w:val="es-ES"/>
        </w:rPr>
        <w:t xml:space="preserve">: “Otro te habría roto el cuello como a un pato. Y no hubieras dicho ni </w:t>
      </w:r>
      <w:proofErr w:type="spellStart"/>
      <w:r>
        <w:rPr>
          <w:rFonts w:ascii="Times New Roman" w:hAnsi="Times New Roman" w:cs="Times New Roman"/>
          <w:i/>
          <w:iCs/>
          <w:sz w:val="24"/>
          <w:szCs w:val="24"/>
          <w:lang w:val="es-ES"/>
        </w:rPr>
        <w:t>cua</w:t>
      </w:r>
      <w:proofErr w:type="spellEnd"/>
      <w:r>
        <w:rPr>
          <w:rFonts w:ascii="Times New Roman" w:hAnsi="Times New Roman" w:cs="Times New Roman"/>
          <w:sz w:val="24"/>
          <w:szCs w:val="24"/>
          <w:lang w:val="es-ES"/>
        </w:rPr>
        <w:t>”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xml:space="preserve">, 1999: 143). </w:t>
      </w:r>
      <w:r w:rsidR="00E9100C">
        <w:rPr>
          <w:rFonts w:ascii="Times New Roman" w:hAnsi="Times New Roman" w:cs="Times New Roman"/>
          <w:sz w:val="24"/>
          <w:szCs w:val="24"/>
          <w:lang w:val="es-ES"/>
        </w:rPr>
        <w:t>Parece que la brutalidad de la muerte del ganso-hombre es semejante a la muerte del hombre-pato. La brutalidad es el modo para matar y asesinar y también habilita los devenires recién mencionados y, en especial, el devenir cosaco.</w:t>
      </w:r>
    </w:p>
    <w:p w14:paraId="47D44941" w14:textId="0961B029" w:rsidR="00E9100C" w:rsidRDefault="00E9100C" w:rsidP="000102B3">
      <w:pPr>
        <w:spacing w:line="360" w:lineRule="auto"/>
        <w:jc w:val="both"/>
        <w:rPr>
          <w:rFonts w:ascii="Times New Roman" w:hAnsi="Times New Roman" w:cs="Times New Roman"/>
          <w:sz w:val="24"/>
          <w:szCs w:val="24"/>
          <w:lang w:val="es-ES"/>
        </w:rPr>
      </w:pPr>
      <w:r>
        <w:rPr>
          <w:rFonts w:ascii="Times New Roman" w:hAnsi="Times New Roman" w:cs="Times New Roman"/>
          <w:i/>
          <w:iCs/>
          <w:sz w:val="24"/>
          <w:szCs w:val="24"/>
          <w:u w:val="single"/>
          <w:lang w:val="es-ES"/>
        </w:rPr>
        <w:t>Halcones valientes</w:t>
      </w:r>
    </w:p>
    <w:p w14:paraId="254E7933" w14:textId="446A7679" w:rsidR="009E0ADB" w:rsidRDefault="00E9100C"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Sólo una vez aparece esta ave y lo hace en la carta de “La carta”. Aquí</w:t>
      </w:r>
      <w:r w:rsidR="009E0ADB">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sidR="009E0ADB">
        <w:rPr>
          <w:rFonts w:ascii="Times New Roman" w:hAnsi="Times New Roman" w:cs="Times New Roman"/>
          <w:sz w:val="24"/>
          <w:szCs w:val="24"/>
          <w:lang w:val="es-ES"/>
        </w:rPr>
        <w:t>Kurdiukov</w:t>
      </w:r>
      <w:proofErr w:type="spellEnd"/>
      <w:r w:rsidR="00796BBA">
        <w:rPr>
          <w:rFonts w:ascii="Times New Roman" w:hAnsi="Times New Roman" w:cs="Times New Roman"/>
          <w:sz w:val="24"/>
          <w:szCs w:val="24"/>
          <w:lang w:val="es-ES"/>
        </w:rPr>
        <w:t>, cuando habla de los halcones</w:t>
      </w:r>
      <w:r w:rsidR="00796BBA" w:rsidRPr="00796BBA">
        <w:rPr>
          <w:rFonts w:ascii="Times New Roman" w:hAnsi="Times New Roman" w:cs="Times New Roman"/>
          <w:sz w:val="24"/>
          <w:szCs w:val="24"/>
          <w:lang w:val="es-ES"/>
        </w:rPr>
        <w:t xml:space="preserve"> </w:t>
      </w:r>
      <w:r w:rsidR="00796BBA">
        <w:rPr>
          <w:rFonts w:ascii="Times New Roman" w:hAnsi="Times New Roman" w:cs="Times New Roman"/>
          <w:sz w:val="24"/>
          <w:szCs w:val="24"/>
          <w:lang w:val="es-ES"/>
        </w:rPr>
        <w:t>que persiguen a los campesinos y sus caballos, los</w:t>
      </w:r>
      <w:r w:rsidR="009E0ADB">
        <w:rPr>
          <w:rFonts w:ascii="Times New Roman" w:hAnsi="Times New Roman" w:cs="Times New Roman"/>
          <w:sz w:val="24"/>
          <w:szCs w:val="24"/>
          <w:lang w:val="es-ES"/>
        </w:rPr>
        <w:t xml:space="preserve"> define como “valientes halcones” (</w:t>
      </w:r>
      <w:proofErr w:type="spellStart"/>
      <w:r w:rsidR="009E0ADB">
        <w:rPr>
          <w:rFonts w:ascii="Times New Roman" w:hAnsi="Times New Roman" w:cs="Times New Roman"/>
          <w:sz w:val="24"/>
          <w:szCs w:val="24"/>
          <w:lang w:val="es-ES"/>
        </w:rPr>
        <w:t>Bábel</w:t>
      </w:r>
      <w:proofErr w:type="spellEnd"/>
      <w:r w:rsidR="009E0ADB">
        <w:rPr>
          <w:rFonts w:ascii="Times New Roman" w:hAnsi="Times New Roman" w:cs="Times New Roman"/>
          <w:sz w:val="24"/>
          <w:szCs w:val="24"/>
          <w:lang w:val="es-ES"/>
        </w:rPr>
        <w:t>, 1999: 40). Tanto miedo imponen, que los campesinos “huyen” y “parece que se los haya tragado la tierra” (</w:t>
      </w:r>
      <w:proofErr w:type="spellStart"/>
      <w:r w:rsidR="009E0ADB">
        <w:rPr>
          <w:rFonts w:ascii="Times New Roman" w:hAnsi="Times New Roman" w:cs="Times New Roman"/>
          <w:sz w:val="24"/>
          <w:szCs w:val="24"/>
          <w:lang w:val="es-ES"/>
        </w:rPr>
        <w:t>Íbid</w:t>
      </w:r>
      <w:proofErr w:type="spellEnd"/>
      <w:r w:rsidR="009E0ADB">
        <w:rPr>
          <w:rFonts w:ascii="Times New Roman" w:hAnsi="Times New Roman" w:cs="Times New Roman"/>
          <w:sz w:val="24"/>
          <w:szCs w:val="24"/>
          <w:lang w:val="es-ES"/>
        </w:rPr>
        <w:t>.). De las aves que trabajamos hasta ahora, esta, se diferencia del resto porque aparece una sola vez y no hay metáfora, comparación ni devenir. Es un animal “crudo” cuya única intervención es un adjetivo en esta mediación en el discurso epistolar. Sin embargo, comparte con el resto que tiene un valor positivo.</w:t>
      </w:r>
    </w:p>
    <w:p w14:paraId="66C39C4A" w14:textId="1198221F" w:rsidR="00C029E5" w:rsidRDefault="00C029E5" w:rsidP="000102B3">
      <w:pPr>
        <w:spacing w:line="360" w:lineRule="auto"/>
        <w:jc w:val="both"/>
        <w:rPr>
          <w:rFonts w:ascii="Times New Roman" w:hAnsi="Times New Roman" w:cs="Times New Roman"/>
          <w:i/>
          <w:iCs/>
          <w:sz w:val="24"/>
          <w:szCs w:val="24"/>
          <w:u w:val="single"/>
          <w:lang w:val="es-ES"/>
        </w:rPr>
      </w:pPr>
      <w:r>
        <w:rPr>
          <w:rFonts w:ascii="Times New Roman" w:hAnsi="Times New Roman" w:cs="Times New Roman"/>
          <w:i/>
          <w:iCs/>
          <w:sz w:val="24"/>
          <w:szCs w:val="24"/>
          <w:u w:val="single"/>
          <w:lang w:val="es-ES"/>
        </w:rPr>
        <w:t>Abejas</w:t>
      </w:r>
    </w:p>
    <w:p w14:paraId="1461B6C9" w14:textId="327EAC34" w:rsidR="00C029E5" w:rsidRDefault="00C029E5"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t>En “El camino de Brody”, ya desde las primeras frases están lejos de tener una imagen negativa: “</w:t>
      </w:r>
      <w:r w:rsidRPr="00E35252">
        <w:rPr>
          <w:rFonts w:ascii="Times New Roman" w:hAnsi="Times New Roman" w:cs="Times New Roman"/>
          <w:sz w:val="24"/>
          <w:szCs w:val="24"/>
          <w:lang w:val="es-ES"/>
        </w:rPr>
        <w:t xml:space="preserve">Compadezco a las abejas. Las han destrozado ambos ejércitos contendientes. En </w:t>
      </w:r>
      <w:proofErr w:type="spellStart"/>
      <w:r w:rsidRPr="00E35252">
        <w:rPr>
          <w:rFonts w:ascii="Times New Roman" w:hAnsi="Times New Roman" w:cs="Times New Roman"/>
          <w:sz w:val="24"/>
          <w:szCs w:val="24"/>
          <w:lang w:val="es-ES"/>
        </w:rPr>
        <w:t>Volyna</w:t>
      </w:r>
      <w:proofErr w:type="spellEnd"/>
      <w:r w:rsidRPr="00E35252">
        <w:rPr>
          <w:rFonts w:ascii="Times New Roman" w:hAnsi="Times New Roman" w:cs="Times New Roman"/>
          <w:sz w:val="24"/>
          <w:szCs w:val="24"/>
          <w:lang w:val="es-ES"/>
        </w:rPr>
        <w:t xml:space="preserve"> no quedan ya abejas</w:t>
      </w:r>
      <w:r>
        <w:rPr>
          <w:rFonts w:ascii="Times New Roman" w:hAnsi="Times New Roman" w:cs="Times New Roman"/>
          <w:sz w:val="24"/>
          <w:szCs w:val="24"/>
          <w:lang w:val="es-ES"/>
        </w:rPr>
        <w:t>”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xml:space="preserve">, 1999: 71). El narrador se lamenta de que “[e]n </w:t>
      </w:r>
      <w:proofErr w:type="spellStart"/>
      <w:r>
        <w:rPr>
          <w:rFonts w:ascii="Times New Roman" w:hAnsi="Times New Roman" w:cs="Times New Roman"/>
          <w:sz w:val="24"/>
          <w:szCs w:val="24"/>
          <w:lang w:val="es-ES"/>
        </w:rPr>
        <w:t>Volynia</w:t>
      </w:r>
      <w:proofErr w:type="spellEnd"/>
      <w:r w:rsidR="003E748F">
        <w:rPr>
          <w:rFonts w:ascii="Times New Roman" w:hAnsi="Times New Roman" w:cs="Times New Roman"/>
          <w:sz w:val="24"/>
          <w:szCs w:val="24"/>
          <w:lang w:val="es-ES"/>
        </w:rPr>
        <w:t xml:space="preserve"> no quedan ya abejas” (</w:t>
      </w:r>
      <w:proofErr w:type="spellStart"/>
      <w:r w:rsidR="003E748F">
        <w:rPr>
          <w:rFonts w:ascii="Times New Roman" w:hAnsi="Times New Roman" w:cs="Times New Roman"/>
          <w:sz w:val="24"/>
          <w:szCs w:val="24"/>
          <w:lang w:val="es-ES"/>
        </w:rPr>
        <w:t>Íbid</w:t>
      </w:r>
      <w:proofErr w:type="spellEnd"/>
      <w:r w:rsidR="003E748F">
        <w:rPr>
          <w:rFonts w:ascii="Times New Roman" w:hAnsi="Times New Roman" w:cs="Times New Roman"/>
          <w:sz w:val="24"/>
          <w:szCs w:val="24"/>
          <w:lang w:val="es-ES"/>
        </w:rPr>
        <w:t>.)</w:t>
      </w:r>
      <w:r w:rsidR="00DA33AB">
        <w:rPr>
          <w:rFonts w:ascii="Times New Roman" w:hAnsi="Times New Roman" w:cs="Times New Roman"/>
          <w:sz w:val="24"/>
          <w:szCs w:val="24"/>
          <w:lang w:val="es-ES"/>
        </w:rPr>
        <w:t xml:space="preserve">. </w:t>
      </w:r>
    </w:p>
    <w:p w14:paraId="1B69FB9D" w14:textId="77777777" w:rsidR="00F0022D" w:rsidRDefault="00DA33AB"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Hay otra apreciación, en el mismo relato. </w:t>
      </w:r>
      <w:proofErr w:type="spellStart"/>
      <w:r w:rsidR="00F0022D">
        <w:rPr>
          <w:rFonts w:ascii="Times New Roman" w:hAnsi="Times New Roman" w:cs="Times New Roman"/>
          <w:sz w:val="24"/>
          <w:szCs w:val="24"/>
          <w:lang w:val="es-ES"/>
        </w:rPr>
        <w:t>Afonka</w:t>
      </w:r>
      <w:proofErr w:type="spellEnd"/>
      <w:r w:rsidR="00F0022D">
        <w:rPr>
          <w:rFonts w:ascii="Times New Roman" w:hAnsi="Times New Roman" w:cs="Times New Roman"/>
          <w:sz w:val="24"/>
          <w:szCs w:val="24"/>
          <w:lang w:val="es-ES"/>
        </w:rPr>
        <w:t>, e</w:t>
      </w:r>
      <w:r>
        <w:rPr>
          <w:rFonts w:ascii="Times New Roman" w:hAnsi="Times New Roman" w:cs="Times New Roman"/>
          <w:sz w:val="24"/>
          <w:szCs w:val="24"/>
          <w:lang w:val="es-ES"/>
        </w:rPr>
        <w:t>l jefe del escuadrón cu</w:t>
      </w:r>
      <w:r w:rsidR="00DA34A8">
        <w:rPr>
          <w:rFonts w:ascii="Times New Roman" w:hAnsi="Times New Roman" w:cs="Times New Roman"/>
          <w:sz w:val="24"/>
          <w:szCs w:val="24"/>
          <w:lang w:val="es-ES"/>
        </w:rPr>
        <w:t>e</w:t>
      </w:r>
      <w:r>
        <w:rPr>
          <w:rFonts w:ascii="Times New Roman" w:hAnsi="Times New Roman" w:cs="Times New Roman"/>
          <w:sz w:val="24"/>
          <w:szCs w:val="24"/>
          <w:lang w:val="es-ES"/>
        </w:rPr>
        <w:t>nta “que estaba Cristo sufriendo en la cruz, y para darle tormento se le vinieron encima toda suerte de moscas” (</w:t>
      </w:r>
      <w:proofErr w:type="spellStart"/>
      <w:r>
        <w:rPr>
          <w:rFonts w:ascii="Times New Roman" w:hAnsi="Times New Roman" w:cs="Times New Roman"/>
          <w:sz w:val="24"/>
          <w:szCs w:val="24"/>
          <w:lang w:val="es-ES"/>
        </w:rPr>
        <w:t>Íbid</w:t>
      </w:r>
      <w:proofErr w:type="spellEnd"/>
      <w:r>
        <w:rPr>
          <w:rFonts w:ascii="Times New Roman" w:hAnsi="Times New Roman" w:cs="Times New Roman"/>
          <w:sz w:val="24"/>
          <w:szCs w:val="24"/>
          <w:lang w:val="es-ES"/>
        </w:rPr>
        <w:t>.), pero las moscas, ante la presencia de una abeja, espera</w:t>
      </w:r>
      <w:r w:rsidR="00DA34A8">
        <w:rPr>
          <w:rFonts w:ascii="Times New Roman" w:hAnsi="Times New Roman" w:cs="Times New Roman"/>
          <w:sz w:val="24"/>
          <w:szCs w:val="24"/>
          <w:lang w:val="es-ES"/>
        </w:rPr>
        <w:t>b</w:t>
      </w:r>
      <w:r>
        <w:rPr>
          <w:rFonts w:ascii="Times New Roman" w:hAnsi="Times New Roman" w:cs="Times New Roman"/>
          <w:sz w:val="24"/>
          <w:szCs w:val="24"/>
          <w:lang w:val="es-ES"/>
        </w:rPr>
        <w:t>an que ella picara primero para picar ellas después. La abeja se niega a picarlo</w:t>
      </w:r>
      <w:r w:rsidR="00DA34A8">
        <w:rPr>
          <w:rFonts w:ascii="Times New Roman" w:hAnsi="Times New Roman" w:cs="Times New Roman"/>
          <w:sz w:val="24"/>
          <w:szCs w:val="24"/>
          <w:lang w:val="es-ES"/>
        </w:rPr>
        <w:t xml:space="preserve"> porque Cristo “es del gremio de los carpinteros” (</w:t>
      </w:r>
      <w:proofErr w:type="spellStart"/>
      <w:r w:rsidR="00DA34A8">
        <w:rPr>
          <w:rFonts w:ascii="Times New Roman" w:hAnsi="Times New Roman" w:cs="Times New Roman"/>
          <w:sz w:val="24"/>
          <w:szCs w:val="24"/>
          <w:lang w:val="es-ES"/>
        </w:rPr>
        <w:t>Íbid</w:t>
      </w:r>
      <w:proofErr w:type="spellEnd"/>
      <w:r w:rsidR="00DA34A8">
        <w:rPr>
          <w:rFonts w:ascii="Times New Roman" w:hAnsi="Times New Roman" w:cs="Times New Roman"/>
          <w:sz w:val="24"/>
          <w:szCs w:val="24"/>
          <w:lang w:val="es-ES"/>
        </w:rPr>
        <w:t>.)</w:t>
      </w:r>
      <w:r>
        <w:rPr>
          <w:rFonts w:ascii="Times New Roman" w:hAnsi="Times New Roman" w:cs="Times New Roman"/>
          <w:sz w:val="24"/>
          <w:szCs w:val="24"/>
          <w:lang w:val="es-ES"/>
        </w:rPr>
        <w:t>, y</w:t>
      </w:r>
      <w:r w:rsidR="00DA34A8">
        <w:rPr>
          <w:rFonts w:ascii="Times New Roman" w:hAnsi="Times New Roman" w:cs="Times New Roman"/>
          <w:sz w:val="24"/>
          <w:szCs w:val="24"/>
          <w:lang w:val="es-ES"/>
        </w:rPr>
        <w:t>,</w:t>
      </w:r>
      <w:r>
        <w:rPr>
          <w:rFonts w:ascii="Times New Roman" w:hAnsi="Times New Roman" w:cs="Times New Roman"/>
          <w:sz w:val="24"/>
          <w:szCs w:val="24"/>
          <w:lang w:val="es-ES"/>
        </w:rPr>
        <w:t xml:space="preserve"> entonces, las moscas tampoco lo pican.</w:t>
      </w:r>
      <w:r w:rsidR="00F0022D">
        <w:rPr>
          <w:rFonts w:ascii="Times New Roman" w:hAnsi="Times New Roman" w:cs="Times New Roman"/>
          <w:sz w:val="24"/>
          <w:szCs w:val="24"/>
          <w:lang w:val="es-ES"/>
        </w:rPr>
        <w:t xml:space="preserve"> A continuación, </w:t>
      </w:r>
      <w:proofErr w:type="spellStart"/>
      <w:r w:rsidR="00F0022D">
        <w:rPr>
          <w:rFonts w:ascii="Times New Roman" w:hAnsi="Times New Roman" w:cs="Times New Roman"/>
          <w:sz w:val="24"/>
          <w:szCs w:val="24"/>
          <w:lang w:val="es-ES"/>
        </w:rPr>
        <w:t>Afonka</w:t>
      </w:r>
      <w:proofErr w:type="spellEnd"/>
      <w:r w:rsidR="00F0022D">
        <w:rPr>
          <w:rFonts w:ascii="Times New Roman" w:hAnsi="Times New Roman" w:cs="Times New Roman"/>
          <w:sz w:val="24"/>
          <w:szCs w:val="24"/>
          <w:lang w:val="es-ES"/>
        </w:rPr>
        <w:t xml:space="preserve"> comenta: “</w:t>
      </w:r>
      <w:r w:rsidR="00F0022D" w:rsidRPr="00E35252">
        <w:rPr>
          <w:rFonts w:ascii="Times New Roman" w:hAnsi="Times New Roman" w:cs="Times New Roman"/>
          <w:sz w:val="24"/>
          <w:szCs w:val="24"/>
          <w:lang w:val="es-ES"/>
        </w:rPr>
        <w:t>Hay que comprender a las abejas</w:t>
      </w:r>
      <w:r w:rsidR="00F0022D">
        <w:rPr>
          <w:rFonts w:ascii="Times New Roman" w:hAnsi="Times New Roman" w:cs="Times New Roman"/>
          <w:sz w:val="24"/>
          <w:szCs w:val="24"/>
          <w:lang w:val="es-ES"/>
        </w:rPr>
        <w:t>” (</w:t>
      </w:r>
      <w:proofErr w:type="spellStart"/>
      <w:r w:rsidR="00F0022D">
        <w:rPr>
          <w:rFonts w:ascii="Times New Roman" w:hAnsi="Times New Roman" w:cs="Times New Roman"/>
          <w:sz w:val="24"/>
          <w:szCs w:val="24"/>
          <w:lang w:val="es-ES"/>
        </w:rPr>
        <w:t>Íbid</w:t>
      </w:r>
      <w:proofErr w:type="spellEnd"/>
      <w:r w:rsidR="00F0022D">
        <w:rPr>
          <w:rFonts w:ascii="Times New Roman" w:hAnsi="Times New Roman" w:cs="Times New Roman"/>
          <w:sz w:val="24"/>
          <w:szCs w:val="24"/>
          <w:lang w:val="es-ES"/>
        </w:rPr>
        <w:t>.).</w:t>
      </w:r>
    </w:p>
    <w:p w14:paraId="1667C739" w14:textId="106FC5BF" w:rsidR="00DA34A8" w:rsidRDefault="00F0022D"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La ausencia de la que se lamentan al comienzo del relato se debe a que las abejas han estado del lado de Cristo, en vez querer atacarlo. De este modo,</w:t>
      </w:r>
      <w:r w:rsidR="007D1052">
        <w:rPr>
          <w:rFonts w:ascii="Times New Roman" w:hAnsi="Times New Roman" w:cs="Times New Roman"/>
          <w:sz w:val="24"/>
          <w:szCs w:val="24"/>
          <w:lang w:val="es-ES"/>
        </w:rPr>
        <w:t xml:space="preserve"> las abejas pueden ser vistas como defensoras de la fe cristiana. Por ello, hay cercanía entre las abejas y los cosacos, que son cristianos.</w:t>
      </w:r>
      <w:r>
        <w:rPr>
          <w:rFonts w:ascii="Times New Roman" w:hAnsi="Times New Roman" w:cs="Times New Roman"/>
          <w:sz w:val="24"/>
          <w:szCs w:val="24"/>
          <w:lang w:val="es-ES"/>
        </w:rPr>
        <w:t xml:space="preserve"> </w:t>
      </w:r>
      <w:r w:rsidR="00DA34A8">
        <w:rPr>
          <w:rFonts w:ascii="Times New Roman" w:hAnsi="Times New Roman" w:cs="Times New Roman"/>
          <w:sz w:val="24"/>
          <w:szCs w:val="24"/>
          <w:lang w:val="es-ES"/>
        </w:rPr>
        <w:t xml:space="preserve"> </w:t>
      </w:r>
    </w:p>
    <w:p w14:paraId="049F3735" w14:textId="77777777" w:rsidR="00DA33AB" w:rsidRDefault="00DA33AB" w:rsidP="00DA33AB">
      <w:pPr>
        <w:spacing w:line="360" w:lineRule="auto"/>
        <w:jc w:val="both"/>
        <w:rPr>
          <w:rFonts w:ascii="Times New Roman" w:hAnsi="Times New Roman" w:cs="Times New Roman"/>
          <w:sz w:val="24"/>
          <w:szCs w:val="24"/>
          <w:lang w:val="es-ES"/>
        </w:rPr>
      </w:pPr>
      <w:r>
        <w:rPr>
          <w:rFonts w:ascii="Times New Roman" w:hAnsi="Times New Roman" w:cs="Times New Roman"/>
          <w:i/>
          <w:iCs/>
          <w:sz w:val="24"/>
          <w:szCs w:val="24"/>
          <w:u w:val="single"/>
          <w:lang w:val="es-ES"/>
        </w:rPr>
        <w:t>Recapitulación “a vuelo de pájaro”</w:t>
      </w:r>
    </w:p>
    <w:p w14:paraId="06C9BE89" w14:textId="003B9D1B" w:rsidR="00DA33AB" w:rsidRPr="00C029E5" w:rsidRDefault="00DA33AB"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En un principio, las aves están asociadas a la violencia. Con respecto a su valoración, por un lado, las aves sólo tienen un valor negativo cuando no pertenecen a lo cosaco. Por el contrario, cuando están dentro de este sistema, su valor se alza. Por otro lado, las abejas aparecen alejadas de la violencia. Como protegieron a Cristo en el relato introducido por un jefe cosaco, pertenecen al paradigma de las aves. Entonces, podemos concluir que lo alado, dentro del paradigma cosaco, tiene un valor positivo.</w:t>
      </w:r>
    </w:p>
    <w:p w14:paraId="6B269932" w14:textId="3B280E4D" w:rsidR="005E1014" w:rsidRPr="00776FBB" w:rsidRDefault="005E1014" w:rsidP="00C95511">
      <w:pPr>
        <w:jc w:val="center"/>
        <w:rPr>
          <w:rFonts w:ascii="Times New Roman" w:hAnsi="Times New Roman" w:cs="Times New Roman"/>
          <w:sz w:val="24"/>
          <w:szCs w:val="24"/>
          <w:lang w:val="es-ES"/>
        </w:rPr>
      </w:pPr>
      <w:r>
        <w:rPr>
          <w:rFonts w:ascii="Times New Roman" w:hAnsi="Times New Roman" w:cs="Times New Roman"/>
          <w:b/>
          <w:bCs/>
          <w:sz w:val="32"/>
          <w:szCs w:val="32"/>
          <w:lang w:val="es-ES"/>
        </w:rPr>
        <w:t xml:space="preserve">B </w:t>
      </w:r>
      <w:r w:rsidR="003E05DF">
        <w:rPr>
          <w:rFonts w:ascii="Times New Roman" w:hAnsi="Times New Roman" w:cs="Times New Roman"/>
          <w:sz w:val="32"/>
          <w:szCs w:val="32"/>
          <w:lang w:val="es-ES"/>
        </w:rPr>
        <w:t>bestias</w:t>
      </w:r>
    </w:p>
    <w:p w14:paraId="287BD00C" w14:textId="176A09C1" w:rsidR="000102B3" w:rsidRDefault="005E1014" w:rsidP="000102B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Esta sección </w:t>
      </w:r>
      <w:r w:rsidR="00C12395">
        <w:rPr>
          <w:rFonts w:ascii="Times New Roman" w:hAnsi="Times New Roman" w:cs="Times New Roman"/>
          <w:sz w:val="24"/>
          <w:szCs w:val="24"/>
          <w:lang w:val="es-ES"/>
        </w:rPr>
        <w:t>se diferencia de</w:t>
      </w:r>
      <w:r>
        <w:rPr>
          <w:rFonts w:ascii="Times New Roman" w:hAnsi="Times New Roman" w:cs="Times New Roman"/>
          <w:sz w:val="24"/>
          <w:szCs w:val="24"/>
          <w:lang w:val="es-ES"/>
        </w:rPr>
        <w:t xml:space="preserve"> la anterior porque los animales que ubicamos </w:t>
      </w:r>
      <w:r w:rsidR="00C12395">
        <w:rPr>
          <w:rFonts w:ascii="Times New Roman" w:hAnsi="Times New Roman" w:cs="Times New Roman"/>
          <w:sz w:val="24"/>
          <w:szCs w:val="24"/>
          <w:lang w:val="es-ES"/>
        </w:rPr>
        <w:t xml:space="preserve">aquí </w:t>
      </w:r>
      <w:r>
        <w:rPr>
          <w:rFonts w:ascii="Times New Roman" w:hAnsi="Times New Roman" w:cs="Times New Roman"/>
          <w:sz w:val="24"/>
          <w:szCs w:val="24"/>
          <w:lang w:val="es-ES"/>
        </w:rPr>
        <w:t>pertenecen a lo bajo</w:t>
      </w:r>
      <w:r w:rsidR="00C12395">
        <w:rPr>
          <w:rFonts w:ascii="Times New Roman" w:hAnsi="Times New Roman" w:cs="Times New Roman"/>
          <w:sz w:val="24"/>
          <w:szCs w:val="24"/>
          <w:lang w:val="es-ES"/>
        </w:rPr>
        <w:t>. En general, veremos cómo se usan los animales para insultar.</w:t>
      </w:r>
      <w:r w:rsidR="0056374A">
        <w:rPr>
          <w:rFonts w:ascii="Times New Roman" w:hAnsi="Times New Roman" w:cs="Times New Roman"/>
          <w:sz w:val="24"/>
          <w:szCs w:val="24"/>
          <w:lang w:val="es-ES"/>
        </w:rPr>
        <w:t xml:space="preserve"> Los ejemplos de ello son mucho más abundantes que con las aves y</w:t>
      </w:r>
      <w:r w:rsidR="00C12395">
        <w:rPr>
          <w:rFonts w:ascii="Times New Roman" w:hAnsi="Times New Roman" w:cs="Times New Roman"/>
          <w:sz w:val="24"/>
          <w:szCs w:val="24"/>
          <w:lang w:val="es-ES"/>
        </w:rPr>
        <w:t xml:space="preserve">, además, </w:t>
      </w:r>
      <w:r w:rsidR="0056374A">
        <w:rPr>
          <w:rFonts w:ascii="Times New Roman" w:hAnsi="Times New Roman" w:cs="Times New Roman"/>
          <w:sz w:val="24"/>
          <w:szCs w:val="24"/>
          <w:lang w:val="es-ES"/>
        </w:rPr>
        <w:t xml:space="preserve">varios </w:t>
      </w:r>
      <w:r w:rsidR="00DE2D43">
        <w:rPr>
          <w:rFonts w:ascii="Times New Roman" w:hAnsi="Times New Roman" w:cs="Times New Roman"/>
          <w:sz w:val="24"/>
          <w:szCs w:val="24"/>
          <w:lang w:val="es-ES"/>
        </w:rPr>
        <w:t xml:space="preserve">animales </w:t>
      </w:r>
      <w:r w:rsidR="0056374A">
        <w:rPr>
          <w:rFonts w:ascii="Times New Roman" w:hAnsi="Times New Roman" w:cs="Times New Roman"/>
          <w:sz w:val="24"/>
          <w:szCs w:val="24"/>
          <w:lang w:val="es-ES"/>
        </w:rPr>
        <w:t>se repiten. Por eso, no conviene tanto ver qué funciones cumple cada animal como ver cómo se insulta a cada persona</w:t>
      </w:r>
      <w:r w:rsidR="00C12395">
        <w:rPr>
          <w:rFonts w:ascii="Times New Roman" w:hAnsi="Times New Roman" w:cs="Times New Roman"/>
          <w:sz w:val="24"/>
          <w:szCs w:val="24"/>
          <w:lang w:val="es-ES"/>
        </w:rPr>
        <w:t xml:space="preserve"> y qué implicancias acarrea ello</w:t>
      </w:r>
      <w:r w:rsidR="0056374A">
        <w:rPr>
          <w:rFonts w:ascii="Times New Roman" w:hAnsi="Times New Roman" w:cs="Times New Roman"/>
          <w:sz w:val="24"/>
          <w:szCs w:val="24"/>
          <w:lang w:val="es-ES"/>
        </w:rPr>
        <w:t>.</w:t>
      </w:r>
    </w:p>
    <w:p w14:paraId="300022BC" w14:textId="29738D10" w:rsidR="0056374A" w:rsidRDefault="0056374A" w:rsidP="0056374A">
      <w:pPr>
        <w:spacing w:line="360" w:lineRule="auto"/>
        <w:jc w:val="both"/>
        <w:rPr>
          <w:rFonts w:ascii="Times New Roman" w:hAnsi="Times New Roman" w:cs="Times New Roman"/>
          <w:sz w:val="24"/>
          <w:szCs w:val="24"/>
          <w:lang w:val="es-ES"/>
        </w:rPr>
      </w:pPr>
      <w:r>
        <w:rPr>
          <w:rFonts w:ascii="Times New Roman" w:hAnsi="Times New Roman" w:cs="Times New Roman"/>
          <w:i/>
          <w:iCs/>
          <w:sz w:val="24"/>
          <w:szCs w:val="24"/>
          <w:u w:val="single"/>
          <w:lang w:val="es-ES"/>
        </w:rPr>
        <w:t xml:space="preserve">Bueno como </w:t>
      </w:r>
      <w:r w:rsidRPr="0056374A">
        <w:rPr>
          <w:rFonts w:ascii="Times New Roman" w:hAnsi="Times New Roman" w:cs="Times New Roman"/>
          <w:sz w:val="24"/>
          <w:szCs w:val="24"/>
          <w:u w:val="single"/>
          <w:lang w:val="es-ES"/>
        </w:rPr>
        <w:t xml:space="preserve">pan </w:t>
      </w:r>
      <w:proofErr w:type="spellStart"/>
      <w:r>
        <w:rPr>
          <w:rFonts w:ascii="Times New Roman" w:hAnsi="Times New Roman" w:cs="Times New Roman"/>
          <w:i/>
          <w:iCs/>
          <w:sz w:val="24"/>
          <w:szCs w:val="24"/>
          <w:u w:val="single"/>
          <w:lang w:val="es-ES"/>
        </w:rPr>
        <w:t>Apolek</w:t>
      </w:r>
      <w:proofErr w:type="spellEnd"/>
      <w:r w:rsidR="00DE2D43">
        <w:rPr>
          <w:rFonts w:ascii="Times New Roman" w:hAnsi="Times New Roman" w:cs="Times New Roman"/>
          <w:i/>
          <w:iCs/>
          <w:sz w:val="24"/>
          <w:szCs w:val="24"/>
          <w:u w:val="single"/>
          <w:lang w:val="es-ES"/>
        </w:rPr>
        <w:t xml:space="preserve"> y </w:t>
      </w:r>
      <w:proofErr w:type="spellStart"/>
      <w:r w:rsidR="00DE2D43">
        <w:rPr>
          <w:rFonts w:ascii="Times New Roman" w:hAnsi="Times New Roman" w:cs="Times New Roman"/>
          <w:i/>
          <w:iCs/>
          <w:sz w:val="24"/>
          <w:szCs w:val="24"/>
          <w:u w:val="single"/>
          <w:lang w:val="es-ES"/>
        </w:rPr>
        <w:t>Guedali</w:t>
      </w:r>
      <w:proofErr w:type="spellEnd"/>
      <w:proofErr w:type="gramStart"/>
      <w:r w:rsidR="00C029E5">
        <w:rPr>
          <w:rFonts w:ascii="Times New Roman" w:hAnsi="Times New Roman" w:cs="Times New Roman"/>
          <w:i/>
          <w:iCs/>
          <w:sz w:val="24"/>
          <w:szCs w:val="24"/>
          <w:u w:val="single"/>
          <w:lang w:val="es-ES"/>
        </w:rPr>
        <w:t>..</w:t>
      </w:r>
      <w:proofErr w:type="gramEnd"/>
    </w:p>
    <w:p w14:paraId="259D49EE" w14:textId="77777777" w:rsidR="00DE2D43" w:rsidRDefault="0056374A" w:rsidP="003D635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t>En “</w:t>
      </w:r>
      <w:r>
        <w:rPr>
          <w:rFonts w:ascii="Times New Roman" w:hAnsi="Times New Roman" w:cs="Times New Roman"/>
          <w:b/>
          <w:bCs/>
          <w:sz w:val="24"/>
          <w:szCs w:val="24"/>
          <w:lang w:val="es-ES"/>
        </w:rPr>
        <w:t xml:space="preserve">A </w:t>
      </w:r>
      <w:r>
        <w:rPr>
          <w:rFonts w:ascii="Times New Roman" w:hAnsi="Times New Roman" w:cs="Times New Roman"/>
          <w:sz w:val="24"/>
          <w:szCs w:val="24"/>
          <w:lang w:val="es-ES"/>
        </w:rPr>
        <w:t xml:space="preserve">de aves” vimos que </w:t>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xml:space="preserve"> se promete “</w:t>
      </w:r>
      <w:r w:rsidRPr="00E35252">
        <w:rPr>
          <w:rFonts w:ascii="Times New Roman" w:hAnsi="Times New Roman" w:cs="Times New Roman"/>
          <w:sz w:val="24"/>
          <w:szCs w:val="24"/>
          <w:lang w:val="es-ES"/>
        </w:rPr>
        <w:t xml:space="preserve">seguir el ejemplo del </w:t>
      </w:r>
      <w:r w:rsidRPr="00E35252">
        <w:rPr>
          <w:rFonts w:ascii="Times New Roman" w:hAnsi="Times New Roman" w:cs="Times New Roman"/>
          <w:i/>
          <w:iCs/>
          <w:sz w:val="24"/>
          <w:szCs w:val="24"/>
          <w:lang w:val="es-ES"/>
        </w:rPr>
        <w:t>pan</w:t>
      </w:r>
      <w:r w:rsidRPr="00E35252">
        <w:rPr>
          <w:rFonts w:ascii="Times New Roman" w:hAnsi="Times New Roman" w:cs="Times New Roman"/>
          <w:sz w:val="24"/>
          <w:szCs w:val="24"/>
          <w:lang w:val="es-ES"/>
        </w:rPr>
        <w:t xml:space="preserve"> </w:t>
      </w:r>
      <w:proofErr w:type="spellStart"/>
      <w:r w:rsidRPr="00E35252">
        <w:rPr>
          <w:rFonts w:ascii="Times New Roman" w:hAnsi="Times New Roman" w:cs="Times New Roman"/>
          <w:sz w:val="24"/>
          <w:szCs w:val="24"/>
          <w:lang w:val="es-ES"/>
        </w:rPr>
        <w:t>Apolek</w:t>
      </w:r>
      <w:proofErr w:type="spellEnd"/>
      <w:r>
        <w:rPr>
          <w:rFonts w:ascii="Times New Roman" w:hAnsi="Times New Roman" w:cs="Times New Roman"/>
          <w:sz w:val="24"/>
          <w:szCs w:val="24"/>
          <w:lang w:val="es-ES"/>
        </w:rPr>
        <w:t>”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1999: 47)</w:t>
      </w:r>
      <w:r w:rsidRPr="00E35252">
        <w:rPr>
          <w:rFonts w:ascii="Times New Roman" w:hAnsi="Times New Roman" w:cs="Times New Roman"/>
          <w:sz w:val="24"/>
          <w:szCs w:val="24"/>
          <w:lang w:val="es-ES"/>
        </w:rPr>
        <w:t>.</w:t>
      </w:r>
      <w:r>
        <w:rPr>
          <w:rFonts w:ascii="Times New Roman" w:hAnsi="Times New Roman" w:cs="Times New Roman"/>
          <w:sz w:val="24"/>
          <w:szCs w:val="24"/>
          <w:lang w:val="es-ES"/>
        </w:rPr>
        <w:t xml:space="preserve"> Esto implica despreciar a</w:t>
      </w:r>
      <w:r w:rsidRPr="00E35252">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56374A">
        <w:rPr>
          <w:rFonts w:ascii="Times New Roman" w:hAnsi="Times New Roman" w:cs="Times New Roman"/>
          <w:sz w:val="24"/>
          <w:szCs w:val="24"/>
          <w:lang w:val="es-ES"/>
        </w:rPr>
        <w:t>los perros y cerdos de la humanidad” (</w:t>
      </w:r>
      <w:proofErr w:type="spellStart"/>
      <w:r w:rsidRPr="0056374A">
        <w:rPr>
          <w:rFonts w:ascii="Times New Roman" w:hAnsi="Times New Roman" w:cs="Times New Roman"/>
          <w:sz w:val="24"/>
          <w:szCs w:val="24"/>
          <w:lang w:val="es-ES"/>
        </w:rPr>
        <w:t>Íbid</w:t>
      </w:r>
      <w:proofErr w:type="spellEnd"/>
      <w:r w:rsidRPr="0056374A">
        <w:rPr>
          <w:rFonts w:ascii="Times New Roman" w:hAnsi="Times New Roman" w:cs="Times New Roman"/>
          <w:sz w:val="24"/>
          <w:szCs w:val="24"/>
          <w:lang w:val="es-ES"/>
        </w:rPr>
        <w:t>.)</w:t>
      </w:r>
      <w:r>
        <w:rPr>
          <w:rFonts w:ascii="Times New Roman" w:hAnsi="Times New Roman" w:cs="Times New Roman"/>
          <w:sz w:val="24"/>
          <w:szCs w:val="24"/>
          <w:lang w:val="es-ES"/>
        </w:rPr>
        <w:t>.</w:t>
      </w:r>
      <w:r w:rsidR="004D4C88">
        <w:rPr>
          <w:rFonts w:ascii="Times New Roman" w:hAnsi="Times New Roman" w:cs="Times New Roman"/>
          <w:sz w:val="24"/>
          <w:szCs w:val="24"/>
          <w:lang w:val="es-ES"/>
        </w:rPr>
        <w:t xml:space="preserve"> </w:t>
      </w:r>
      <w:r w:rsidR="007266B3">
        <w:rPr>
          <w:rFonts w:ascii="Times New Roman" w:hAnsi="Times New Roman" w:cs="Times New Roman"/>
          <w:sz w:val="24"/>
          <w:szCs w:val="24"/>
          <w:lang w:val="es-ES"/>
        </w:rPr>
        <w:t xml:space="preserve">Este </w:t>
      </w:r>
      <w:r w:rsidR="00F33210">
        <w:rPr>
          <w:rFonts w:ascii="Times New Roman" w:hAnsi="Times New Roman" w:cs="Times New Roman"/>
          <w:sz w:val="24"/>
          <w:szCs w:val="24"/>
          <w:lang w:val="es-ES"/>
        </w:rPr>
        <w:t xml:space="preserve">pasaje recuerda a uno de Mateo en la </w:t>
      </w:r>
      <w:r w:rsidR="00F33210">
        <w:rPr>
          <w:rFonts w:ascii="Times New Roman" w:hAnsi="Times New Roman" w:cs="Times New Roman"/>
          <w:i/>
          <w:iCs/>
          <w:sz w:val="24"/>
          <w:szCs w:val="24"/>
          <w:lang w:val="es-ES"/>
        </w:rPr>
        <w:t>Biblia</w:t>
      </w:r>
      <w:r w:rsidR="00F33210">
        <w:rPr>
          <w:rFonts w:ascii="Times New Roman" w:hAnsi="Times New Roman" w:cs="Times New Roman"/>
          <w:sz w:val="24"/>
          <w:szCs w:val="24"/>
          <w:lang w:val="es-ES"/>
        </w:rPr>
        <w:t xml:space="preserve">, </w:t>
      </w:r>
      <w:r w:rsidR="00DE2D43">
        <w:rPr>
          <w:rFonts w:ascii="Times New Roman" w:hAnsi="Times New Roman" w:cs="Times New Roman"/>
          <w:sz w:val="24"/>
          <w:szCs w:val="24"/>
          <w:lang w:val="es-ES"/>
        </w:rPr>
        <w:t xml:space="preserve">con el mismo </w:t>
      </w:r>
      <w:r w:rsidR="00F33210">
        <w:rPr>
          <w:rFonts w:ascii="Times New Roman" w:hAnsi="Times New Roman" w:cs="Times New Roman"/>
          <w:sz w:val="24"/>
          <w:szCs w:val="24"/>
          <w:lang w:val="es-ES"/>
        </w:rPr>
        <w:t>el par de</w:t>
      </w:r>
      <w:r w:rsidR="00DE2D43">
        <w:rPr>
          <w:rFonts w:ascii="Times New Roman" w:hAnsi="Times New Roman" w:cs="Times New Roman"/>
          <w:sz w:val="24"/>
          <w:szCs w:val="24"/>
          <w:lang w:val="es-ES"/>
        </w:rPr>
        <w:t xml:space="preserve">: </w:t>
      </w:r>
      <w:r w:rsidR="007266B3">
        <w:rPr>
          <w:rFonts w:ascii="Times New Roman" w:hAnsi="Times New Roman" w:cs="Times New Roman"/>
          <w:sz w:val="24"/>
          <w:szCs w:val="24"/>
          <w:lang w:val="es-ES"/>
        </w:rPr>
        <w:t>“</w:t>
      </w:r>
      <w:r w:rsidR="007266B3" w:rsidRPr="003D6355">
        <w:rPr>
          <w:rFonts w:ascii="Times New Roman" w:hAnsi="Times New Roman" w:cs="Times New Roman"/>
          <w:sz w:val="24"/>
          <w:szCs w:val="24"/>
          <w:lang w:val="es-ES"/>
        </w:rPr>
        <w:t>No deis lo santo a los perros, ni echéis vuestras perlas delante de los cerdos</w:t>
      </w:r>
      <w:r w:rsidR="00F33210">
        <w:rPr>
          <w:rFonts w:ascii="Times New Roman" w:hAnsi="Times New Roman" w:cs="Times New Roman"/>
          <w:sz w:val="24"/>
          <w:szCs w:val="24"/>
          <w:lang w:val="es-ES"/>
        </w:rPr>
        <w:t>, no sea que las pisoteen, y se vuelvan y os despedacen</w:t>
      </w:r>
      <w:r w:rsidR="007266B3">
        <w:rPr>
          <w:rFonts w:ascii="Times New Roman" w:hAnsi="Times New Roman" w:cs="Times New Roman"/>
          <w:sz w:val="24"/>
          <w:szCs w:val="24"/>
          <w:lang w:val="es-ES"/>
        </w:rPr>
        <w:t>” (Mateo 7:6)</w:t>
      </w:r>
      <w:r w:rsidR="00DE2D43">
        <w:rPr>
          <w:rFonts w:ascii="Times New Roman" w:hAnsi="Times New Roman" w:cs="Times New Roman"/>
          <w:sz w:val="24"/>
          <w:szCs w:val="24"/>
          <w:lang w:val="es-ES"/>
        </w:rPr>
        <w:t>.</w:t>
      </w:r>
      <w:r w:rsidR="007266B3">
        <w:rPr>
          <w:rFonts w:ascii="Times New Roman" w:hAnsi="Times New Roman" w:cs="Times New Roman"/>
          <w:sz w:val="24"/>
          <w:szCs w:val="24"/>
          <w:lang w:val="es-ES"/>
        </w:rPr>
        <w:t xml:space="preserve"> </w:t>
      </w:r>
      <w:r w:rsidR="00DE2D43">
        <w:rPr>
          <w:rFonts w:ascii="Times New Roman" w:hAnsi="Times New Roman" w:cs="Times New Roman"/>
          <w:sz w:val="24"/>
          <w:szCs w:val="24"/>
          <w:lang w:val="es-ES"/>
        </w:rPr>
        <w:t>En ambos pasajes,</w:t>
      </w:r>
      <w:r w:rsidR="007266B3">
        <w:rPr>
          <w:rFonts w:ascii="Times New Roman" w:hAnsi="Times New Roman" w:cs="Times New Roman"/>
          <w:sz w:val="24"/>
          <w:szCs w:val="24"/>
          <w:lang w:val="es-ES"/>
        </w:rPr>
        <w:t xml:space="preserve"> coincide el valor negativo en uno y otro texto</w:t>
      </w:r>
      <w:r w:rsidR="00F33210">
        <w:rPr>
          <w:rFonts w:ascii="Times New Roman" w:hAnsi="Times New Roman" w:cs="Times New Roman"/>
          <w:sz w:val="24"/>
          <w:szCs w:val="24"/>
          <w:lang w:val="es-ES"/>
        </w:rPr>
        <w:t xml:space="preserve">. </w:t>
      </w:r>
      <w:r w:rsidR="00DE2D43">
        <w:rPr>
          <w:rFonts w:ascii="Times New Roman" w:hAnsi="Times New Roman" w:cs="Times New Roman"/>
          <w:sz w:val="24"/>
          <w:szCs w:val="24"/>
          <w:lang w:val="es-ES"/>
        </w:rPr>
        <w:t xml:space="preserve">Sin embargo, el sentimiento hacia estos es distinto. </w:t>
      </w:r>
      <w:proofErr w:type="spellStart"/>
      <w:r w:rsidR="00DE2D43">
        <w:rPr>
          <w:rFonts w:ascii="Times New Roman" w:hAnsi="Times New Roman" w:cs="Times New Roman"/>
          <w:sz w:val="24"/>
          <w:szCs w:val="24"/>
          <w:lang w:val="es-ES"/>
        </w:rPr>
        <w:t>Liútov</w:t>
      </w:r>
      <w:proofErr w:type="spellEnd"/>
      <w:r w:rsidR="00DE2D43">
        <w:rPr>
          <w:rFonts w:ascii="Times New Roman" w:hAnsi="Times New Roman" w:cs="Times New Roman"/>
          <w:sz w:val="24"/>
          <w:szCs w:val="24"/>
          <w:lang w:val="es-ES"/>
        </w:rPr>
        <w:t xml:space="preserve"> no quiere sentir la desconfianza que profesa Mateo, sino que prefiere sentir desprecio</w:t>
      </w:r>
      <w:r w:rsidR="00F33210">
        <w:rPr>
          <w:rFonts w:ascii="Times New Roman" w:hAnsi="Times New Roman" w:cs="Times New Roman"/>
          <w:sz w:val="24"/>
          <w:szCs w:val="24"/>
          <w:lang w:val="es-ES"/>
        </w:rPr>
        <w:t xml:space="preserve"> hacia </w:t>
      </w:r>
      <w:r w:rsidR="00DE2D43">
        <w:rPr>
          <w:rFonts w:ascii="Times New Roman" w:hAnsi="Times New Roman" w:cs="Times New Roman"/>
          <w:sz w:val="24"/>
          <w:szCs w:val="24"/>
          <w:lang w:val="es-ES"/>
        </w:rPr>
        <w:t xml:space="preserve">los </w:t>
      </w:r>
      <w:r w:rsidR="00F33210">
        <w:rPr>
          <w:rFonts w:ascii="Times New Roman" w:hAnsi="Times New Roman" w:cs="Times New Roman"/>
          <w:sz w:val="24"/>
          <w:szCs w:val="24"/>
          <w:lang w:val="es-ES"/>
        </w:rPr>
        <w:t>“perros y cerdos de la humanidad”</w:t>
      </w:r>
      <w:r w:rsidR="00DE2D43">
        <w:rPr>
          <w:rFonts w:ascii="Times New Roman" w:hAnsi="Times New Roman" w:cs="Times New Roman"/>
          <w:sz w:val="24"/>
          <w:szCs w:val="24"/>
          <w:lang w:val="es-ES"/>
        </w:rPr>
        <w:t>, que no es lo mismo</w:t>
      </w:r>
      <w:r w:rsidR="00F33210">
        <w:rPr>
          <w:rFonts w:ascii="Times New Roman" w:hAnsi="Times New Roman" w:cs="Times New Roman"/>
          <w:sz w:val="24"/>
          <w:szCs w:val="24"/>
          <w:lang w:val="es-ES"/>
        </w:rPr>
        <w:t>.</w:t>
      </w:r>
    </w:p>
    <w:p w14:paraId="0FCBA36C" w14:textId="4DEDE75F" w:rsidR="007266B3" w:rsidRDefault="00DE2D43" w:rsidP="00DE2D43">
      <w:pPr>
        <w:spacing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Podríamos creer que el desprecio llevaría a este hombre a matar a otro hombre, pero esto no ocurre porque </w:t>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xml:space="preserve">, además de intentar seguir a su modelo </w:t>
      </w:r>
      <w:proofErr w:type="spellStart"/>
      <w:r>
        <w:rPr>
          <w:rFonts w:ascii="Times New Roman" w:hAnsi="Times New Roman" w:cs="Times New Roman"/>
          <w:sz w:val="24"/>
          <w:szCs w:val="24"/>
          <w:lang w:val="es-ES"/>
        </w:rPr>
        <w:t>Apolek</w:t>
      </w:r>
      <w:proofErr w:type="spellEnd"/>
      <w:r>
        <w:rPr>
          <w:rFonts w:ascii="Times New Roman" w:hAnsi="Times New Roman" w:cs="Times New Roman"/>
          <w:sz w:val="24"/>
          <w:szCs w:val="24"/>
          <w:lang w:val="es-ES"/>
        </w:rPr>
        <w:t xml:space="preserve">, hace como </w:t>
      </w:r>
      <w:proofErr w:type="spellStart"/>
      <w:r>
        <w:rPr>
          <w:rFonts w:ascii="Times New Roman" w:hAnsi="Times New Roman" w:cs="Times New Roman"/>
          <w:sz w:val="24"/>
          <w:szCs w:val="24"/>
          <w:lang w:val="es-ES"/>
        </w:rPr>
        <w:t>Guedali</w:t>
      </w:r>
      <w:proofErr w:type="spellEnd"/>
      <w:r>
        <w:rPr>
          <w:rFonts w:ascii="Times New Roman" w:hAnsi="Times New Roman" w:cs="Times New Roman"/>
          <w:sz w:val="24"/>
          <w:szCs w:val="24"/>
          <w:lang w:val="es-ES"/>
        </w:rPr>
        <w:t xml:space="preserve">, el único judío con </w:t>
      </w:r>
      <w:r w:rsidR="00FB02FB">
        <w:rPr>
          <w:rFonts w:ascii="Times New Roman" w:hAnsi="Times New Roman" w:cs="Times New Roman"/>
          <w:sz w:val="24"/>
          <w:szCs w:val="24"/>
          <w:lang w:val="es-ES"/>
        </w:rPr>
        <w:t xml:space="preserve">una imagen </w:t>
      </w:r>
      <w:r>
        <w:rPr>
          <w:rFonts w:ascii="Times New Roman" w:hAnsi="Times New Roman" w:cs="Times New Roman"/>
          <w:sz w:val="24"/>
          <w:szCs w:val="24"/>
          <w:lang w:val="es-ES"/>
        </w:rPr>
        <w:t>altamente positiv</w:t>
      </w:r>
      <w:r w:rsidR="00FB02FB">
        <w:rPr>
          <w:rFonts w:ascii="Times New Roman" w:hAnsi="Times New Roman" w:cs="Times New Roman"/>
          <w:sz w:val="24"/>
          <w:szCs w:val="24"/>
          <w:lang w:val="es-ES"/>
        </w:rPr>
        <w:t>a</w:t>
      </w:r>
      <w:r>
        <w:rPr>
          <w:rFonts w:ascii="Times New Roman" w:hAnsi="Times New Roman" w:cs="Times New Roman"/>
          <w:sz w:val="24"/>
          <w:szCs w:val="24"/>
          <w:lang w:val="es-ES"/>
        </w:rPr>
        <w:t xml:space="preserve"> en </w:t>
      </w:r>
      <w:r>
        <w:rPr>
          <w:rFonts w:ascii="Times New Roman" w:hAnsi="Times New Roman" w:cs="Times New Roman"/>
          <w:i/>
          <w:iCs/>
          <w:sz w:val="24"/>
          <w:szCs w:val="24"/>
          <w:lang w:val="es-ES"/>
        </w:rPr>
        <w:t>Caballería roja</w:t>
      </w:r>
      <w:r>
        <w:rPr>
          <w:rFonts w:ascii="Times New Roman" w:hAnsi="Times New Roman" w:cs="Times New Roman"/>
          <w:sz w:val="24"/>
          <w:szCs w:val="24"/>
          <w:lang w:val="es-ES"/>
        </w:rPr>
        <w:t>. En su tienda, se queja de la violencia de la revolución. Esta violencia viene del lado polaco y del lado soviético</w:t>
      </w:r>
      <w:r w:rsidR="00FB02FB">
        <w:rPr>
          <w:rFonts w:ascii="Times New Roman" w:hAnsi="Times New Roman" w:cs="Times New Roman"/>
          <w:sz w:val="24"/>
          <w:szCs w:val="24"/>
          <w:lang w:val="es-ES"/>
        </w:rPr>
        <w:t>, es decir, de ambos frentes. De este modo concluye en que “la revolución la hace gente mala” porque “[l]os hombres buenos no matan” (</w:t>
      </w:r>
      <w:proofErr w:type="spellStart"/>
      <w:r w:rsidR="00FB02FB">
        <w:rPr>
          <w:rFonts w:ascii="Times New Roman" w:hAnsi="Times New Roman" w:cs="Times New Roman"/>
          <w:sz w:val="24"/>
          <w:szCs w:val="24"/>
          <w:lang w:val="es-ES"/>
        </w:rPr>
        <w:t>Bábel</w:t>
      </w:r>
      <w:proofErr w:type="spellEnd"/>
      <w:r w:rsidR="00FB02FB">
        <w:rPr>
          <w:rFonts w:ascii="Times New Roman" w:hAnsi="Times New Roman" w:cs="Times New Roman"/>
          <w:sz w:val="24"/>
          <w:szCs w:val="24"/>
          <w:lang w:val="es-ES"/>
        </w:rPr>
        <w:t xml:space="preserve">, 1999: 61). Es así como </w:t>
      </w:r>
      <w:proofErr w:type="spellStart"/>
      <w:r w:rsidR="00FB02FB">
        <w:rPr>
          <w:rFonts w:ascii="Times New Roman" w:hAnsi="Times New Roman" w:cs="Times New Roman"/>
          <w:sz w:val="24"/>
          <w:szCs w:val="24"/>
          <w:lang w:val="es-ES"/>
        </w:rPr>
        <w:t>Liútov</w:t>
      </w:r>
      <w:proofErr w:type="spellEnd"/>
      <w:r w:rsidR="00FB02FB">
        <w:rPr>
          <w:rFonts w:ascii="Times New Roman" w:hAnsi="Times New Roman" w:cs="Times New Roman"/>
          <w:sz w:val="24"/>
          <w:szCs w:val="24"/>
          <w:lang w:val="es-ES"/>
        </w:rPr>
        <w:t xml:space="preserve"> no mata nunca a una persona.</w:t>
      </w:r>
    </w:p>
    <w:p w14:paraId="02976BA9" w14:textId="72611C51" w:rsidR="00F5534B" w:rsidRDefault="00F5534B" w:rsidP="00FB02FB">
      <w:pPr>
        <w:spacing w:line="360" w:lineRule="auto"/>
        <w:jc w:val="both"/>
        <w:rPr>
          <w:rFonts w:ascii="Times New Roman" w:hAnsi="Times New Roman" w:cs="Times New Roman"/>
          <w:i/>
          <w:iCs/>
          <w:sz w:val="24"/>
          <w:szCs w:val="24"/>
          <w:u w:val="single"/>
          <w:lang w:val="es-ES"/>
        </w:rPr>
      </w:pPr>
      <w:r>
        <w:rPr>
          <w:rFonts w:ascii="Times New Roman" w:hAnsi="Times New Roman" w:cs="Times New Roman"/>
          <w:i/>
          <w:iCs/>
          <w:sz w:val="24"/>
          <w:szCs w:val="24"/>
          <w:u w:val="single"/>
          <w:lang w:val="es-ES"/>
        </w:rPr>
        <w:t>Carta a la madre</w:t>
      </w:r>
    </w:p>
    <w:p w14:paraId="6A2FE612" w14:textId="77777777" w:rsidR="00304CCA" w:rsidRDefault="00F5534B" w:rsidP="00FB02F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carta”, </w:t>
      </w:r>
      <w:proofErr w:type="spellStart"/>
      <w:r>
        <w:rPr>
          <w:rFonts w:ascii="Times New Roman" w:hAnsi="Times New Roman" w:cs="Times New Roman"/>
          <w:sz w:val="24"/>
          <w:szCs w:val="24"/>
          <w:lang w:val="es-ES"/>
        </w:rPr>
        <w:t>Kurdiukov</w:t>
      </w:r>
      <w:proofErr w:type="spellEnd"/>
      <w:r>
        <w:rPr>
          <w:rFonts w:ascii="Times New Roman" w:hAnsi="Times New Roman" w:cs="Times New Roman"/>
          <w:sz w:val="24"/>
          <w:szCs w:val="24"/>
          <w:lang w:val="es-ES"/>
        </w:rPr>
        <w:t xml:space="preserve"> cuenta que el padre “ha dado muerte al hermano </w:t>
      </w:r>
      <w:proofErr w:type="spellStart"/>
      <w:r>
        <w:rPr>
          <w:rFonts w:ascii="Times New Roman" w:hAnsi="Times New Roman" w:cs="Times New Roman"/>
          <w:sz w:val="24"/>
          <w:szCs w:val="24"/>
          <w:lang w:val="es-ES"/>
        </w:rPr>
        <w:t>Fiódor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Timoféich</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Kurdiukov</w:t>
      </w:r>
      <w:proofErr w:type="spellEnd"/>
      <w:r>
        <w:rPr>
          <w:rFonts w:ascii="Times New Roman" w:hAnsi="Times New Roman" w:cs="Times New Roman"/>
          <w:sz w:val="24"/>
          <w:szCs w:val="24"/>
          <w:lang w:val="es-ES"/>
        </w:rPr>
        <w:t>”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xml:space="preserve">, 1999: 40): “Padre le echó el ojo a nuestro hermano </w:t>
      </w:r>
      <w:proofErr w:type="spellStart"/>
      <w:r>
        <w:rPr>
          <w:rFonts w:ascii="Times New Roman" w:hAnsi="Times New Roman" w:cs="Times New Roman"/>
          <w:sz w:val="24"/>
          <w:szCs w:val="24"/>
          <w:lang w:val="es-ES"/>
        </w:rPr>
        <w:t>Fiódor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Timoféich</w:t>
      </w:r>
      <w:proofErr w:type="spellEnd"/>
      <w:r>
        <w:rPr>
          <w:rFonts w:ascii="Times New Roman" w:hAnsi="Times New Roman" w:cs="Times New Roman"/>
          <w:sz w:val="24"/>
          <w:szCs w:val="24"/>
          <w:lang w:val="es-ES"/>
        </w:rPr>
        <w:t xml:space="preserve"> y comenzó a dar cuchillo a </w:t>
      </w:r>
      <w:proofErr w:type="spellStart"/>
      <w:r>
        <w:rPr>
          <w:rFonts w:ascii="Times New Roman" w:hAnsi="Times New Roman" w:cs="Times New Roman"/>
          <w:sz w:val="24"/>
          <w:szCs w:val="24"/>
          <w:lang w:val="es-ES"/>
        </w:rPr>
        <w:t>Fedia</w:t>
      </w:r>
      <w:proofErr w:type="spellEnd"/>
      <w:r>
        <w:rPr>
          <w:rFonts w:ascii="Times New Roman" w:hAnsi="Times New Roman" w:cs="Times New Roman"/>
          <w:sz w:val="24"/>
          <w:szCs w:val="24"/>
          <w:lang w:val="es-ES"/>
        </w:rPr>
        <w:t xml:space="preserve"> llamándole </w:t>
      </w:r>
      <w:r w:rsidRPr="00F5534B">
        <w:rPr>
          <w:rFonts w:ascii="Times New Roman" w:hAnsi="Times New Roman" w:cs="Times New Roman"/>
          <w:sz w:val="24"/>
          <w:szCs w:val="24"/>
          <w:lang w:val="es-ES"/>
        </w:rPr>
        <w:t>«</w:t>
      </w:r>
      <w:r>
        <w:rPr>
          <w:rFonts w:ascii="Times New Roman" w:hAnsi="Times New Roman" w:cs="Times New Roman"/>
          <w:sz w:val="24"/>
          <w:szCs w:val="24"/>
          <w:lang w:val="es-ES"/>
        </w:rPr>
        <w:t>rata</w:t>
      </w:r>
      <w:r w:rsidRPr="00F5534B">
        <w:rPr>
          <w:rFonts w:ascii="Times New Roman" w:hAnsi="Times New Roman" w:cs="Times New Roman"/>
          <w:sz w:val="24"/>
          <w:szCs w:val="24"/>
          <w:lang w:val="es-ES"/>
        </w:rPr>
        <w:t>»</w:t>
      </w:r>
      <w:r>
        <w:rPr>
          <w:rFonts w:ascii="Times New Roman" w:hAnsi="Times New Roman" w:cs="Times New Roman"/>
          <w:sz w:val="24"/>
          <w:szCs w:val="24"/>
          <w:lang w:val="es-ES"/>
        </w:rPr>
        <w:t>,</w:t>
      </w:r>
      <w:r w:rsidRPr="00F5534B">
        <w:rPr>
          <w:rFonts w:ascii="Times New Roman" w:hAnsi="Times New Roman" w:cs="Times New Roman"/>
          <w:sz w:val="24"/>
          <w:szCs w:val="24"/>
          <w:lang w:val="es-ES"/>
        </w:rPr>
        <w:t xml:space="preserve"> «</w:t>
      </w:r>
      <w:r>
        <w:rPr>
          <w:rFonts w:ascii="Times New Roman" w:hAnsi="Times New Roman" w:cs="Times New Roman"/>
          <w:sz w:val="24"/>
          <w:szCs w:val="24"/>
          <w:lang w:val="es-ES"/>
        </w:rPr>
        <w:t>perro rojo</w:t>
      </w:r>
      <w:r w:rsidRPr="00F5534B">
        <w:rPr>
          <w:rFonts w:ascii="Times New Roman" w:hAnsi="Times New Roman" w:cs="Times New Roman"/>
          <w:sz w:val="24"/>
          <w:szCs w:val="24"/>
          <w:lang w:val="es-ES"/>
        </w:rPr>
        <w:t>»</w:t>
      </w:r>
      <w:r>
        <w:rPr>
          <w:rFonts w:ascii="Times New Roman" w:hAnsi="Times New Roman" w:cs="Times New Roman"/>
          <w:sz w:val="24"/>
          <w:szCs w:val="24"/>
          <w:lang w:val="es-ES"/>
        </w:rPr>
        <w:t>,</w:t>
      </w:r>
      <w:r w:rsidRPr="00F5534B">
        <w:rPr>
          <w:rFonts w:ascii="Times New Roman" w:hAnsi="Times New Roman" w:cs="Times New Roman"/>
          <w:sz w:val="24"/>
          <w:szCs w:val="24"/>
          <w:lang w:val="es-ES"/>
        </w:rPr>
        <w:t xml:space="preserve"> «</w:t>
      </w:r>
      <w:r>
        <w:rPr>
          <w:rFonts w:ascii="Times New Roman" w:hAnsi="Times New Roman" w:cs="Times New Roman"/>
          <w:sz w:val="24"/>
          <w:szCs w:val="24"/>
          <w:lang w:val="es-ES"/>
        </w:rPr>
        <w:t>hijo de perra</w:t>
      </w:r>
      <w:r w:rsidRPr="00F5534B">
        <w:rPr>
          <w:rFonts w:ascii="Times New Roman" w:hAnsi="Times New Roman" w:cs="Times New Roman"/>
          <w:sz w:val="24"/>
          <w:szCs w:val="24"/>
          <w:lang w:val="es-ES"/>
        </w:rPr>
        <w:t>»</w:t>
      </w:r>
      <w:r>
        <w:rPr>
          <w:rFonts w:ascii="Times New Roman" w:hAnsi="Times New Roman" w:cs="Times New Roman"/>
          <w:sz w:val="24"/>
          <w:szCs w:val="24"/>
          <w:lang w:val="es-ES"/>
        </w:rPr>
        <w:t xml:space="preserve"> […] y lo maltrató hasta entrada la noche, hasta que mi hermano </w:t>
      </w:r>
      <w:proofErr w:type="spellStart"/>
      <w:r>
        <w:rPr>
          <w:rFonts w:ascii="Times New Roman" w:hAnsi="Times New Roman" w:cs="Times New Roman"/>
          <w:sz w:val="24"/>
          <w:szCs w:val="24"/>
          <w:lang w:val="es-ES"/>
        </w:rPr>
        <w:t>Fiódor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Timoféich</w:t>
      </w:r>
      <w:proofErr w:type="spellEnd"/>
      <w:r>
        <w:rPr>
          <w:rFonts w:ascii="Times New Roman" w:hAnsi="Times New Roman" w:cs="Times New Roman"/>
          <w:sz w:val="24"/>
          <w:szCs w:val="24"/>
          <w:lang w:val="es-ES"/>
        </w:rPr>
        <w:t xml:space="preserve"> entregó el alma” (</w:t>
      </w:r>
      <w:proofErr w:type="spellStart"/>
      <w:r>
        <w:rPr>
          <w:rFonts w:ascii="Times New Roman" w:hAnsi="Times New Roman" w:cs="Times New Roman"/>
          <w:sz w:val="24"/>
          <w:szCs w:val="24"/>
          <w:lang w:val="es-ES"/>
        </w:rPr>
        <w:t>Íbid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Kurdiukov</w:t>
      </w:r>
      <w:proofErr w:type="spellEnd"/>
      <w:r>
        <w:rPr>
          <w:rFonts w:ascii="Times New Roman" w:hAnsi="Times New Roman" w:cs="Times New Roman"/>
          <w:sz w:val="24"/>
          <w:szCs w:val="24"/>
          <w:lang w:val="es-ES"/>
        </w:rPr>
        <w:t xml:space="preserve"> intentó escribirle una carta a su madre pero ésta es interceptada por el padre, quien lo encara y le “dijo: </w:t>
      </w:r>
      <w:r w:rsidRPr="00F5534B">
        <w:rPr>
          <w:rFonts w:ascii="Times New Roman" w:hAnsi="Times New Roman" w:cs="Times New Roman"/>
          <w:sz w:val="24"/>
          <w:szCs w:val="24"/>
          <w:lang w:val="es-ES"/>
        </w:rPr>
        <w:t>«Todos sois hijos de vuestra madre, sois de su sangre, sangre de perra, he preñado a vuestra madre y la seguiré preñando, [...] como hay Dios que exterminaré mi simiente y lo que haga falta»”</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Íbid</w:t>
      </w:r>
      <w:proofErr w:type="spellEnd"/>
      <w:r>
        <w:rPr>
          <w:rFonts w:ascii="Times New Roman" w:hAnsi="Times New Roman" w:cs="Times New Roman"/>
          <w:sz w:val="24"/>
          <w:szCs w:val="24"/>
          <w:lang w:val="es-ES"/>
        </w:rPr>
        <w:t>.)</w:t>
      </w:r>
      <w:r w:rsidR="009A28A2">
        <w:rPr>
          <w:rFonts w:ascii="Times New Roman" w:hAnsi="Times New Roman" w:cs="Times New Roman"/>
          <w:sz w:val="24"/>
          <w:szCs w:val="24"/>
          <w:lang w:val="es-ES"/>
        </w:rPr>
        <w:t>. En estos pasajes, el padre no sólo insulta a sus hijos, sino también a la madre de ellos. Estos insultos tienen un añadido</w:t>
      </w:r>
      <w:r w:rsidR="00304CCA">
        <w:rPr>
          <w:rFonts w:ascii="Times New Roman" w:hAnsi="Times New Roman" w:cs="Times New Roman"/>
          <w:sz w:val="24"/>
          <w:szCs w:val="24"/>
          <w:lang w:val="es-ES"/>
        </w:rPr>
        <w:t>: son machistas, patriarcales. Al decir que la ha “preñado”</w:t>
      </w:r>
      <w:r w:rsidR="009A28A2">
        <w:rPr>
          <w:rFonts w:ascii="Times New Roman" w:hAnsi="Times New Roman" w:cs="Times New Roman"/>
          <w:sz w:val="24"/>
          <w:szCs w:val="24"/>
          <w:lang w:val="es-ES"/>
        </w:rPr>
        <w:t xml:space="preserve"> </w:t>
      </w:r>
      <w:r w:rsidR="00304CCA">
        <w:rPr>
          <w:rFonts w:ascii="Times New Roman" w:hAnsi="Times New Roman" w:cs="Times New Roman"/>
          <w:sz w:val="24"/>
          <w:szCs w:val="24"/>
          <w:lang w:val="es-ES"/>
        </w:rPr>
        <w:t>y al tratarla de “perra”, se está ubicando en el lugar del Macho. Con este rol que se autoimpone, se habilita a poder nombrar y definir, pero también a degradar a “rata” e “hijo de perra” y “exterminar” toda su “simiente”.</w:t>
      </w:r>
    </w:p>
    <w:p w14:paraId="49A3DF35" w14:textId="3650A3BB" w:rsidR="003D6355" w:rsidRDefault="00304CCA" w:rsidP="003D635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Definir es también colocarse en relación a lo definido. Por un lado, como hemos visto al comienzo de este trabajo, las personas pueden dar nombre. Por otro lado, a este dar nombre se le suma qué es lo que hace con lo nombrado. Al llamarla “perra”, por nombrarla así, tiene carácter </w:t>
      </w:r>
      <w:r>
        <w:rPr>
          <w:rFonts w:ascii="Times New Roman" w:hAnsi="Times New Roman" w:cs="Times New Roman"/>
          <w:sz w:val="24"/>
          <w:szCs w:val="24"/>
          <w:lang w:val="es-ES"/>
        </w:rPr>
        <w:lastRenderedPageBreak/>
        <w:t>de hombre, pero, al preñarla, él deviene “perro”. Entonces,</w:t>
      </w:r>
      <w:r w:rsidR="00A57D07">
        <w:rPr>
          <w:rFonts w:ascii="Times New Roman" w:hAnsi="Times New Roman" w:cs="Times New Roman"/>
          <w:sz w:val="24"/>
          <w:szCs w:val="24"/>
          <w:lang w:val="es-ES"/>
        </w:rPr>
        <w:t xml:space="preserve"> vemos que están asociados este devenir-perro</w:t>
      </w:r>
      <w:r w:rsidR="005515E1">
        <w:rPr>
          <w:rFonts w:ascii="Times New Roman" w:hAnsi="Times New Roman" w:cs="Times New Roman"/>
          <w:sz w:val="24"/>
          <w:szCs w:val="24"/>
          <w:lang w:val="es-ES"/>
        </w:rPr>
        <w:t xml:space="preserve"> (o devenir-bestia)</w:t>
      </w:r>
      <w:r w:rsidR="00A57D07">
        <w:rPr>
          <w:rFonts w:ascii="Times New Roman" w:hAnsi="Times New Roman" w:cs="Times New Roman"/>
          <w:sz w:val="24"/>
          <w:szCs w:val="24"/>
          <w:lang w:val="es-ES"/>
        </w:rPr>
        <w:t xml:space="preserve"> y devenir-macho. </w:t>
      </w:r>
    </w:p>
    <w:p w14:paraId="05232A22" w14:textId="273F1116" w:rsidR="003D6355" w:rsidRDefault="00EB34A6" w:rsidP="0056374A">
      <w:pPr>
        <w:spacing w:line="360" w:lineRule="auto"/>
        <w:jc w:val="both"/>
        <w:rPr>
          <w:rFonts w:ascii="Times New Roman" w:hAnsi="Times New Roman" w:cs="Times New Roman"/>
          <w:i/>
          <w:iCs/>
          <w:sz w:val="24"/>
          <w:szCs w:val="24"/>
          <w:u w:val="single"/>
          <w:lang w:val="es-ES"/>
        </w:rPr>
      </w:pPr>
      <w:r>
        <w:rPr>
          <w:rFonts w:ascii="Times New Roman" w:hAnsi="Times New Roman" w:cs="Times New Roman"/>
          <w:i/>
          <w:iCs/>
          <w:sz w:val="24"/>
          <w:szCs w:val="24"/>
          <w:u w:val="single"/>
          <w:lang w:val="es-ES"/>
        </w:rPr>
        <w:t>Darwinismo antisemita y antisemitismo darwinista</w:t>
      </w:r>
    </w:p>
    <w:p w14:paraId="245A1147" w14:textId="66BD39FB" w:rsidR="00A12D2C" w:rsidRDefault="00A12D2C" w:rsidP="005637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BE3407">
        <w:rPr>
          <w:rFonts w:ascii="Times New Roman" w:hAnsi="Times New Roman" w:cs="Times New Roman"/>
          <w:sz w:val="24"/>
          <w:szCs w:val="24"/>
          <w:lang w:val="es-ES"/>
        </w:rPr>
        <w:t>En el relato “</w:t>
      </w:r>
      <w:proofErr w:type="spellStart"/>
      <w:r w:rsidR="00BE3407">
        <w:rPr>
          <w:rFonts w:ascii="Times New Roman" w:hAnsi="Times New Roman" w:cs="Times New Roman"/>
          <w:sz w:val="24"/>
          <w:szCs w:val="24"/>
          <w:lang w:val="es-ES"/>
        </w:rPr>
        <w:t>Zamostie</w:t>
      </w:r>
      <w:proofErr w:type="spellEnd"/>
      <w:r w:rsidR="00BE3407">
        <w:rPr>
          <w:rFonts w:ascii="Times New Roman" w:hAnsi="Times New Roman" w:cs="Times New Roman"/>
          <w:sz w:val="24"/>
          <w:szCs w:val="24"/>
          <w:lang w:val="es-ES"/>
        </w:rPr>
        <w:t xml:space="preserve">” hay un diálogo muy </w:t>
      </w:r>
      <w:r w:rsidR="0013787B">
        <w:rPr>
          <w:rFonts w:ascii="Times New Roman" w:hAnsi="Times New Roman" w:cs="Times New Roman"/>
          <w:sz w:val="24"/>
          <w:szCs w:val="24"/>
          <w:lang w:val="es-ES"/>
        </w:rPr>
        <w:t>crudo</w:t>
      </w:r>
      <w:r w:rsidR="00BE3407">
        <w:rPr>
          <w:rFonts w:ascii="Times New Roman" w:hAnsi="Times New Roman" w:cs="Times New Roman"/>
          <w:sz w:val="24"/>
          <w:szCs w:val="24"/>
          <w:lang w:val="es-ES"/>
        </w:rPr>
        <w:t xml:space="preserve"> en el que se desea la exterminación de los judíos:</w:t>
      </w:r>
    </w:p>
    <w:p w14:paraId="5174A4A9" w14:textId="04664667" w:rsidR="00BE3407" w:rsidRPr="00BE3407" w:rsidRDefault="00BE3407" w:rsidP="00BE3407">
      <w:pPr>
        <w:spacing w:line="276" w:lineRule="auto"/>
        <w:ind w:left="720" w:right="855"/>
        <w:jc w:val="both"/>
        <w:rPr>
          <w:rFonts w:ascii="Times New Roman" w:hAnsi="Times New Roman" w:cs="Times New Roman"/>
          <w:lang w:val="es-ES"/>
        </w:rPr>
      </w:pPr>
      <w:r w:rsidRPr="00BE3407">
        <w:rPr>
          <w:rFonts w:ascii="Times New Roman" w:hAnsi="Times New Roman" w:cs="Times New Roman"/>
          <w:lang w:val="es-ES"/>
        </w:rPr>
        <w:t>-Los judíos tienen la culpa de todo -prosiguió-: de lo vuestro y lo nuestro. Tras la guerra, pocos serán los que queden. ¿Cuántos judíos habrá en el mundo?</w:t>
      </w:r>
    </w:p>
    <w:p w14:paraId="7ECE0A84" w14:textId="0FA7C5F9" w:rsidR="00BE3407" w:rsidRPr="00BE3407" w:rsidRDefault="00BE3407" w:rsidP="00BE3407">
      <w:pPr>
        <w:spacing w:line="276" w:lineRule="auto"/>
        <w:ind w:right="855" w:firstLine="720"/>
        <w:jc w:val="both"/>
        <w:rPr>
          <w:rFonts w:ascii="Times New Roman" w:hAnsi="Times New Roman" w:cs="Times New Roman"/>
          <w:lang w:val="es-ES"/>
        </w:rPr>
      </w:pPr>
      <w:r w:rsidRPr="00BE3407">
        <w:rPr>
          <w:rFonts w:ascii="Times New Roman" w:hAnsi="Times New Roman" w:cs="Times New Roman"/>
          <w:lang w:val="es-ES"/>
        </w:rPr>
        <w:t>-Unos diez millones -contesté y me puse a embridar el caballo.</w:t>
      </w:r>
    </w:p>
    <w:p w14:paraId="3262935C" w14:textId="3FE70A72" w:rsidR="00BE3407" w:rsidRPr="00BE3407" w:rsidRDefault="00BE3407" w:rsidP="00BE3407">
      <w:pPr>
        <w:spacing w:line="276" w:lineRule="auto"/>
        <w:ind w:right="855" w:firstLine="720"/>
        <w:jc w:val="both"/>
        <w:rPr>
          <w:rFonts w:ascii="Times New Roman" w:hAnsi="Times New Roman" w:cs="Times New Roman"/>
          <w:lang w:val="es-ES"/>
        </w:rPr>
      </w:pPr>
      <w:r w:rsidRPr="00BE3407">
        <w:rPr>
          <w:rFonts w:ascii="Times New Roman" w:hAnsi="Times New Roman" w:cs="Times New Roman"/>
          <w:lang w:val="es-ES"/>
        </w:rPr>
        <w:t>-¡Pues quedarán doscientos mil! (</w:t>
      </w:r>
      <w:proofErr w:type="spellStart"/>
      <w:r w:rsidRPr="00BE3407">
        <w:rPr>
          <w:rFonts w:ascii="Times New Roman" w:hAnsi="Times New Roman" w:cs="Times New Roman"/>
          <w:lang w:val="es-ES"/>
        </w:rPr>
        <w:t>Bábel</w:t>
      </w:r>
      <w:proofErr w:type="spellEnd"/>
      <w:r w:rsidRPr="00BE3407">
        <w:rPr>
          <w:rFonts w:ascii="Times New Roman" w:hAnsi="Times New Roman" w:cs="Times New Roman"/>
          <w:lang w:val="es-ES"/>
        </w:rPr>
        <w:t>, 1999: 155)</w:t>
      </w:r>
    </w:p>
    <w:p w14:paraId="1D889C32" w14:textId="7FE8B49D" w:rsidR="00BE3407" w:rsidRDefault="0013787B" w:rsidP="00BE340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 lo que “Daniel </w:t>
      </w:r>
      <w:proofErr w:type="spellStart"/>
      <w:r>
        <w:rPr>
          <w:rFonts w:ascii="Times New Roman" w:hAnsi="Times New Roman" w:cs="Times New Roman"/>
          <w:sz w:val="24"/>
          <w:szCs w:val="24"/>
          <w:lang w:val="es-ES"/>
        </w:rPr>
        <w:t>Goldhagen</w:t>
      </w:r>
      <w:proofErr w:type="spellEnd"/>
      <w:r>
        <w:rPr>
          <w:rFonts w:ascii="Times New Roman" w:hAnsi="Times New Roman" w:cs="Times New Roman"/>
          <w:sz w:val="24"/>
          <w:szCs w:val="24"/>
          <w:lang w:val="es-ES"/>
        </w:rPr>
        <w:t xml:space="preserve"> llama </w:t>
      </w:r>
      <w:r w:rsidRPr="009115C5">
        <w:rPr>
          <w:rFonts w:ascii="Times New Roman" w:hAnsi="Times New Roman" w:cs="Times New Roman"/>
          <w:sz w:val="24"/>
          <w:szCs w:val="24"/>
          <w:lang w:val="es-ES"/>
        </w:rPr>
        <w:t>«de exterminio»”,</w:t>
      </w:r>
      <w:r>
        <w:rPr>
          <w:rFonts w:ascii="Times New Roman" w:hAnsi="Times New Roman" w:cs="Times New Roman"/>
          <w:sz w:val="24"/>
          <w:szCs w:val="24"/>
          <w:lang w:val="es-ES"/>
        </w:rPr>
        <w:t xml:space="preserve"> que “tiene una presencia constante, es como el encarnizamiento particular de una barbarie que no deja a salvo a nadie</w:t>
      </w:r>
      <w:r w:rsidR="009115C5">
        <w:rPr>
          <w:rFonts w:ascii="Times New Roman" w:hAnsi="Times New Roman" w:cs="Times New Roman"/>
          <w:sz w:val="24"/>
          <w:szCs w:val="24"/>
          <w:lang w:val="es-ES"/>
        </w:rPr>
        <w:t>, pero que se consagra con una vehemencia particular en los judíos […] por el simple h</w:t>
      </w:r>
      <w:r w:rsidR="007D1052">
        <w:rPr>
          <w:rFonts w:ascii="Times New Roman" w:hAnsi="Times New Roman" w:cs="Times New Roman"/>
          <w:sz w:val="24"/>
          <w:szCs w:val="24"/>
          <w:lang w:val="es-ES"/>
        </w:rPr>
        <w:t>e</w:t>
      </w:r>
      <w:r w:rsidR="009115C5">
        <w:rPr>
          <w:rFonts w:ascii="Times New Roman" w:hAnsi="Times New Roman" w:cs="Times New Roman"/>
          <w:sz w:val="24"/>
          <w:szCs w:val="24"/>
          <w:lang w:val="es-ES"/>
        </w:rPr>
        <w:t>cho de que son judíos” (Muñoz Molina, 1999: 222).</w:t>
      </w:r>
      <w:r>
        <w:rPr>
          <w:rFonts w:ascii="Times New Roman" w:hAnsi="Times New Roman" w:cs="Times New Roman"/>
          <w:sz w:val="24"/>
          <w:szCs w:val="24"/>
          <w:lang w:val="es-ES"/>
        </w:rPr>
        <w:t xml:space="preserve"> </w:t>
      </w:r>
      <w:r w:rsidR="00FC42D6">
        <w:rPr>
          <w:rFonts w:ascii="Times New Roman" w:hAnsi="Times New Roman" w:cs="Times New Roman"/>
          <w:sz w:val="24"/>
          <w:szCs w:val="24"/>
          <w:lang w:val="es-ES"/>
        </w:rPr>
        <w:t xml:space="preserve">Diferimos con el último sintagma de Muñoz Molina, ya que consideramos que el problema no es que los otros sean judíos, sino la concepción que se tiene sobre ellos, cómo se </w:t>
      </w:r>
      <w:proofErr w:type="spellStart"/>
      <w:r w:rsidR="00FC42D6">
        <w:rPr>
          <w:rFonts w:ascii="Times New Roman" w:hAnsi="Times New Roman" w:cs="Times New Roman"/>
          <w:sz w:val="24"/>
          <w:szCs w:val="24"/>
          <w:lang w:val="es-ES"/>
        </w:rPr>
        <w:t>autoperciben</w:t>
      </w:r>
      <w:proofErr w:type="spellEnd"/>
      <w:r w:rsidR="00FC42D6">
        <w:rPr>
          <w:rFonts w:ascii="Times New Roman" w:hAnsi="Times New Roman" w:cs="Times New Roman"/>
          <w:sz w:val="24"/>
          <w:szCs w:val="24"/>
          <w:lang w:val="es-ES"/>
        </w:rPr>
        <w:t xml:space="preserve"> </w:t>
      </w:r>
      <w:r w:rsidR="007D1052">
        <w:rPr>
          <w:rFonts w:ascii="Times New Roman" w:hAnsi="Times New Roman" w:cs="Times New Roman"/>
          <w:sz w:val="24"/>
          <w:szCs w:val="24"/>
          <w:lang w:val="es-ES"/>
        </w:rPr>
        <w:t xml:space="preserve">los cosacos </w:t>
      </w:r>
      <w:r w:rsidR="00FC42D6">
        <w:rPr>
          <w:rFonts w:ascii="Times New Roman" w:hAnsi="Times New Roman" w:cs="Times New Roman"/>
          <w:sz w:val="24"/>
          <w:szCs w:val="24"/>
          <w:lang w:val="es-ES"/>
        </w:rPr>
        <w:t xml:space="preserve">al ver a los judíos </w:t>
      </w:r>
      <w:r w:rsidR="00BC1E72">
        <w:rPr>
          <w:rFonts w:ascii="Times New Roman" w:hAnsi="Times New Roman" w:cs="Times New Roman"/>
          <w:sz w:val="24"/>
          <w:szCs w:val="24"/>
          <w:lang w:val="es-ES"/>
        </w:rPr>
        <w:t xml:space="preserve">y </w:t>
      </w:r>
      <w:r w:rsidR="00FC42D6">
        <w:rPr>
          <w:rFonts w:ascii="Times New Roman" w:hAnsi="Times New Roman" w:cs="Times New Roman"/>
          <w:sz w:val="24"/>
          <w:szCs w:val="24"/>
          <w:lang w:val="es-ES"/>
        </w:rPr>
        <w:t xml:space="preserve">las consecuencias </w:t>
      </w:r>
      <w:r w:rsidR="00BC1E72">
        <w:rPr>
          <w:rFonts w:ascii="Times New Roman" w:hAnsi="Times New Roman" w:cs="Times New Roman"/>
          <w:sz w:val="24"/>
          <w:szCs w:val="24"/>
          <w:lang w:val="es-ES"/>
        </w:rPr>
        <w:t>que padecen los judíos</w:t>
      </w:r>
      <w:r w:rsidR="00FC42D6">
        <w:rPr>
          <w:rFonts w:ascii="Times New Roman" w:hAnsi="Times New Roman" w:cs="Times New Roman"/>
          <w:sz w:val="24"/>
          <w:szCs w:val="24"/>
          <w:lang w:val="es-ES"/>
        </w:rPr>
        <w:t xml:space="preserve">. </w:t>
      </w:r>
    </w:p>
    <w:p w14:paraId="53C658A2" w14:textId="1D65F6B4" w:rsidR="00D90D22" w:rsidRDefault="00FC42D6" w:rsidP="00BE340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“El paso del </w:t>
      </w:r>
      <w:proofErr w:type="spellStart"/>
      <w:r>
        <w:rPr>
          <w:rFonts w:ascii="Times New Roman" w:hAnsi="Times New Roman" w:cs="Times New Roman"/>
          <w:sz w:val="24"/>
          <w:szCs w:val="24"/>
          <w:lang w:val="es-ES"/>
        </w:rPr>
        <w:t>Zbruch</w:t>
      </w:r>
      <w:proofErr w:type="spellEnd"/>
      <w:r>
        <w:rPr>
          <w:rFonts w:ascii="Times New Roman" w:hAnsi="Times New Roman" w:cs="Times New Roman"/>
          <w:sz w:val="24"/>
          <w:szCs w:val="24"/>
          <w:lang w:val="es-ES"/>
        </w:rPr>
        <w:t>”, el primer relato, la primera vez que aparecen judíos se dice que “brincan mudos, cual simios”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1999: 34). Desde una perspectiva antropocéntrica donde el hombre es el centro, el simio vendría a ser un estadio menos evolucionado</w:t>
      </w:r>
      <w:r w:rsidR="00870DD2">
        <w:rPr>
          <w:rFonts w:ascii="Times New Roman" w:hAnsi="Times New Roman" w:cs="Times New Roman"/>
          <w:sz w:val="24"/>
          <w:szCs w:val="24"/>
          <w:lang w:val="es-ES"/>
        </w:rPr>
        <w:t xml:space="preserve"> y, al convivir</w:t>
      </w:r>
      <w:r w:rsidR="00D90D22">
        <w:rPr>
          <w:rFonts w:ascii="Times New Roman" w:hAnsi="Times New Roman" w:cs="Times New Roman"/>
          <w:sz w:val="24"/>
          <w:szCs w:val="24"/>
          <w:lang w:val="es-ES"/>
        </w:rPr>
        <w:t xml:space="preserve"> con humanos</w:t>
      </w:r>
      <w:r w:rsidR="00870DD2">
        <w:rPr>
          <w:rFonts w:ascii="Times New Roman" w:hAnsi="Times New Roman" w:cs="Times New Roman"/>
          <w:sz w:val="24"/>
          <w:szCs w:val="24"/>
          <w:lang w:val="es-ES"/>
        </w:rPr>
        <w:t>, una especie de parásito, cual pulga o piojo</w:t>
      </w:r>
      <w:r>
        <w:rPr>
          <w:rFonts w:ascii="Times New Roman" w:hAnsi="Times New Roman" w:cs="Times New Roman"/>
          <w:sz w:val="24"/>
          <w:szCs w:val="24"/>
          <w:lang w:val="es-ES"/>
        </w:rPr>
        <w:t>.</w:t>
      </w:r>
      <w:r w:rsidR="00870DD2">
        <w:rPr>
          <w:rFonts w:ascii="Times New Roman" w:hAnsi="Times New Roman" w:cs="Times New Roman"/>
          <w:sz w:val="24"/>
          <w:szCs w:val="24"/>
          <w:lang w:val="es-ES"/>
        </w:rPr>
        <w:t xml:space="preserve"> Si los judíos no son considerados personas y “tienen la culpa de todo”, entonces, para la supervivencia de la especi</w:t>
      </w:r>
      <w:r w:rsidR="00D90D22">
        <w:rPr>
          <w:rFonts w:ascii="Times New Roman" w:hAnsi="Times New Roman" w:cs="Times New Roman"/>
          <w:sz w:val="24"/>
          <w:szCs w:val="24"/>
          <w:lang w:val="es-ES"/>
        </w:rPr>
        <w:t>e</w:t>
      </w:r>
      <w:r w:rsidR="00870DD2">
        <w:rPr>
          <w:rFonts w:ascii="Times New Roman" w:hAnsi="Times New Roman" w:cs="Times New Roman"/>
          <w:sz w:val="24"/>
          <w:szCs w:val="24"/>
          <w:lang w:val="es-ES"/>
        </w:rPr>
        <w:t xml:space="preserve"> humana, desde esta perspectiva, habría que “exterminarlos”.</w:t>
      </w:r>
    </w:p>
    <w:p w14:paraId="1DCCBE41" w14:textId="6C65BC2F" w:rsidR="00FC42D6" w:rsidRDefault="00D90D22" w:rsidP="00BE340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Guedali</w:t>
      </w:r>
      <w:proofErr w:type="spellEnd"/>
      <w:r w:rsidR="002C54AB">
        <w:rPr>
          <w:rFonts w:ascii="Times New Roman" w:hAnsi="Times New Roman" w:cs="Times New Roman"/>
          <w:sz w:val="24"/>
          <w:szCs w:val="24"/>
          <w:lang w:val="es-ES"/>
        </w:rPr>
        <w:t xml:space="preserve"> es un personaje que ya hemos mencionado antes. De él, se dice que “serpentea en el laberinto”, que es su tienda.</w:t>
      </w:r>
      <w:r>
        <w:rPr>
          <w:rFonts w:ascii="Times New Roman" w:hAnsi="Times New Roman" w:cs="Times New Roman"/>
          <w:sz w:val="24"/>
          <w:szCs w:val="24"/>
          <w:lang w:val="es-ES"/>
        </w:rPr>
        <w:t xml:space="preserve"> </w:t>
      </w:r>
      <w:r w:rsidR="002C54AB">
        <w:rPr>
          <w:rFonts w:ascii="Times New Roman" w:hAnsi="Times New Roman" w:cs="Times New Roman"/>
          <w:sz w:val="24"/>
          <w:szCs w:val="24"/>
          <w:lang w:val="es-ES"/>
        </w:rPr>
        <w:t xml:space="preserve">En la </w:t>
      </w:r>
      <w:r w:rsidR="002C54AB">
        <w:rPr>
          <w:rFonts w:ascii="Times New Roman" w:hAnsi="Times New Roman" w:cs="Times New Roman"/>
          <w:i/>
          <w:iCs/>
          <w:sz w:val="24"/>
          <w:szCs w:val="24"/>
          <w:lang w:val="es-ES"/>
        </w:rPr>
        <w:t>Biblia</w:t>
      </w:r>
      <w:r w:rsidR="002C54AB">
        <w:rPr>
          <w:rFonts w:ascii="Times New Roman" w:hAnsi="Times New Roman" w:cs="Times New Roman"/>
          <w:sz w:val="24"/>
          <w:szCs w:val="24"/>
          <w:lang w:val="es-ES"/>
        </w:rPr>
        <w:t xml:space="preserve">, la serpiente desempeña un papel fundamental en relación a Adán y Eva: es suya la idea de comer la manzana. La serpiente es astuta y habla. Como ya vimos, </w:t>
      </w:r>
      <w:proofErr w:type="spellStart"/>
      <w:r w:rsidR="002C54AB">
        <w:rPr>
          <w:rFonts w:ascii="Times New Roman" w:hAnsi="Times New Roman" w:cs="Times New Roman"/>
          <w:sz w:val="24"/>
          <w:szCs w:val="24"/>
          <w:lang w:val="es-ES"/>
        </w:rPr>
        <w:t>Guedali</w:t>
      </w:r>
      <w:proofErr w:type="spellEnd"/>
      <w:r w:rsidR="002C54AB">
        <w:rPr>
          <w:rFonts w:ascii="Times New Roman" w:hAnsi="Times New Roman" w:cs="Times New Roman"/>
          <w:sz w:val="24"/>
          <w:szCs w:val="24"/>
          <w:lang w:val="es-ES"/>
        </w:rPr>
        <w:t xml:space="preserve"> es una excepción entre los judíos. En su momento dijimos que esto era por la imagen positiva que se crea de él, y ahora sumamos su palabra, que lo diferencia de los judíos que, “cual simios”, “brincan mudos”. Podríamos entender que tenemos en uno al </w:t>
      </w:r>
      <w:r w:rsidR="002C54AB">
        <w:rPr>
          <w:rFonts w:ascii="Times New Roman" w:hAnsi="Times New Roman" w:cs="Times New Roman"/>
          <w:i/>
          <w:iCs/>
          <w:sz w:val="24"/>
          <w:szCs w:val="24"/>
          <w:lang w:val="es-ES"/>
        </w:rPr>
        <w:t xml:space="preserve">Homo </w:t>
      </w:r>
      <w:proofErr w:type="spellStart"/>
      <w:r w:rsidR="002C54AB">
        <w:rPr>
          <w:rFonts w:ascii="Times New Roman" w:hAnsi="Times New Roman" w:cs="Times New Roman"/>
          <w:i/>
          <w:iCs/>
          <w:sz w:val="24"/>
          <w:szCs w:val="24"/>
          <w:lang w:val="es-ES"/>
        </w:rPr>
        <w:t>alalus</w:t>
      </w:r>
      <w:proofErr w:type="spellEnd"/>
      <w:r w:rsidR="002C54AB">
        <w:rPr>
          <w:rFonts w:ascii="Times New Roman" w:hAnsi="Times New Roman" w:cs="Times New Roman"/>
          <w:sz w:val="24"/>
          <w:szCs w:val="24"/>
          <w:lang w:val="es-ES"/>
        </w:rPr>
        <w:t xml:space="preserve"> (</w:t>
      </w:r>
      <w:proofErr w:type="spellStart"/>
      <w:r w:rsidR="002C54AB">
        <w:rPr>
          <w:rFonts w:ascii="Times New Roman" w:hAnsi="Times New Roman" w:cs="Times New Roman"/>
          <w:sz w:val="24"/>
          <w:szCs w:val="24"/>
          <w:lang w:val="es-ES"/>
        </w:rPr>
        <w:t>Agamben</w:t>
      </w:r>
      <w:proofErr w:type="spellEnd"/>
      <w:r w:rsidR="002C54AB">
        <w:rPr>
          <w:rFonts w:ascii="Times New Roman" w:hAnsi="Times New Roman" w:cs="Times New Roman"/>
          <w:sz w:val="24"/>
          <w:szCs w:val="24"/>
          <w:lang w:val="es-ES"/>
        </w:rPr>
        <w:t>, 2006: 74-75)</w:t>
      </w:r>
      <w:r w:rsidR="00DC75D7">
        <w:rPr>
          <w:rFonts w:ascii="Times New Roman" w:hAnsi="Times New Roman" w:cs="Times New Roman"/>
          <w:sz w:val="24"/>
          <w:szCs w:val="24"/>
          <w:lang w:val="es-ES"/>
        </w:rPr>
        <w:t>, justo en el instante previo al uso de la palabra,</w:t>
      </w:r>
      <w:r w:rsidR="002C54AB">
        <w:rPr>
          <w:rFonts w:ascii="Times New Roman" w:hAnsi="Times New Roman" w:cs="Times New Roman"/>
          <w:sz w:val="24"/>
          <w:szCs w:val="24"/>
          <w:lang w:val="es-ES"/>
        </w:rPr>
        <w:t xml:space="preserve"> y </w:t>
      </w:r>
      <w:r w:rsidR="00DC75D7">
        <w:rPr>
          <w:rFonts w:ascii="Times New Roman" w:hAnsi="Times New Roman" w:cs="Times New Roman"/>
          <w:sz w:val="24"/>
          <w:szCs w:val="24"/>
          <w:lang w:val="es-ES"/>
        </w:rPr>
        <w:t xml:space="preserve">en el </w:t>
      </w:r>
      <w:r w:rsidR="002C54AB">
        <w:rPr>
          <w:rFonts w:ascii="Times New Roman" w:hAnsi="Times New Roman" w:cs="Times New Roman"/>
          <w:sz w:val="24"/>
          <w:szCs w:val="24"/>
          <w:lang w:val="es-ES"/>
        </w:rPr>
        <w:t>otro</w:t>
      </w:r>
      <w:r w:rsidR="00DC75D7">
        <w:rPr>
          <w:rFonts w:ascii="Times New Roman" w:hAnsi="Times New Roman" w:cs="Times New Roman"/>
          <w:sz w:val="24"/>
          <w:szCs w:val="24"/>
          <w:lang w:val="es-ES"/>
        </w:rPr>
        <w:t xml:space="preserve"> al </w:t>
      </w:r>
      <w:r w:rsidR="00DC75D7">
        <w:rPr>
          <w:rFonts w:ascii="Times New Roman" w:hAnsi="Times New Roman" w:cs="Times New Roman"/>
          <w:sz w:val="24"/>
          <w:szCs w:val="24"/>
          <w:lang w:val="es-ES"/>
        </w:rPr>
        <w:lastRenderedPageBreak/>
        <w:t xml:space="preserve">primer hombre que habla, todavía cercano al anterior, pero con un añadido, la palabra. ¿Será por esto que </w:t>
      </w:r>
      <w:proofErr w:type="spellStart"/>
      <w:r w:rsidR="00DC75D7">
        <w:rPr>
          <w:rFonts w:ascii="Times New Roman" w:hAnsi="Times New Roman" w:cs="Times New Roman"/>
          <w:sz w:val="24"/>
          <w:szCs w:val="24"/>
          <w:lang w:val="es-ES"/>
        </w:rPr>
        <w:t>Liútov</w:t>
      </w:r>
      <w:proofErr w:type="spellEnd"/>
      <w:r w:rsidR="00DC75D7">
        <w:rPr>
          <w:rFonts w:ascii="Times New Roman" w:hAnsi="Times New Roman" w:cs="Times New Roman"/>
          <w:sz w:val="24"/>
          <w:szCs w:val="24"/>
          <w:lang w:val="es-ES"/>
        </w:rPr>
        <w:t xml:space="preserve"> lo narra tan positivo? Esta imagen que él tiene de </w:t>
      </w:r>
      <w:proofErr w:type="spellStart"/>
      <w:r w:rsidR="00DC75D7">
        <w:rPr>
          <w:rFonts w:ascii="Times New Roman" w:hAnsi="Times New Roman" w:cs="Times New Roman"/>
          <w:sz w:val="24"/>
          <w:szCs w:val="24"/>
          <w:lang w:val="es-ES"/>
        </w:rPr>
        <w:t>Guedali</w:t>
      </w:r>
      <w:proofErr w:type="spellEnd"/>
      <w:r w:rsidR="00DC75D7">
        <w:rPr>
          <w:rFonts w:ascii="Times New Roman" w:hAnsi="Times New Roman" w:cs="Times New Roman"/>
          <w:sz w:val="24"/>
          <w:szCs w:val="24"/>
          <w:lang w:val="es-ES"/>
        </w:rPr>
        <w:t xml:space="preserve"> no es la que tienen los dos bandos en guerra. Tanto los unos como los otros son victimarios y depredadores suyos.</w:t>
      </w:r>
    </w:p>
    <w:p w14:paraId="4854367B" w14:textId="451E920A" w:rsidR="00026145" w:rsidRDefault="00DC75D7" w:rsidP="00BE340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No mantenemos la tesis de Muño</w:t>
      </w:r>
      <w:r w:rsidR="00BC1E72">
        <w:rPr>
          <w:rFonts w:ascii="Times New Roman" w:hAnsi="Times New Roman" w:cs="Times New Roman"/>
          <w:sz w:val="24"/>
          <w:szCs w:val="24"/>
          <w:lang w:val="es-ES"/>
        </w:rPr>
        <w:t>z</w:t>
      </w:r>
      <w:r>
        <w:rPr>
          <w:rFonts w:ascii="Times New Roman" w:hAnsi="Times New Roman" w:cs="Times New Roman"/>
          <w:sz w:val="24"/>
          <w:szCs w:val="24"/>
          <w:lang w:val="es-ES"/>
        </w:rPr>
        <w:t xml:space="preserve"> Molina sobre el odio injustificado. Para ello, asimilamos al antisemitismo </w:t>
      </w:r>
      <w:r w:rsidR="001B1309">
        <w:rPr>
          <w:rFonts w:ascii="Times New Roman" w:hAnsi="Times New Roman" w:cs="Times New Roman"/>
          <w:sz w:val="24"/>
          <w:szCs w:val="24"/>
          <w:lang w:val="es-ES"/>
        </w:rPr>
        <w:t>el machismo d</w:t>
      </w:r>
      <w:r>
        <w:rPr>
          <w:rFonts w:ascii="Times New Roman" w:hAnsi="Times New Roman" w:cs="Times New Roman"/>
          <w:sz w:val="24"/>
          <w:szCs w:val="24"/>
          <w:lang w:val="es-ES"/>
        </w:rPr>
        <w:t xml:space="preserve">el padre de “La carta”. Entendemos que no es odio sino un </w:t>
      </w:r>
      <w:r w:rsidR="001B1309">
        <w:rPr>
          <w:rFonts w:ascii="Times New Roman" w:hAnsi="Times New Roman" w:cs="Times New Roman"/>
          <w:sz w:val="24"/>
          <w:szCs w:val="24"/>
          <w:lang w:val="es-ES"/>
        </w:rPr>
        <w:t>verse como superior y al otro como inferior y, en la medida de lo posible, reducirlo</w:t>
      </w:r>
      <w:r>
        <w:rPr>
          <w:rFonts w:ascii="Times New Roman" w:hAnsi="Times New Roman" w:cs="Times New Roman"/>
          <w:sz w:val="24"/>
          <w:szCs w:val="24"/>
          <w:lang w:val="es-ES"/>
        </w:rPr>
        <w:t>.</w:t>
      </w:r>
      <w:r w:rsidR="00752C11">
        <w:rPr>
          <w:rFonts w:ascii="Times New Roman" w:hAnsi="Times New Roman" w:cs="Times New Roman"/>
          <w:sz w:val="24"/>
          <w:szCs w:val="24"/>
          <w:lang w:val="es-ES"/>
        </w:rPr>
        <w:t xml:space="preserve"> Quienes pertenecen a este sistema normativo, quienes están dentro, se sienten habilitados, como con el </w:t>
      </w:r>
      <w:r>
        <w:rPr>
          <w:rFonts w:ascii="Times New Roman" w:hAnsi="Times New Roman" w:cs="Times New Roman"/>
          <w:sz w:val="24"/>
          <w:szCs w:val="24"/>
          <w:lang w:val="es-ES"/>
        </w:rPr>
        <w:t xml:space="preserve">derecho, por </w:t>
      </w:r>
      <w:r w:rsidR="008451E8">
        <w:rPr>
          <w:rFonts w:ascii="Times New Roman" w:hAnsi="Times New Roman" w:cs="Times New Roman"/>
          <w:sz w:val="24"/>
          <w:szCs w:val="24"/>
          <w:lang w:val="es-ES"/>
        </w:rPr>
        <w:t xml:space="preserve">ser hombres, por </w:t>
      </w:r>
      <w:r>
        <w:rPr>
          <w:rFonts w:ascii="Times New Roman" w:hAnsi="Times New Roman" w:cs="Times New Roman"/>
          <w:sz w:val="24"/>
          <w:szCs w:val="24"/>
          <w:lang w:val="es-ES"/>
        </w:rPr>
        <w:t>tener uso de la palabra, es decir, por nombrar, clasificar y “exterminar”</w:t>
      </w:r>
      <w:r w:rsidR="00752C11">
        <w:rPr>
          <w:rFonts w:ascii="Times New Roman" w:hAnsi="Times New Roman" w:cs="Times New Roman"/>
          <w:sz w:val="24"/>
          <w:szCs w:val="24"/>
          <w:lang w:val="es-ES"/>
        </w:rPr>
        <w:t xml:space="preserve">. Los judíos, así, son la otredad de este sistema fascista regido por </w:t>
      </w:r>
      <w:r w:rsidR="008451E8">
        <w:rPr>
          <w:rFonts w:ascii="Times New Roman" w:hAnsi="Times New Roman" w:cs="Times New Roman"/>
          <w:sz w:val="24"/>
          <w:szCs w:val="24"/>
          <w:lang w:val="es-ES"/>
        </w:rPr>
        <w:t xml:space="preserve">estos cosacos y sus </w:t>
      </w:r>
      <w:r w:rsidR="00752C11">
        <w:rPr>
          <w:rFonts w:ascii="Times New Roman" w:hAnsi="Times New Roman" w:cs="Times New Roman"/>
          <w:sz w:val="24"/>
          <w:szCs w:val="24"/>
          <w:lang w:val="es-ES"/>
        </w:rPr>
        <w:t>palabras-amo</w:t>
      </w:r>
      <w:r w:rsidR="008451E8">
        <w:rPr>
          <w:rStyle w:val="Refdenotaalpie"/>
          <w:rFonts w:ascii="Times New Roman" w:hAnsi="Times New Roman" w:cs="Times New Roman"/>
          <w:sz w:val="24"/>
          <w:szCs w:val="24"/>
          <w:lang w:val="es-ES"/>
        </w:rPr>
        <w:footnoteReference w:id="4"/>
      </w:r>
      <w:r w:rsidR="00AD5387">
        <w:rPr>
          <w:rFonts w:ascii="Times New Roman" w:hAnsi="Times New Roman" w:cs="Times New Roman"/>
          <w:sz w:val="24"/>
          <w:szCs w:val="24"/>
          <w:lang w:val="es-ES"/>
        </w:rPr>
        <w:t xml:space="preserve">. </w:t>
      </w:r>
      <w:r w:rsidR="008451E8">
        <w:rPr>
          <w:rFonts w:ascii="Times New Roman" w:hAnsi="Times New Roman" w:cs="Times New Roman"/>
          <w:sz w:val="24"/>
          <w:szCs w:val="24"/>
          <w:lang w:val="es-ES"/>
        </w:rPr>
        <w:t>Por otro lado</w:t>
      </w:r>
      <w:r w:rsidR="00AD5387">
        <w:rPr>
          <w:rFonts w:ascii="Times New Roman" w:hAnsi="Times New Roman" w:cs="Times New Roman"/>
          <w:sz w:val="24"/>
          <w:szCs w:val="24"/>
          <w:lang w:val="es-ES"/>
        </w:rPr>
        <w:t xml:space="preserve">, recién </w:t>
      </w:r>
      <w:r w:rsidR="008451E8">
        <w:rPr>
          <w:rFonts w:ascii="Times New Roman" w:hAnsi="Times New Roman" w:cs="Times New Roman"/>
          <w:sz w:val="24"/>
          <w:szCs w:val="24"/>
          <w:lang w:val="es-ES"/>
        </w:rPr>
        <w:t xml:space="preserve">dijimos </w:t>
      </w:r>
      <w:r w:rsidR="00AD5387">
        <w:rPr>
          <w:rFonts w:ascii="Times New Roman" w:hAnsi="Times New Roman" w:cs="Times New Roman"/>
          <w:sz w:val="24"/>
          <w:szCs w:val="24"/>
          <w:lang w:val="es-ES"/>
        </w:rPr>
        <w:t>“</w:t>
      </w:r>
      <w:r w:rsidR="008451E8">
        <w:rPr>
          <w:rFonts w:ascii="Times New Roman" w:hAnsi="Times New Roman" w:cs="Times New Roman"/>
          <w:sz w:val="24"/>
          <w:szCs w:val="24"/>
          <w:lang w:val="es-ES"/>
        </w:rPr>
        <w:t>ser hombres</w:t>
      </w:r>
      <w:r w:rsidR="00AD5387">
        <w:rPr>
          <w:rFonts w:ascii="Times New Roman" w:hAnsi="Times New Roman" w:cs="Times New Roman"/>
          <w:sz w:val="24"/>
          <w:szCs w:val="24"/>
          <w:lang w:val="es-ES"/>
        </w:rPr>
        <w:t>” y no “</w:t>
      </w:r>
      <w:r w:rsidR="008451E8">
        <w:rPr>
          <w:rFonts w:ascii="Times New Roman" w:hAnsi="Times New Roman" w:cs="Times New Roman"/>
          <w:sz w:val="24"/>
          <w:szCs w:val="24"/>
          <w:lang w:val="es-ES"/>
        </w:rPr>
        <w:t xml:space="preserve">ser </w:t>
      </w:r>
      <w:r w:rsidR="00AD5387">
        <w:rPr>
          <w:rFonts w:ascii="Times New Roman" w:hAnsi="Times New Roman" w:cs="Times New Roman"/>
          <w:sz w:val="24"/>
          <w:szCs w:val="24"/>
          <w:lang w:val="es-ES"/>
        </w:rPr>
        <w:t>personas” porque una mujer</w:t>
      </w:r>
      <w:r w:rsidR="001B1309">
        <w:rPr>
          <w:rFonts w:ascii="Times New Roman" w:hAnsi="Times New Roman" w:cs="Times New Roman"/>
          <w:sz w:val="24"/>
          <w:szCs w:val="24"/>
          <w:lang w:val="es-ES"/>
        </w:rPr>
        <w:t xml:space="preserve">, la de “La sal”, dice que son “judíos Lenin y </w:t>
      </w:r>
      <w:proofErr w:type="spellStart"/>
      <w:r w:rsidR="001B1309">
        <w:rPr>
          <w:rFonts w:ascii="Times New Roman" w:hAnsi="Times New Roman" w:cs="Times New Roman"/>
          <w:sz w:val="24"/>
          <w:szCs w:val="24"/>
          <w:lang w:val="es-ES"/>
        </w:rPr>
        <w:t>Trotski</w:t>
      </w:r>
      <w:proofErr w:type="spellEnd"/>
      <w:r w:rsidR="001B1309">
        <w:rPr>
          <w:rFonts w:ascii="Times New Roman" w:hAnsi="Times New Roman" w:cs="Times New Roman"/>
          <w:sz w:val="24"/>
          <w:szCs w:val="24"/>
          <w:lang w:val="es-ES"/>
        </w:rPr>
        <w:t>” (</w:t>
      </w:r>
      <w:proofErr w:type="spellStart"/>
      <w:r w:rsidR="001B1309">
        <w:rPr>
          <w:rFonts w:ascii="Times New Roman" w:hAnsi="Times New Roman" w:cs="Times New Roman"/>
          <w:sz w:val="24"/>
          <w:szCs w:val="24"/>
          <w:lang w:val="es-ES"/>
        </w:rPr>
        <w:t>Bábel</w:t>
      </w:r>
      <w:proofErr w:type="spellEnd"/>
      <w:r w:rsidR="001B1309">
        <w:rPr>
          <w:rFonts w:ascii="Times New Roman" w:hAnsi="Times New Roman" w:cs="Times New Roman"/>
          <w:sz w:val="24"/>
          <w:szCs w:val="24"/>
          <w:lang w:val="es-ES"/>
        </w:rPr>
        <w:t>, 1999: 113)</w:t>
      </w:r>
      <w:r w:rsidR="008451E8">
        <w:rPr>
          <w:rFonts w:ascii="Times New Roman" w:hAnsi="Times New Roman" w:cs="Times New Roman"/>
          <w:sz w:val="24"/>
          <w:szCs w:val="24"/>
          <w:lang w:val="es-ES"/>
        </w:rPr>
        <w:t xml:space="preserve">. </w:t>
      </w:r>
      <w:r w:rsidR="00026145">
        <w:rPr>
          <w:rFonts w:ascii="Times New Roman" w:hAnsi="Times New Roman" w:cs="Times New Roman"/>
          <w:sz w:val="24"/>
          <w:szCs w:val="24"/>
          <w:lang w:val="es-ES"/>
        </w:rPr>
        <w:t xml:space="preserve">Le contestan que “ambos hombres, Lenin y </w:t>
      </w:r>
      <w:proofErr w:type="spellStart"/>
      <w:r w:rsidR="00026145">
        <w:rPr>
          <w:rFonts w:ascii="Times New Roman" w:hAnsi="Times New Roman" w:cs="Times New Roman"/>
          <w:sz w:val="24"/>
          <w:szCs w:val="24"/>
          <w:lang w:val="es-ES"/>
        </w:rPr>
        <w:t>Trotrski</w:t>
      </w:r>
      <w:proofErr w:type="spellEnd"/>
      <w:r w:rsidR="00026145">
        <w:rPr>
          <w:rFonts w:ascii="Times New Roman" w:hAnsi="Times New Roman" w:cs="Times New Roman"/>
          <w:sz w:val="24"/>
          <w:szCs w:val="24"/>
          <w:lang w:val="es-ES"/>
        </w:rPr>
        <w:t>” los “arrastran hacia el libre camino de la vida” y luego la insultan diciéndole “pérfida ciudadana”, “contrarrevolucionaria”, “deshonesta” y que “no se la ve, como a la pulga, pero sí pica, pica y pica” (Ibid.) y luego se la tira del tren, en plena marcha. Otra vez se hace uso de la fuerza, no solo de la palabra, sino también física. La mujer y el judío, víctimas de este sistema.</w:t>
      </w:r>
    </w:p>
    <w:p w14:paraId="0CE2CB00" w14:textId="7EA8339A" w:rsidR="008F3A08" w:rsidRDefault="00E44396" w:rsidP="00BE3407">
      <w:pPr>
        <w:spacing w:line="360" w:lineRule="auto"/>
        <w:jc w:val="both"/>
        <w:rPr>
          <w:rFonts w:ascii="Times New Roman" w:hAnsi="Times New Roman" w:cs="Times New Roman"/>
          <w:i/>
          <w:iCs/>
          <w:sz w:val="24"/>
          <w:szCs w:val="24"/>
          <w:u w:val="single"/>
          <w:lang w:val="es-ES"/>
        </w:rPr>
      </w:pPr>
      <w:r>
        <w:rPr>
          <w:rFonts w:ascii="Times New Roman" w:hAnsi="Times New Roman" w:cs="Times New Roman"/>
          <w:i/>
          <w:iCs/>
          <w:sz w:val="24"/>
          <w:szCs w:val="24"/>
          <w:u w:val="single"/>
          <w:lang w:val="es-ES"/>
        </w:rPr>
        <w:t>Devenires bajos</w:t>
      </w:r>
      <w:r w:rsidR="003D48C3">
        <w:rPr>
          <w:rFonts w:ascii="Times New Roman" w:hAnsi="Times New Roman" w:cs="Times New Roman"/>
          <w:i/>
          <w:iCs/>
          <w:sz w:val="24"/>
          <w:szCs w:val="24"/>
          <w:u w:val="single"/>
          <w:lang w:val="es-ES"/>
        </w:rPr>
        <w:t xml:space="preserve"> </w:t>
      </w:r>
    </w:p>
    <w:p w14:paraId="0FAE6C15" w14:textId="2797D96E" w:rsidR="00DA33AB" w:rsidRPr="00E44396" w:rsidRDefault="008F3A08" w:rsidP="00E4439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3D48C3">
        <w:rPr>
          <w:rFonts w:ascii="Times New Roman" w:hAnsi="Times New Roman" w:cs="Times New Roman"/>
          <w:sz w:val="24"/>
          <w:szCs w:val="24"/>
          <w:lang w:val="es-ES"/>
        </w:rPr>
        <w:t xml:space="preserve">Hacer devenir animal a los otros mediante insultos, de cierta manera, implica que quien enuncia deviene persona. En estos casos, no se deviene persona, sino hombre. Es más, en algunos casos vemos el devenir-cosaco, ya que desde esta perspectiva cosaca, machista y patriarcal es que se degrada a otros. </w:t>
      </w:r>
      <w:r w:rsidR="00E44396">
        <w:rPr>
          <w:rFonts w:ascii="Times New Roman" w:hAnsi="Times New Roman" w:cs="Times New Roman"/>
          <w:sz w:val="24"/>
          <w:szCs w:val="24"/>
          <w:lang w:val="es-ES"/>
        </w:rPr>
        <w:t>Por otro lado, hay un doble devenir que nos interesa, que consiste en hacer devenir animal a otra persona, además de hacerse devenir hombre a sí mismo, se hace devenir animal al preñarla. Si ya es violento hacer devenir, en especial a algo más bajo, hacer devenir a otra persona a algo más bajo y a sí mismo al mismo nivel y luego devenir hombre de nuevo es aún más violento. Este devenir-animal, devenir-bestia</w:t>
      </w:r>
      <w:r w:rsidR="003E05DF">
        <w:rPr>
          <w:rFonts w:ascii="Times New Roman" w:hAnsi="Times New Roman" w:cs="Times New Roman"/>
          <w:sz w:val="24"/>
          <w:szCs w:val="24"/>
          <w:lang w:val="es-ES"/>
        </w:rPr>
        <w:t xml:space="preserve"> y al mismo tiempo devenir-hombre,</w:t>
      </w:r>
      <w:r w:rsidR="00E44396">
        <w:rPr>
          <w:rFonts w:ascii="Times New Roman" w:hAnsi="Times New Roman" w:cs="Times New Roman"/>
          <w:sz w:val="24"/>
          <w:szCs w:val="24"/>
          <w:lang w:val="es-ES"/>
        </w:rPr>
        <w:t xml:space="preserve"> desde una perspectiva exterior a la cosaca, puede considerarse un devenir-monstruo</w:t>
      </w:r>
      <w:r w:rsidR="003E05DF">
        <w:rPr>
          <w:rFonts w:ascii="Times New Roman" w:hAnsi="Times New Roman" w:cs="Times New Roman"/>
          <w:sz w:val="24"/>
          <w:szCs w:val="24"/>
          <w:lang w:val="es-ES"/>
        </w:rPr>
        <w:t xml:space="preserve"> por la multiplicidad y dificultad para poder definirlo.</w:t>
      </w:r>
    </w:p>
    <w:p w14:paraId="5B9A63CC" w14:textId="423F4106" w:rsidR="00026145" w:rsidRDefault="00026145" w:rsidP="00C95511">
      <w:pPr>
        <w:jc w:val="center"/>
        <w:rPr>
          <w:rFonts w:ascii="Times New Roman" w:hAnsi="Times New Roman" w:cs="Times New Roman"/>
          <w:sz w:val="24"/>
          <w:szCs w:val="24"/>
          <w:lang w:val="es-ES"/>
        </w:rPr>
      </w:pPr>
      <w:r>
        <w:rPr>
          <w:rFonts w:ascii="Times New Roman" w:hAnsi="Times New Roman" w:cs="Times New Roman"/>
          <w:b/>
          <w:bCs/>
          <w:sz w:val="32"/>
          <w:szCs w:val="32"/>
          <w:lang w:val="es-ES"/>
        </w:rPr>
        <w:t xml:space="preserve">C </w:t>
      </w:r>
      <w:r>
        <w:rPr>
          <w:rFonts w:ascii="Times New Roman" w:hAnsi="Times New Roman" w:cs="Times New Roman"/>
          <w:sz w:val="32"/>
          <w:szCs w:val="32"/>
          <w:lang w:val="es-ES"/>
        </w:rPr>
        <w:t>de caballo</w:t>
      </w:r>
    </w:p>
    <w:p w14:paraId="725C2BF0" w14:textId="44FFF7CF" w:rsidR="00DC75D7" w:rsidRPr="002C54AB" w:rsidRDefault="00026145" w:rsidP="00BE340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w:t>
      </w:r>
      <w:r w:rsidR="001D44D3">
        <w:rPr>
          <w:rFonts w:ascii="Times New Roman" w:hAnsi="Times New Roman" w:cs="Times New Roman"/>
          <w:sz w:val="24"/>
          <w:szCs w:val="24"/>
          <w:lang w:val="es-ES"/>
        </w:rPr>
        <w:tab/>
      </w:r>
      <w:r w:rsidR="00800DBF">
        <w:rPr>
          <w:rFonts w:ascii="Times New Roman" w:hAnsi="Times New Roman" w:cs="Times New Roman"/>
          <w:sz w:val="24"/>
          <w:szCs w:val="24"/>
          <w:lang w:val="es-ES"/>
        </w:rPr>
        <w:t>Ya desde el título, los caballos son importantes en el libro</w:t>
      </w:r>
      <w:r w:rsidR="008D6051">
        <w:rPr>
          <w:rFonts w:ascii="Times New Roman" w:hAnsi="Times New Roman" w:cs="Times New Roman"/>
          <w:sz w:val="24"/>
          <w:szCs w:val="24"/>
          <w:lang w:val="es-ES"/>
        </w:rPr>
        <w:t>, entre otras cosas, porque “sin monturas no hay ejército” (</w:t>
      </w:r>
      <w:proofErr w:type="spellStart"/>
      <w:r w:rsidR="008D6051">
        <w:rPr>
          <w:rFonts w:ascii="Times New Roman" w:hAnsi="Times New Roman" w:cs="Times New Roman"/>
          <w:sz w:val="24"/>
          <w:szCs w:val="24"/>
          <w:lang w:val="es-ES"/>
        </w:rPr>
        <w:t>Bábel</w:t>
      </w:r>
      <w:proofErr w:type="spellEnd"/>
      <w:r w:rsidR="008D6051">
        <w:rPr>
          <w:rFonts w:ascii="Times New Roman" w:hAnsi="Times New Roman" w:cs="Times New Roman"/>
          <w:sz w:val="24"/>
          <w:szCs w:val="24"/>
          <w:lang w:val="es-ES"/>
        </w:rPr>
        <w:t>, 1999: 44)</w:t>
      </w:r>
      <w:r w:rsidR="00800DBF">
        <w:rPr>
          <w:rFonts w:ascii="Times New Roman" w:hAnsi="Times New Roman" w:cs="Times New Roman"/>
          <w:sz w:val="24"/>
          <w:szCs w:val="24"/>
          <w:lang w:val="es-ES"/>
        </w:rPr>
        <w:t xml:space="preserve">. </w:t>
      </w:r>
      <w:r w:rsidR="00752FC6">
        <w:rPr>
          <w:rFonts w:ascii="Times New Roman" w:hAnsi="Times New Roman" w:cs="Times New Roman"/>
          <w:sz w:val="24"/>
          <w:szCs w:val="24"/>
          <w:lang w:val="es-ES"/>
        </w:rPr>
        <w:t xml:space="preserve">Además, juegan un rol fundamental entre los cosacos. </w:t>
      </w:r>
      <w:r w:rsidR="001D44D3">
        <w:rPr>
          <w:rFonts w:ascii="Times New Roman" w:hAnsi="Times New Roman" w:cs="Times New Roman"/>
          <w:sz w:val="24"/>
          <w:szCs w:val="24"/>
          <w:lang w:val="es-ES"/>
        </w:rPr>
        <w:t xml:space="preserve">De todas las personas y de todos los animales, el caballo es el único del que sólo se habla bien. Entre todos los seres vivos, es el que mejor trato recibe. </w:t>
      </w:r>
      <w:r w:rsidR="005D14FB">
        <w:rPr>
          <w:rFonts w:ascii="Times New Roman" w:hAnsi="Times New Roman" w:cs="Times New Roman"/>
          <w:sz w:val="24"/>
          <w:szCs w:val="24"/>
          <w:lang w:val="es-ES"/>
        </w:rPr>
        <w:t>Incluso, a</w:t>
      </w:r>
      <w:r w:rsidR="001D44D3">
        <w:rPr>
          <w:rFonts w:ascii="Times New Roman" w:hAnsi="Times New Roman" w:cs="Times New Roman"/>
          <w:sz w:val="24"/>
          <w:szCs w:val="24"/>
          <w:lang w:val="es-ES"/>
        </w:rPr>
        <w:t xml:space="preserve"> ninguna persona se la trata como un caballo.</w:t>
      </w:r>
    </w:p>
    <w:p w14:paraId="4F61B027" w14:textId="584B8DF1" w:rsidR="000C4CD3" w:rsidRDefault="000C4CD3" w:rsidP="0056374A">
      <w:pPr>
        <w:spacing w:line="360" w:lineRule="auto"/>
        <w:jc w:val="both"/>
        <w:rPr>
          <w:rFonts w:ascii="Times New Roman" w:hAnsi="Times New Roman" w:cs="Times New Roman"/>
          <w:i/>
          <w:iCs/>
          <w:sz w:val="24"/>
          <w:szCs w:val="24"/>
          <w:u w:val="single"/>
          <w:lang w:val="es-ES"/>
        </w:rPr>
      </w:pPr>
      <w:r>
        <w:rPr>
          <w:rFonts w:ascii="Times New Roman" w:hAnsi="Times New Roman" w:cs="Times New Roman"/>
          <w:i/>
          <w:iCs/>
          <w:sz w:val="24"/>
          <w:szCs w:val="24"/>
          <w:u w:val="single"/>
          <w:lang w:val="es-ES"/>
        </w:rPr>
        <w:t>¿Cómo saber si es un caballo?</w:t>
      </w:r>
    </w:p>
    <w:p w14:paraId="24A99EA5" w14:textId="0A06D699" w:rsidR="0071439C" w:rsidRPr="00C8405A" w:rsidRDefault="008D6051" w:rsidP="0056374A">
      <w:pPr>
        <w:spacing w:line="360" w:lineRule="auto"/>
        <w:jc w:val="both"/>
        <w:rPr>
          <w:rFonts w:ascii="Times New Roman" w:hAnsi="Times New Roman" w:cs="Times New Roman"/>
          <w:sz w:val="24"/>
          <w:szCs w:val="24"/>
          <w:lang w:val="es-ES"/>
        </w:rPr>
      </w:pPr>
      <w:r>
        <w:rPr>
          <w:rFonts w:ascii="Times New Roman" w:hAnsi="Times New Roman" w:cs="Times New Roman"/>
          <w:i/>
          <w:iCs/>
          <w:sz w:val="24"/>
          <w:szCs w:val="24"/>
          <w:lang w:val="es-ES"/>
        </w:rPr>
        <w:tab/>
      </w:r>
      <w:r>
        <w:rPr>
          <w:rFonts w:ascii="Times New Roman" w:hAnsi="Times New Roman" w:cs="Times New Roman"/>
          <w:sz w:val="24"/>
          <w:szCs w:val="24"/>
          <w:lang w:val="es-ES"/>
        </w:rPr>
        <w:t xml:space="preserve">En “El jefe de la remonta”, un </w:t>
      </w:r>
      <w:proofErr w:type="spellStart"/>
      <w:r>
        <w:rPr>
          <w:rFonts w:ascii="Times New Roman" w:hAnsi="Times New Roman" w:cs="Times New Roman"/>
          <w:i/>
          <w:iCs/>
          <w:sz w:val="24"/>
          <w:szCs w:val="24"/>
          <w:lang w:val="es-ES"/>
        </w:rPr>
        <w:t>mujik</w:t>
      </w:r>
      <w:proofErr w:type="spellEnd"/>
      <w:r>
        <w:rPr>
          <w:rFonts w:ascii="Times New Roman" w:hAnsi="Times New Roman" w:cs="Times New Roman"/>
          <w:sz w:val="24"/>
          <w:szCs w:val="24"/>
          <w:lang w:val="es-ES"/>
        </w:rPr>
        <w:t xml:space="preserve"> se queja de un caballo que recibió</w:t>
      </w:r>
      <w:r w:rsidR="00976223">
        <w:rPr>
          <w:rFonts w:ascii="Times New Roman" w:hAnsi="Times New Roman" w:cs="Times New Roman"/>
          <w:sz w:val="24"/>
          <w:szCs w:val="24"/>
          <w:lang w:val="es-ES"/>
        </w:rPr>
        <w:t xml:space="preserve"> y que está tirado y moribundo. </w:t>
      </w:r>
      <w:proofErr w:type="spellStart"/>
      <w:r w:rsidR="00976223">
        <w:rPr>
          <w:rFonts w:ascii="Times New Roman" w:hAnsi="Times New Roman" w:cs="Times New Roman"/>
          <w:sz w:val="24"/>
          <w:szCs w:val="24"/>
          <w:lang w:val="es-ES"/>
        </w:rPr>
        <w:t>Diákov</w:t>
      </w:r>
      <w:proofErr w:type="spellEnd"/>
      <w:r w:rsidR="00976223">
        <w:rPr>
          <w:rFonts w:ascii="Times New Roman" w:hAnsi="Times New Roman" w:cs="Times New Roman"/>
          <w:sz w:val="24"/>
          <w:szCs w:val="24"/>
          <w:lang w:val="es-ES"/>
        </w:rPr>
        <w:t xml:space="preserve"> logra ver lo que nadie en este caballo. No cree que haya que sacrificarlo y confía en él. Por eso, logra conseguirle una segunda oportunidad. De </w:t>
      </w:r>
      <w:proofErr w:type="spellStart"/>
      <w:r w:rsidR="00976223">
        <w:rPr>
          <w:rFonts w:ascii="Times New Roman" w:hAnsi="Times New Roman" w:cs="Times New Roman"/>
          <w:sz w:val="24"/>
          <w:szCs w:val="24"/>
          <w:lang w:val="es-ES"/>
        </w:rPr>
        <w:t>Diákov</w:t>
      </w:r>
      <w:proofErr w:type="spellEnd"/>
      <w:r w:rsidR="00976223">
        <w:rPr>
          <w:rFonts w:ascii="Times New Roman" w:hAnsi="Times New Roman" w:cs="Times New Roman"/>
          <w:sz w:val="24"/>
          <w:szCs w:val="24"/>
          <w:lang w:val="es-ES"/>
        </w:rPr>
        <w:t xml:space="preserve"> aprendemos que “el hecho de que el animal se haya caído no significa nada. Si un caballo cae, pero se levanta, sigue siendo un caballo” (</w:t>
      </w:r>
      <w:proofErr w:type="spellStart"/>
      <w:r w:rsidR="00976223">
        <w:rPr>
          <w:rFonts w:ascii="Times New Roman" w:hAnsi="Times New Roman" w:cs="Times New Roman"/>
          <w:sz w:val="24"/>
          <w:szCs w:val="24"/>
          <w:lang w:val="es-ES"/>
        </w:rPr>
        <w:t>Bábel</w:t>
      </w:r>
      <w:proofErr w:type="spellEnd"/>
      <w:r w:rsidR="00976223">
        <w:rPr>
          <w:rFonts w:ascii="Times New Roman" w:hAnsi="Times New Roman" w:cs="Times New Roman"/>
          <w:sz w:val="24"/>
          <w:szCs w:val="24"/>
          <w:lang w:val="es-ES"/>
        </w:rPr>
        <w:t>, 1999: 45) y, por lo tanto, este caballo casi muerto, puede valer hasta quince mil rublos, e incluso veinte mil si el caballo “tuviera algo más de alegría” (</w:t>
      </w:r>
      <w:proofErr w:type="spellStart"/>
      <w:r w:rsidR="00976223">
        <w:rPr>
          <w:rFonts w:ascii="Times New Roman" w:hAnsi="Times New Roman" w:cs="Times New Roman"/>
          <w:sz w:val="24"/>
          <w:szCs w:val="24"/>
          <w:lang w:val="es-ES"/>
        </w:rPr>
        <w:t>Íbid</w:t>
      </w:r>
      <w:proofErr w:type="spellEnd"/>
      <w:r w:rsidR="00976223">
        <w:rPr>
          <w:rFonts w:ascii="Times New Roman" w:hAnsi="Times New Roman" w:cs="Times New Roman"/>
          <w:sz w:val="24"/>
          <w:szCs w:val="24"/>
          <w:lang w:val="es-ES"/>
        </w:rPr>
        <w:t>.). El caballo, para ser caballo, no debe rebajarse, sino que debe permanecer en lo alto, de pie. Sólo así puede ser considerado como tal.</w:t>
      </w:r>
    </w:p>
    <w:p w14:paraId="6FC862BC" w14:textId="12501105" w:rsidR="00921D52" w:rsidRDefault="00800DBF" w:rsidP="0056374A">
      <w:pPr>
        <w:spacing w:line="360" w:lineRule="auto"/>
        <w:jc w:val="both"/>
        <w:rPr>
          <w:rFonts w:ascii="Times New Roman" w:hAnsi="Times New Roman" w:cs="Times New Roman"/>
          <w:sz w:val="24"/>
          <w:szCs w:val="24"/>
          <w:lang w:val="es-ES"/>
        </w:rPr>
      </w:pPr>
      <w:r>
        <w:rPr>
          <w:rFonts w:ascii="Times New Roman" w:hAnsi="Times New Roman" w:cs="Times New Roman"/>
          <w:i/>
          <w:iCs/>
          <w:sz w:val="24"/>
          <w:szCs w:val="24"/>
          <w:u w:val="single"/>
          <w:lang w:val="es-ES"/>
        </w:rPr>
        <w:t>Devenir persona</w:t>
      </w:r>
    </w:p>
    <w:p w14:paraId="7198BA30" w14:textId="77777777" w:rsidR="00493A65" w:rsidRDefault="00921D52" w:rsidP="005637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800DBF">
        <w:rPr>
          <w:rFonts w:ascii="Times New Roman" w:hAnsi="Times New Roman" w:cs="Times New Roman"/>
          <w:sz w:val="24"/>
          <w:szCs w:val="24"/>
          <w:lang w:val="es-ES"/>
        </w:rPr>
        <w:t xml:space="preserve"> </w:t>
      </w:r>
      <w:r w:rsidR="005D14FB">
        <w:rPr>
          <w:rFonts w:ascii="Times New Roman" w:hAnsi="Times New Roman" w:cs="Times New Roman"/>
          <w:sz w:val="24"/>
          <w:szCs w:val="24"/>
          <w:lang w:val="es-ES"/>
        </w:rPr>
        <w:t>Los caballos</w:t>
      </w:r>
      <w:r w:rsidR="00752FC6">
        <w:rPr>
          <w:rFonts w:ascii="Times New Roman" w:hAnsi="Times New Roman" w:cs="Times New Roman"/>
          <w:sz w:val="24"/>
          <w:szCs w:val="24"/>
          <w:lang w:val="es-ES"/>
        </w:rPr>
        <w:t xml:space="preserve"> no son salvajes en </w:t>
      </w:r>
      <w:r w:rsidR="00752FC6">
        <w:rPr>
          <w:rFonts w:ascii="Times New Roman" w:hAnsi="Times New Roman" w:cs="Times New Roman"/>
          <w:i/>
          <w:iCs/>
          <w:sz w:val="24"/>
          <w:szCs w:val="24"/>
          <w:lang w:val="es-ES"/>
        </w:rPr>
        <w:t>Caballería roja</w:t>
      </w:r>
      <w:r w:rsidR="00752FC6">
        <w:rPr>
          <w:rFonts w:ascii="Times New Roman" w:hAnsi="Times New Roman" w:cs="Times New Roman"/>
          <w:sz w:val="24"/>
          <w:szCs w:val="24"/>
          <w:lang w:val="es-ES"/>
        </w:rPr>
        <w:t xml:space="preserve">. Decir que son domesticados no es tan acertado como decir que son criados. Este verbo connota más cercanía y familiaridad que “domesticar”. Las personas no domesticamos personas, sino que las criamos. Del mismo modo </w:t>
      </w:r>
      <w:proofErr w:type="spellStart"/>
      <w:r w:rsidR="00752FC6">
        <w:rPr>
          <w:rFonts w:ascii="Times New Roman" w:hAnsi="Times New Roman" w:cs="Times New Roman"/>
          <w:sz w:val="24"/>
          <w:szCs w:val="24"/>
          <w:lang w:val="es-ES"/>
        </w:rPr>
        <w:t>Kurdiukov</w:t>
      </w:r>
      <w:proofErr w:type="spellEnd"/>
      <w:r w:rsidR="00752FC6">
        <w:rPr>
          <w:rFonts w:ascii="Times New Roman" w:hAnsi="Times New Roman" w:cs="Times New Roman"/>
          <w:sz w:val="24"/>
          <w:szCs w:val="24"/>
          <w:lang w:val="es-ES"/>
        </w:rPr>
        <w:t xml:space="preserve"> de “La carta” trata a </w:t>
      </w:r>
      <w:proofErr w:type="spellStart"/>
      <w:r w:rsidR="00752FC6">
        <w:rPr>
          <w:rFonts w:ascii="Times New Roman" w:hAnsi="Times New Roman" w:cs="Times New Roman"/>
          <w:sz w:val="24"/>
          <w:szCs w:val="24"/>
          <w:lang w:val="es-ES"/>
        </w:rPr>
        <w:t>Stiopa</w:t>
      </w:r>
      <w:proofErr w:type="spellEnd"/>
      <w:r w:rsidR="00752FC6">
        <w:rPr>
          <w:rFonts w:ascii="Times New Roman" w:hAnsi="Times New Roman" w:cs="Times New Roman"/>
          <w:sz w:val="24"/>
          <w:szCs w:val="24"/>
          <w:lang w:val="es-ES"/>
        </w:rPr>
        <w:t xml:space="preserve">, su caballo. </w:t>
      </w:r>
      <w:r w:rsidR="00630791">
        <w:rPr>
          <w:rFonts w:ascii="Times New Roman" w:hAnsi="Times New Roman" w:cs="Times New Roman"/>
          <w:sz w:val="24"/>
          <w:szCs w:val="24"/>
          <w:lang w:val="es-ES"/>
        </w:rPr>
        <w:t xml:space="preserve">Al comienzo de la carta, él pide a su madre que le escriba cómo está “mi </w:t>
      </w:r>
      <w:proofErr w:type="spellStart"/>
      <w:r w:rsidR="00630791">
        <w:rPr>
          <w:rFonts w:ascii="Times New Roman" w:hAnsi="Times New Roman" w:cs="Times New Roman"/>
          <w:sz w:val="24"/>
          <w:szCs w:val="24"/>
          <w:lang w:val="es-ES"/>
        </w:rPr>
        <w:t>Stiopa</w:t>
      </w:r>
      <w:proofErr w:type="spellEnd"/>
      <w:r w:rsidR="00630791">
        <w:rPr>
          <w:rFonts w:ascii="Times New Roman" w:hAnsi="Times New Roman" w:cs="Times New Roman"/>
          <w:sz w:val="24"/>
          <w:szCs w:val="24"/>
          <w:lang w:val="es-ES"/>
        </w:rPr>
        <w:t>, si sigue vivo o no” y le ruega que “lo vigile y escríbame cómo está, si aún tropieza o ha dejado de hacerlo” (</w:t>
      </w:r>
      <w:proofErr w:type="spellStart"/>
      <w:r w:rsidR="00630791">
        <w:rPr>
          <w:rFonts w:ascii="Times New Roman" w:hAnsi="Times New Roman" w:cs="Times New Roman"/>
          <w:sz w:val="24"/>
          <w:szCs w:val="24"/>
          <w:lang w:val="es-ES"/>
        </w:rPr>
        <w:t>Bábel</w:t>
      </w:r>
      <w:proofErr w:type="spellEnd"/>
      <w:r w:rsidR="00630791">
        <w:rPr>
          <w:rFonts w:ascii="Times New Roman" w:hAnsi="Times New Roman" w:cs="Times New Roman"/>
          <w:sz w:val="24"/>
          <w:szCs w:val="24"/>
          <w:lang w:val="es-ES"/>
        </w:rPr>
        <w:t xml:space="preserve">, 1999: 39-40). Hasta acá podríamos pensar que es una persona, no hasta apenas unas frases más adelante, que quiere saber “si lo han </w:t>
      </w:r>
      <w:proofErr w:type="spellStart"/>
      <w:r w:rsidR="00630791">
        <w:rPr>
          <w:rFonts w:ascii="Times New Roman" w:hAnsi="Times New Roman" w:cs="Times New Roman"/>
          <w:sz w:val="24"/>
          <w:szCs w:val="24"/>
          <w:lang w:val="es-ES"/>
        </w:rPr>
        <w:t>herrado</w:t>
      </w:r>
      <w:proofErr w:type="spellEnd"/>
      <w:r w:rsidR="00630791">
        <w:rPr>
          <w:rFonts w:ascii="Times New Roman" w:hAnsi="Times New Roman" w:cs="Times New Roman"/>
          <w:sz w:val="24"/>
          <w:szCs w:val="24"/>
          <w:lang w:val="es-ES"/>
        </w:rPr>
        <w:t xml:space="preserve"> o no” (</w:t>
      </w:r>
      <w:proofErr w:type="spellStart"/>
      <w:r w:rsidR="00630791">
        <w:rPr>
          <w:rFonts w:ascii="Times New Roman" w:hAnsi="Times New Roman" w:cs="Times New Roman"/>
          <w:sz w:val="24"/>
          <w:szCs w:val="24"/>
          <w:lang w:val="es-ES"/>
        </w:rPr>
        <w:t>Bábel</w:t>
      </w:r>
      <w:proofErr w:type="spellEnd"/>
      <w:r w:rsidR="00630791">
        <w:rPr>
          <w:rFonts w:ascii="Times New Roman" w:hAnsi="Times New Roman" w:cs="Times New Roman"/>
          <w:sz w:val="24"/>
          <w:szCs w:val="24"/>
          <w:lang w:val="es-ES"/>
        </w:rPr>
        <w:t xml:space="preserve">, 1999: 40). El tono afectuoso en del que habla de su </w:t>
      </w:r>
      <w:proofErr w:type="spellStart"/>
      <w:r w:rsidR="00630791">
        <w:rPr>
          <w:rFonts w:ascii="Times New Roman" w:hAnsi="Times New Roman" w:cs="Times New Roman"/>
          <w:sz w:val="24"/>
          <w:szCs w:val="24"/>
          <w:lang w:val="es-ES"/>
        </w:rPr>
        <w:t>Stiopa</w:t>
      </w:r>
      <w:proofErr w:type="spellEnd"/>
      <w:r w:rsidR="00630791">
        <w:rPr>
          <w:rFonts w:ascii="Times New Roman" w:hAnsi="Times New Roman" w:cs="Times New Roman"/>
          <w:sz w:val="24"/>
          <w:szCs w:val="24"/>
          <w:lang w:val="es-ES"/>
        </w:rPr>
        <w:t xml:space="preserve"> nos da a entender el cariño y amor que siente hacia él. </w:t>
      </w:r>
      <w:r w:rsidR="00493A65">
        <w:rPr>
          <w:rFonts w:ascii="Times New Roman" w:hAnsi="Times New Roman" w:cs="Times New Roman"/>
          <w:sz w:val="24"/>
          <w:szCs w:val="24"/>
          <w:lang w:val="es-ES"/>
        </w:rPr>
        <w:t>Tal es este sentimiento, que necesitamos el verbo “herrar” para saber que no se trata de un ser humano, sino de un caballo, aunque se lo trate como persona, como a un hijo.</w:t>
      </w:r>
    </w:p>
    <w:p w14:paraId="19FA44EF" w14:textId="77777777" w:rsidR="00493A65" w:rsidRDefault="00493A65" w:rsidP="005637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Por otro lado, muy lejos del caballo como criatura, está el caballo ya grande. En “</w:t>
      </w:r>
      <w:proofErr w:type="spellStart"/>
      <w:r>
        <w:rPr>
          <w:rFonts w:ascii="Times New Roman" w:hAnsi="Times New Roman" w:cs="Times New Roman"/>
          <w:sz w:val="24"/>
          <w:szCs w:val="24"/>
          <w:lang w:val="es-ES"/>
        </w:rPr>
        <w:t>Afonka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Bidá</w:t>
      </w:r>
      <w:proofErr w:type="spellEnd"/>
      <w:r>
        <w:rPr>
          <w:rFonts w:ascii="Times New Roman" w:hAnsi="Times New Roman" w:cs="Times New Roman"/>
          <w:sz w:val="24"/>
          <w:szCs w:val="24"/>
          <w:lang w:val="es-ES"/>
        </w:rPr>
        <w:t xml:space="preserve">” conocemos un perfil distinto dentro de este paradigma. Una vez muerto en combate el caballo de </w:t>
      </w:r>
      <w:proofErr w:type="spellStart"/>
      <w:r>
        <w:rPr>
          <w:rFonts w:ascii="Times New Roman" w:hAnsi="Times New Roman" w:cs="Times New Roman"/>
          <w:sz w:val="24"/>
          <w:szCs w:val="24"/>
          <w:lang w:val="es-ES"/>
        </w:rPr>
        <w:t>Afonka</w:t>
      </w:r>
      <w:proofErr w:type="spellEnd"/>
      <w:r>
        <w:rPr>
          <w:rFonts w:ascii="Times New Roman" w:hAnsi="Times New Roman" w:cs="Times New Roman"/>
          <w:sz w:val="24"/>
          <w:szCs w:val="24"/>
          <w:lang w:val="es-ES"/>
        </w:rPr>
        <w:t>, entre los lamentos, leemos:</w:t>
      </w:r>
    </w:p>
    <w:p w14:paraId="57B968F1" w14:textId="1BD7E74D" w:rsidR="00493A65" w:rsidRPr="00493A65" w:rsidRDefault="00493A65" w:rsidP="00493A65">
      <w:pPr>
        <w:spacing w:line="276" w:lineRule="auto"/>
        <w:ind w:left="720" w:right="996"/>
        <w:jc w:val="both"/>
        <w:rPr>
          <w:rFonts w:ascii="Times New Roman" w:hAnsi="Times New Roman" w:cs="Times New Roman"/>
          <w:lang w:val="es-ES"/>
        </w:rPr>
      </w:pPr>
      <w:r w:rsidRPr="00493A65">
        <w:rPr>
          <w:rFonts w:ascii="Times New Roman" w:hAnsi="Times New Roman" w:cs="Times New Roman"/>
          <w:lang w:val="es-ES"/>
        </w:rPr>
        <w:lastRenderedPageBreak/>
        <w:t xml:space="preserve">-Desde casa lo trae, al animal -dijo el bigotudo </w:t>
      </w:r>
      <w:proofErr w:type="spellStart"/>
      <w:r w:rsidRPr="00493A65">
        <w:rPr>
          <w:rFonts w:ascii="Times New Roman" w:hAnsi="Times New Roman" w:cs="Times New Roman"/>
          <w:lang w:val="es-ES"/>
        </w:rPr>
        <w:t>Bitsenko</w:t>
      </w:r>
      <w:proofErr w:type="spellEnd"/>
      <w:r w:rsidRPr="00493A65">
        <w:rPr>
          <w:rFonts w:ascii="Times New Roman" w:hAnsi="Times New Roman" w:cs="Times New Roman"/>
          <w:lang w:val="es-ES"/>
        </w:rPr>
        <w:t>-, ¿dónde va a encontrar otro igual?</w:t>
      </w:r>
    </w:p>
    <w:p w14:paraId="71540CDD" w14:textId="4BFD83E3" w:rsidR="00493A65" w:rsidRPr="00493A65" w:rsidRDefault="00493A65" w:rsidP="00493A65">
      <w:pPr>
        <w:spacing w:line="276" w:lineRule="auto"/>
        <w:ind w:right="996" w:firstLine="720"/>
        <w:jc w:val="both"/>
        <w:rPr>
          <w:rFonts w:ascii="Times New Roman" w:hAnsi="Times New Roman" w:cs="Times New Roman"/>
          <w:lang w:val="es-ES"/>
        </w:rPr>
      </w:pPr>
      <w:r w:rsidRPr="00493A65">
        <w:rPr>
          <w:rFonts w:ascii="Times New Roman" w:hAnsi="Times New Roman" w:cs="Times New Roman"/>
          <w:lang w:val="es-ES"/>
        </w:rPr>
        <w:t xml:space="preserve">-El caballo es un amigo -replicó </w:t>
      </w:r>
      <w:proofErr w:type="spellStart"/>
      <w:r w:rsidRPr="00493A65">
        <w:rPr>
          <w:rFonts w:ascii="Times New Roman" w:hAnsi="Times New Roman" w:cs="Times New Roman"/>
          <w:lang w:val="es-ES"/>
        </w:rPr>
        <w:t>Orlov</w:t>
      </w:r>
      <w:proofErr w:type="spellEnd"/>
      <w:r w:rsidRPr="00493A65">
        <w:rPr>
          <w:rFonts w:ascii="Times New Roman" w:hAnsi="Times New Roman" w:cs="Times New Roman"/>
          <w:lang w:val="es-ES"/>
        </w:rPr>
        <w:t>.</w:t>
      </w:r>
    </w:p>
    <w:p w14:paraId="5D5B4E72" w14:textId="50DBD06E" w:rsidR="00493A65" w:rsidRPr="00493A65" w:rsidRDefault="00493A65" w:rsidP="00493A65">
      <w:pPr>
        <w:spacing w:line="276" w:lineRule="auto"/>
        <w:ind w:left="720" w:right="996"/>
        <w:jc w:val="both"/>
        <w:rPr>
          <w:rFonts w:ascii="Times New Roman" w:hAnsi="Times New Roman" w:cs="Times New Roman"/>
          <w:lang w:val="es-ES"/>
        </w:rPr>
      </w:pPr>
      <w:r w:rsidRPr="00493A65">
        <w:rPr>
          <w:rFonts w:ascii="Times New Roman" w:hAnsi="Times New Roman" w:cs="Times New Roman"/>
          <w:lang w:val="es-ES"/>
        </w:rPr>
        <w:t xml:space="preserve">Y un padre -suspiró </w:t>
      </w:r>
      <w:proofErr w:type="spellStart"/>
      <w:r w:rsidRPr="00493A65">
        <w:rPr>
          <w:rFonts w:ascii="Times New Roman" w:hAnsi="Times New Roman" w:cs="Times New Roman"/>
          <w:lang w:val="es-ES"/>
        </w:rPr>
        <w:t>Bitsenko</w:t>
      </w:r>
      <w:proofErr w:type="spellEnd"/>
      <w:r w:rsidRPr="00493A65">
        <w:rPr>
          <w:rFonts w:ascii="Times New Roman" w:hAnsi="Times New Roman" w:cs="Times New Roman"/>
          <w:lang w:val="es-ES"/>
        </w:rPr>
        <w:t xml:space="preserve">-; las veces sin cuento que te salva el pellejo. Perdido está </w:t>
      </w:r>
      <w:proofErr w:type="spellStart"/>
      <w:r w:rsidRPr="00493A65">
        <w:rPr>
          <w:rFonts w:ascii="Times New Roman" w:hAnsi="Times New Roman" w:cs="Times New Roman"/>
          <w:lang w:val="es-ES"/>
        </w:rPr>
        <w:t>Bidá</w:t>
      </w:r>
      <w:proofErr w:type="spellEnd"/>
      <w:r w:rsidRPr="00493A65">
        <w:rPr>
          <w:rFonts w:ascii="Times New Roman" w:hAnsi="Times New Roman" w:cs="Times New Roman"/>
          <w:lang w:val="es-ES"/>
        </w:rPr>
        <w:t xml:space="preserve"> sin su caballo…</w:t>
      </w:r>
      <w:r>
        <w:rPr>
          <w:rFonts w:ascii="Times New Roman" w:hAnsi="Times New Roman" w:cs="Times New Roman"/>
          <w:lang w:val="es-ES"/>
        </w:rPr>
        <w:t xml:space="preserve"> (</w:t>
      </w:r>
      <w:proofErr w:type="spellStart"/>
      <w:r>
        <w:rPr>
          <w:rFonts w:ascii="Times New Roman" w:hAnsi="Times New Roman" w:cs="Times New Roman"/>
          <w:lang w:val="es-ES"/>
        </w:rPr>
        <w:t>Bábel</w:t>
      </w:r>
      <w:proofErr w:type="spellEnd"/>
      <w:r>
        <w:rPr>
          <w:rFonts w:ascii="Times New Roman" w:hAnsi="Times New Roman" w:cs="Times New Roman"/>
          <w:lang w:val="es-ES"/>
        </w:rPr>
        <w:t>, 1999: 122)</w:t>
      </w:r>
    </w:p>
    <w:p w14:paraId="200AA320" w14:textId="5876C10F" w:rsidR="00EB34A6" w:rsidRPr="00454578" w:rsidRDefault="00095F28" w:rsidP="005637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Antes, </w:t>
      </w:r>
      <w:r w:rsidR="00454578">
        <w:rPr>
          <w:rFonts w:ascii="Times New Roman" w:hAnsi="Times New Roman" w:cs="Times New Roman"/>
          <w:sz w:val="24"/>
          <w:szCs w:val="24"/>
          <w:lang w:val="es-ES"/>
        </w:rPr>
        <w:t>habíamos visto</w:t>
      </w:r>
      <w:r>
        <w:rPr>
          <w:rFonts w:ascii="Times New Roman" w:hAnsi="Times New Roman" w:cs="Times New Roman"/>
          <w:sz w:val="24"/>
          <w:szCs w:val="24"/>
          <w:lang w:val="es-ES"/>
        </w:rPr>
        <w:t xml:space="preserve"> al caballo como un hijo. </w:t>
      </w:r>
      <w:r w:rsidR="00454578">
        <w:rPr>
          <w:rFonts w:ascii="Times New Roman" w:hAnsi="Times New Roman" w:cs="Times New Roman"/>
          <w:sz w:val="24"/>
          <w:szCs w:val="24"/>
          <w:lang w:val="es-ES"/>
        </w:rPr>
        <w:t>Recién</w:t>
      </w:r>
      <w:r>
        <w:rPr>
          <w:rFonts w:ascii="Times New Roman" w:hAnsi="Times New Roman" w:cs="Times New Roman"/>
          <w:sz w:val="24"/>
          <w:szCs w:val="24"/>
          <w:lang w:val="es-ES"/>
        </w:rPr>
        <w:t>, lo v</w:t>
      </w:r>
      <w:r w:rsidR="00454578">
        <w:rPr>
          <w:rFonts w:ascii="Times New Roman" w:hAnsi="Times New Roman" w:cs="Times New Roman"/>
          <w:sz w:val="24"/>
          <w:szCs w:val="24"/>
          <w:lang w:val="es-ES"/>
        </w:rPr>
        <w:t>i</w:t>
      </w:r>
      <w:r>
        <w:rPr>
          <w:rFonts w:ascii="Times New Roman" w:hAnsi="Times New Roman" w:cs="Times New Roman"/>
          <w:sz w:val="24"/>
          <w:szCs w:val="24"/>
          <w:lang w:val="es-ES"/>
        </w:rPr>
        <w:t xml:space="preserve">mos como amigo y como padre. </w:t>
      </w:r>
      <w:r w:rsidR="003E6A91">
        <w:rPr>
          <w:rFonts w:ascii="Times New Roman" w:hAnsi="Times New Roman" w:cs="Times New Roman"/>
          <w:sz w:val="24"/>
          <w:szCs w:val="24"/>
          <w:lang w:val="es-ES"/>
        </w:rPr>
        <w:t>Lejos de ser nada más un arma o una ventaja en la guerra, el caballo no sólo es un miembro del círculo social cosaco, sino también un miembro de la familia cuya pérdida se lamenta</w:t>
      </w:r>
      <w:r w:rsidR="00454578">
        <w:rPr>
          <w:rFonts w:ascii="Times New Roman" w:hAnsi="Times New Roman" w:cs="Times New Roman"/>
          <w:sz w:val="24"/>
          <w:szCs w:val="24"/>
          <w:lang w:val="es-ES"/>
        </w:rPr>
        <w:t>. En “</w:t>
      </w:r>
      <w:r w:rsidR="00454578">
        <w:rPr>
          <w:rFonts w:ascii="Times New Roman" w:hAnsi="Times New Roman" w:cs="Times New Roman"/>
          <w:b/>
          <w:bCs/>
          <w:sz w:val="24"/>
          <w:szCs w:val="24"/>
          <w:lang w:val="es-ES"/>
        </w:rPr>
        <w:t>B</w:t>
      </w:r>
      <w:r w:rsidR="000417E1">
        <w:rPr>
          <w:rFonts w:ascii="Times New Roman" w:hAnsi="Times New Roman" w:cs="Times New Roman"/>
          <w:b/>
          <w:bCs/>
          <w:sz w:val="24"/>
          <w:szCs w:val="24"/>
          <w:lang w:val="es-ES"/>
        </w:rPr>
        <w:t xml:space="preserve"> </w:t>
      </w:r>
      <w:r w:rsidR="00454578">
        <w:rPr>
          <w:rFonts w:ascii="Times New Roman" w:hAnsi="Times New Roman" w:cs="Times New Roman"/>
          <w:sz w:val="24"/>
          <w:szCs w:val="24"/>
          <w:lang w:val="es-ES"/>
        </w:rPr>
        <w:t xml:space="preserve">bestias”, notamos cómo los cosacos intentan posicionarse por encima del resto. Acá, es claro que ponen al caballo a su mismo nivel (caballo como “amigo”) e, incluso, a uno más alto (caballo como “padre”). </w:t>
      </w:r>
    </w:p>
    <w:p w14:paraId="7713A5CB" w14:textId="77777777" w:rsidR="00A02FC6" w:rsidRDefault="00454578" w:rsidP="005637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Por último, el caballo, además de ser un padre y protector, puede ser maestro.</w:t>
      </w:r>
      <w:r w:rsidR="00B4136C">
        <w:rPr>
          <w:rFonts w:ascii="Times New Roman" w:hAnsi="Times New Roman" w:cs="Times New Roman"/>
          <w:sz w:val="24"/>
          <w:szCs w:val="24"/>
          <w:lang w:val="es-ES"/>
        </w:rPr>
        <w:t xml:space="preserve"> En “</w:t>
      </w:r>
      <w:proofErr w:type="spellStart"/>
      <w:r w:rsidR="00B4136C">
        <w:rPr>
          <w:rFonts w:ascii="Times New Roman" w:hAnsi="Times New Roman" w:cs="Times New Roman"/>
          <w:sz w:val="24"/>
          <w:szCs w:val="24"/>
          <w:lang w:val="es-ES"/>
        </w:rPr>
        <w:t>Argamak</w:t>
      </w:r>
      <w:proofErr w:type="spellEnd"/>
      <w:r w:rsidR="00B4136C">
        <w:rPr>
          <w:rFonts w:ascii="Times New Roman" w:hAnsi="Times New Roman" w:cs="Times New Roman"/>
          <w:sz w:val="24"/>
          <w:szCs w:val="24"/>
          <w:lang w:val="es-ES"/>
        </w:rPr>
        <w:t xml:space="preserve">”, </w:t>
      </w:r>
      <w:proofErr w:type="spellStart"/>
      <w:r w:rsidR="00B4136C">
        <w:rPr>
          <w:rFonts w:ascii="Times New Roman" w:hAnsi="Times New Roman" w:cs="Times New Roman"/>
          <w:sz w:val="24"/>
          <w:szCs w:val="24"/>
          <w:lang w:val="es-ES"/>
        </w:rPr>
        <w:t>Liútov</w:t>
      </w:r>
      <w:proofErr w:type="spellEnd"/>
      <w:r w:rsidR="00B4136C">
        <w:rPr>
          <w:rFonts w:ascii="Times New Roman" w:hAnsi="Times New Roman" w:cs="Times New Roman"/>
          <w:sz w:val="24"/>
          <w:szCs w:val="24"/>
          <w:lang w:val="es-ES"/>
        </w:rPr>
        <w:t xml:space="preserve"> recibe un caballo que se llama </w:t>
      </w:r>
      <w:proofErr w:type="spellStart"/>
      <w:r w:rsidR="00B4136C">
        <w:rPr>
          <w:rFonts w:ascii="Times New Roman" w:hAnsi="Times New Roman" w:cs="Times New Roman"/>
          <w:sz w:val="24"/>
          <w:szCs w:val="24"/>
          <w:lang w:val="es-ES"/>
        </w:rPr>
        <w:t>Argamak</w:t>
      </w:r>
      <w:proofErr w:type="spellEnd"/>
      <w:r w:rsidR="00B4136C">
        <w:rPr>
          <w:rFonts w:ascii="Times New Roman" w:hAnsi="Times New Roman" w:cs="Times New Roman"/>
          <w:sz w:val="24"/>
          <w:szCs w:val="24"/>
          <w:lang w:val="es-ES"/>
        </w:rPr>
        <w:t>. Al principio le es difícil domarlo. Nos dice:</w:t>
      </w:r>
    </w:p>
    <w:p w14:paraId="65F123E7" w14:textId="6A45B935" w:rsidR="00A02FC6" w:rsidRPr="00A02FC6" w:rsidRDefault="00B4136C" w:rsidP="00A02FC6">
      <w:pPr>
        <w:spacing w:line="276" w:lineRule="auto"/>
        <w:ind w:left="720" w:right="855"/>
        <w:jc w:val="both"/>
        <w:rPr>
          <w:rFonts w:ascii="Times New Roman" w:hAnsi="Times New Roman" w:cs="Times New Roman"/>
          <w:lang w:val="es-ES"/>
        </w:rPr>
      </w:pPr>
      <w:r w:rsidRPr="00A02FC6">
        <w:rPr>
          <w:rFonts w:ascii="Times New Roman" w:hAnsi="Times New Roman" w:cs="Times New Roman"/>
          <w:lang w:val="es-ES"/>
        </w:rPr>
        <w:t xml:space="preserve">El tormento que yo padecí con </w:t>
      </w:r>
      <w:proofErr w:type="spellStart"/>
      <w:r w:rsidRPr="00A02FC6">
        <w:rPr>
          <w:rFonts w:ascii="Times New Roman" w:hAnsi="Times New Roman" w:cs="Times New Roman"/>
          <w:i/>
          <w:iCs/>
          <w:lang w:val="es-ES"/>
        </w:rPr>
        <w:t>Argamak</w:t>
      </w:r>
      <w:proofErr w:type="spellEnd"/>
      <w:r w:rsidRPr="00A02FC6">
        <w:rPr>
          <w:rFonts w:ascii="Times New Roman" w:hAnsi="Times New Roman" w:cs="Times New Roman"/>
          <w:lang w:val="es-ES"/>
        </w:rPr>
        <w:t xml:space="preserve"> supera casi toda fuerza humana. […] Era un potro domado para el trote cosaco, para el singular galope cosaco: seco, frenético, brusco.</w:t>
      </w:r>
      <w:r w:rsidR="00817ACB">
        <w:rPr>
          <w:rStyle w:val="Refdenotaalpie"/>
          <w:rFonts w:ascii="Times New Roman" w:hAnsi="Times New Roman" w:cs="Times New Roman"/>
          <w:lang w:val="es-ES"/>
        </w:rPr>
        <w:footnoteReference w:id="5"/>
      </w:r>
      <w:r w:rsidRPr="00A02FC6">
        <w:rPr>
          <w:rFonts w:ascii="Times New Roman" w:hAnsi="Times New Roman" w:cs="Times New Roman"/>
          <w:lang w:val="es-ES"/>
        </w:rPr>
        <w:t xml:space="preserve"> Llevaba </w:t>
      </w:r>
      <w:proofErr w:type="spellStart"/>
      <w:r w:rsidRPr="00A02FC6">
        <w:rPr>
          <w:rFonts w:ascii="Times New Roman" w:hAnsi="Times New Roman" w:cs="Times New Roman"/>
          <w:i/>
          <w:iCs/>
          <w:lang w:val="es-ES"/>
        </w:rPr>
        <w:t>Argamak</w:t>
      </w:r>
      <w:proofErr w:type="spellEnd"/>
      <w:r w:rsidRPr="00A02FC6">
        <w:rPr>
          <w:rFonts w:ascii="Times New Roman" w:hAnsi="Times New Roman" w:cs="Times New Roman"/>
          <w:lang w:val="es-ES"/>
        </w:rPr>
        <w:t xml:space="preserve"> un paso largo, tenido y terco. Con este paso del demonio me sacaba de la formación </w:t>
      </w:r>
      <w:r w:rsidR="00A02FC6">
        <w:rPr>
          <w:rFonts w:ascii="Times New Roman" w:hAnsi="Times New Roman" w:cs="Times New Roman"/>
          <w:lang w:val="es-ES"/>
        </w:rPr>
        <w:t xml:space="preserve">[…] De modo que iba yo dando botes como un saco sobre la larga y seca espalda del potro. Le descarné la espalda. El animal se cubrió de llagas. </w:t>
      </w:r>
      <w:r w:rsidRPr="00A02FC6">
        <w:rPr>
          <w:rFonts w:ascii="Times New Roman" w:hAnsi="Times New Roman" w:cs="Times New Roman"/>
          <w:lang w:val="es-ES"/>
        </w:rPr>
        <w:t>(</w:t>
      </w:r>
      <w:proofErr w:type="spellStart"/>
      <w:r w:rsidRPr="00A02FC6">
        <w:rPr>
          <w:rFonts w:ascii="Times New Roman" w:hAnsi="Times New Roman" w:cs="Times New Roman"/>
          <w:lang w:val="es-ES"/>
        </w:rPr>
        <w:t>Bábel</w:t>
      </w:r>
      <w:proofErr w:type="spellEnd"/>
      <w:r w:rsidRPr="00A02FC6">
        <w:rPr>
          <w:rFonts w:ascii="Times New Roman" w:hAnsi="Times New Roman" w:cs="Times New Roman"/>
          <w:lang w:val="es-ES"/>
        </w:rPr>
        <w:t xml:space="preserve">, 1999: 179) </w:t>
      </w:r>
    </w:p>
    <w:p w14:paraId="13438FA6" w14:textId="4E972C67" w:rsidR="00A02FC6" w:rsidRDefault="00A02FC6" w:rsidP="00A02FC6">
      <w:pPr>
        <w:spacing w:line="36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Argamak</w:t>
      </w:r>
      <w:proofErr w:type="spellEnd"/>
      <w:r>
        <w:rPr>
          <w:rFonts w:ascii="Times New Roman" w:hAnsi="Times New Roman" w:cs="Times New Roman"/>
          <w:sz w:val="24"/>
          <w:szCs w:val="24"/>
          <w:lang w:val="es-ES"/>
        </w:rPr>
        <w:t xml:space="preserve"> era un caballo para ser montado por un cosaco. A comienzos de este trabajo, vimos que </w:t>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xml:space="preserve"> tenía dificultades para adaptarse a este ambiente. Todavía es distinto y, aún peor, le hace mal a su caballo. El jefe del escuadrón le dice: “Cuatro ojos, has anulado al animal” (</w:t>
      </w:r>
      <w:proofErr w:type="spellStart"/>
      <w:r>
        <w:rPr>
          <w:rFonts w:ascii="Times New Roman" w:hAnsi="Times New Roman" w:cs="Times New Roman"/>
          <w:sz w:val="24"/>
          <w:szCs w:val="24"/>
          <w:lang w:val="es-ES"/>
        </w:rPr>
        <w:t>Íbid</w:t>
      </w:r>
      <w:proofErr w:type="spellEnd"/>
      <w:r>
        <w:rPr>
          <w:rFonts w:ascii="Times New Roman" w:hAnsi="Times New Roman" w:cs="Times New Roman"/>
          <w:sz w:val="24"/>
          <w:szCs w:val="24"/>
          <w:lang w:val="es-ES"/>
        </w:rPr>
        <w:t>.). Luego nota que</w:t>
      </w:r>
      <w:r w:rsidR="00DA61E7">
        <w:rPr>
          <w:rFonts w:ascii="Times New Roman" w:hAnsi="Times New Roman" w:cs="Times New Roman"/>
          <w:sz w:val="24"/>
          <w:szCs w:val="24"/>
          <w:lang w:val="es-ES"/>
        </w:rPr>
        <w:t>, en su presencia, “los cosacos callaban” y, a sus espaldas, lo “acechaban” y ya</w:t>
      </w:r>
      <w:r w:rsidR="00976223">
        <w:rPr>
          <w:rFonts w:ascii="Times New Roman" w:hAnsi="Times New Roman" w:cs="Times New Roman"/>
          <w:sz w:val="24"/>
          <w:szCs w:val="24"/>
          <w:lang w:val="es-ES"/>
        </w:rPr>
        <w:t xml:space="preserve"> </w:t>
      </w:r>
      <w:r w:rsidR="00DA61E7">
        <w:rPr>
          <w:rFonts w:ascii="Times New Roman" w:hAnsi="Times New Roman" w:cs="Times New Roman"/>
          <w:sz w:val="24"/>
          <w:szCs w:val="24"/>
          <w:lang w:val="es-ES"/>
        </w:rPr>
        <w:t>no le pedían que les escribiera las cartas (</w:t>
      </w:r>
      <w:proofErr w:type="spellStart"/>
      <w:r w:rsidR="00DA61E7">
        <w:rPr>
          <w:rFonts w:ascii="Times New Roman" w:hAnsi="Times New Roman" w:cs="Times New Roman"/>
          <w:sz w:val="24"/>
          <w:szCs w:val="24"/>
          <w:lang w:val="es-ES"/>
        </w:rPr>
        <w:t>Íbid</w:t>
      </w:r>
      <w:proofErr w:type="spellEnd"/>
      <w:r w:rsidR="00DA61E7">
        <w:rPr>
          <w:rFonts w:ascii="Times New Roman" w:hAnsi="Times New Roman" w:cs="Times New Roman"/>
          <w:sz w:val="24"/>
          <w:szCs w:val="24"/>
          <w:lang w:val="es-ES"/>
        </w:rPr>
        <w:t>.). No poder montar al propio caballo y encima lastimarlo significa exclusión social.</w:t>
      </w:r>
    </w:p>
    <w:p w14:paraId="3C88AD6A" w14:textId="20CAEF35" w:rsidR="00DA61E7" w:rsidRDefault="00DA61E7" w:rsidP="00A02FC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xml:space="preserve"> tiene un sueño recurrente en el que cabalga “al trote sobre </w:t>
      </w:r>
      <w:proofErr w:type="spellStart"/>
      <w:r>
        <w:rPr>
          <w:rFonts w:ascii="Times New Roman" w:hAnsi="Times New Roman" w:cs="Times New Roman"/>
          <w:i/>
          <w:iCs/>
          <w:sz w:val="24"/>
          <w:szCs w:val="24"/>
          <w:lang w:val="es-ES"/>
        </w:rPr>
        <w:t>Arg</w:t>
      </w:r>
      <w:r w:rsidR="000417E1">
        <w:rPr>
          <w:rFonts w:ascii="Times New Roman" w:hAnsi="Times New Roman" w:cs="Times New Roman"/>
          <w:i/>
          <w:iCs/>
          <w:sz w:val="24"/>
          <w:szCs w:val="24"/>
          <w:lang w:val="es-ES"/>
        </w:rPr>
        <w:t>a</w:t>
      </w:r>
      <w:r>
        <w:rPr>
          <w:rFonts w:ascii="Times New Roman" w:hAnsi="Times New Roman" w:cs="Times New Roman"/>
          <w:i/>
          <w:iCs/>
          <w:sz w:val="24"/>
          <w:szCs w:val="24"/>
          <w:lang w:val="es-ES"/>
        </w:rPr>
        <w:t>mak</w:t>
      </w:r>
      <w:proofErr w:type="spellEnd"/>
      <w:r>
        <w:rPr>
          <w:rFonts w:ascii="Times New Roman" w:hAnsi="Times New Roman" w:cs="Times New Roman"/>
          <w:sz w:val="24"/>
          <w:szCs w:val="24"/>
          <w:lang w:val="es-ES"/>
        </w:rPr>
        <w:t>” y los cosacos lo saludan o no notan ninguna cosa rara en su modo de andar, cabalga y es feliz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xml:space="preserve">, 1999: 180). También se lamenta de su soledad: “Yo estaba solo entre aquellos hombres, y nunca logré </w:t>
      </w:r>
      <w:r>
        <w:rPr>
          <w:rFonts w:ascii="Times New Roman" w:hAnsi="Times New Roman" w:cs="Times New Roman"/>
          <w:sz w:val="24"/>
          <w:szCs w:val="24"/>
          <w:lang w:val="es-ES"/>
        </w:rPr>
        <w:lastRenderedPageBreak/>
        <w:t>ganarme su amistad”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xml:space="preserve">, 1999: 182). Al final de este relato, su sueño se cumple y </w:t>
      </w:r>
      <w:proofErr w:type="spellStart"/>
      <w:r>
        <w:rPr>
          <w:rFonts w:ascii="Times New Roman" w:hAnsi="Times New Roman" w:cs="Times New Roman"/>
          <w:sz w:val="24"/>
          <w:szCs w:val="24"/>
          <w:lang w:val="es-ES"/>
        </w:rPr>
        <w:t>Liútov</w:t>
      </w:r>
      <w:proofErr w:type="spellEnd"/>
      <w:r>
        <w:rPr>
          <w:rFonts w:ascii="Times New Roman" w:hAnsi="Times New Roman" w:cs="Times New Roman"/>
          <w:sz w:val="24"/>
          <w:szCs w:val="24"/>
          <w:lang w:val="es-ES"/>
        </w:rPr>
        <w:t>, trasladado al Sexto escuadrón, nota:</w:t>
      </w:r>
    </w:p>
    <w:p w14:paraId="7B8E6458" w14:textId="47C06FAA" w:rsidR="00DA61E7" w:rsidRPr="00DA61E7" w:rsidRDefault="00DA61E7" w:rsidP="00DA61E7">
      <w:pPr>
        <w:spacing w:line="276" w:lineRule="auto"/>
        <w:ind w:left="720" w:right="855"/>
        <w:jc w:val="both"/>
        <w:rPr>
          <w:rFonts w:ascii="Times New Roman" w:hAnsi="Times New Roman" w:cs="Times New Roman"/>
          <w:lang w:val="es-ES"/>
        </w:rPr>
      </w:pPr>
      <w:r w:rsidRPr="00DA61E7">
        <w:rPr>
          <w:rFonts w:ascii="Times New Roman" w:hAnsi="Times New Roman" w:cs="Times New Roman"/>
          <w:lang w:val="es-ES"/>
        </w:rPr>
        <w:t xml:space="preserve">Allí las cosas me fueron mejor. Sea como sea, </w:t>
      </w:r>
      <w:proofErr w:type="spellStart"/>
      <w:r w:rsidRPr="00DA61E7">
        <w:rPr>
          <w:rFonts w:ascii="Times New Roman" w:hAnsi="Times New Roman" w:cs="Times New Roman"/>
          <w:i/>
          <w:iCs/>
          <w:lang w:val="es-ES"/>
        </w:rPr>
        <w:t>Argamak</w:t>
      </w:r>
      <w:proofErr w:type="spellEnd"/>
      <w:r w:rsidRPr="00DA61E7">
        <w:rPr>
          <w:rFonts w:ascii="Times New Roman" w:hAnsi="Times New Roman" w:cs="Times New Roman"/>
          <w:lang w:val="es-ES"/>
        </w:rPr>
        <w:t xml:space="preserve"> me enseñó a montar como lo hacía </w:t>
      </w:r>
      <w:proofErr w:type="spellStart"/>
      <w:r w:rsidRPr="00DA61E7">
        <w:rPr>
          <w:rFonts w:ascii="Times New Roman" w:hAnsi="Times New Roman" w:cs="Times New Roman"/>
          <w:lang w:val="es-ES"/>
        </w:rPr>
        <w:t>Tijomólov</w:t>
      </w:r>
      <w:proofErr w:type="spellEnd"/>
      <w:r w:rsidRPr="00DA61E7">
        <w:rPr>
          <w:rFonts w:ascii="Times New Roman" w:hAnsi="Times New Roman" w:cs="Times New Roman"/>
          <w:lang w:val="es-ES"/>
        </w:rPr>
        <w:t xml:space="preserve"> [el dueño anterior]. Pasaron los meses. Mi sueño se hizo realidad. Los cosacos dejaron de seguirme con la mirada, a mí y a mi caballo (</w:t>
      </w:r>
      <w:proofErr w:type="spellStart"/>
      <w:r w:rsidRPr="00DA61E7">
        <w:rPr>
          <w:rFonts w:ascii="Times New Roman" w:hAnsi="Times New Roman" w:cs="Times New Roman"/>
          <w:lang w:val="es-ES"/>
        </w:rPr>
        <w:t>Bábel</w:t>
      </w:r>
      <w:proofErr w:type="spellEnd"/>
      <w:r w:rsidRPr="00DA61E7">
        <w:rPr>
          <w:rFonts w:ascii="Times New Roman" w:hAnsi="Times New Roman" w:cs="Times New Roman"/>
          <w:lang w:val="es-ES"/>
        </w:rPr>
        <w:t xml:space="preserve">, 1999: 183) </w:t>
      </w:r>
    </w:p>
    <w:p w14:paraId="00EE9544" w14:textId="12A93D21" w:rsidR="00DA61E7" w:rsidRDefault="00DA61E7" w:rsidP="00A02FC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Podemos concluir, a partir de estos últimos dos casos, que el caballo coincide con la figura paterna al ser fundamental para la protección y educación para la inserción a la sociedad.</w:t>
      </w:r>
    </w:p>
    <w:p w14:paraId="019AC853" w14:textId="188CDE34" w:rsidR="00817ACB" w:rsidRDefault="00817ACB" w:rsidP="00A02FC6">
      <w:pPr>
        <w:spacing w:line="360" w:lineRule="auto"/>
        <w:jc w:val="both"/>
        <w:rPr>
          <w:rFonts w:ascii="Times New Roman" w:hAnsi="Times New Roman" w:cs="Times New Roman"/>
          <w:i/>
          <w:iCs/>
          <w:sz w:val="24"/>
          <w:szCs w:val="24"/>
          <w:u w:val="single"/>
          <w:lang w:val="es-ES"/>
        </w:rPr>
      </w:pPr>
      <w:proofErr w:type="spellStart"/>
      <w:r w:rsidRPr="00CB7443">
        <w:rPr>
          <w:rFonts w:ascii="Times New Roman" w:hAnsi="Times New Roman" w:cs="Times New Roman"/>
          <w:i/>
          <w:iCs/>
          <w:sz w:val="24"/>
          <w:szCs w:val="24"/>
          <w:u w:val="single"/>
          <w:lang w:val="es-ES"/>
        </w:rPr>
        <w:t>Despotrado</w:t>
      </w:r>
      <w:r w:rsidR="008C14B6">
        <w:rPr>
          <w:rFonts w:ascii="Times New Roman" w:hAnsi="Times New Roman" w:cs="Times New Roman"/>
          <w:i/>
          <w:iCs/>
          <w:sz w:val="24"/>
          <w:szCs w:val="24"/>
          <w:u w:val="single"/>
          <w:lang w:val="es-ES"/>
        </w:rPr>
        <w:t>s</w:t>
      </w:r>
      <w:proofErr w:type="spellEnd"/>
    </w:p>
    <w:p w14:paraId="5C03C85A" w14:textId="1E0CEF70" w:rsidR="00CB7443" w:rsidRDefault="00CB7443" w:rsidP="00A02FC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Acabamos de ver cómo los caballos son amados. Del mismo modo que traen felicidad, perderlos trae todo lo contrario.</w:t>
      </w:r>
      <w:r w:rsidR="008C14B6">
        <w:rPr>
          <w:rFonts w:ascii="Times New Roman" w:hAnsi="Times New Roman" w:cs="Times New Roman"/>
          <w:sz w:val="24"/>
          <w:szCs w:val="24"/>
          <w:lang w:val="es-ES"/>
        </w:rPr>
        <w:t xml:space="preserve"> A continuación, veremos que en “Historia de un caballo” y en “</w:t>
      </w:r>
      <w:proofErr w:type="spellStart"/>
      <w:r w:rsidR="008C14B6">
        <w:rPr>
          <w:rFonts w:ascii="Times New Roman" w:hAnsi="Times New Roman" w:cs="Times New Roman"/>
          <w:sz w:val="24"/>
          <w:szCs w:val="24"/>
          <w:lang w:val="es-ES"/>
        </w:rPr>
        <w:t>Afonka</w:t>
      </w:r>
      <w:proofErr w:type="spellEnd"/>
      <w:r w:rsidR="008C14B6">
        <w:rPr>
          <w:rFonts w:ascii="Times New Roman" w:hAnsi="Times New Roman" w:cs="Times New Roman"/>
          <w:sz w:val="24"/>
          <w:szCs w:val="24"/>
          <w:lang w:val="es-ES"/>
        </w:rPr>
        <w:t xml:space="preserve"> </w:t>
      </w:r>
      <w:proofErr w:type="spellStart"/>
      <w:r w:rsidR="008C14B6">
        <w:rPr>
          <w:rFonts w:ascii="Times New Roman" w:hAnsi="Times New Roman" w:cs="Times New Roman"/>
          <w:sz w:val="24"/>
          <w:szCs w:val="24"/>
          <w:lang w:val="es-ES"/>
        </w:rPr>
        <w:t>Bidá</w:t>
      </w:r>
      <w:proofErr w:type="spellEnd"/>
      <w:r w:rsidR="008C14B6">
        <w:rPr>
          <w:rFonts w:ascii="Times New Roman" w:hAnsi="Times New Roman" w:cs="Times New Roman"/>
          <w:sz w:val="24"/>
          <w:szCs w:val="24"/>
          <w:lang w:val="es-ES"/>
        </w:rPr>
        <w:t>”, quienes perdieron sus caballos despotrican y destruyen todo.</w:t>
      </w:r>
    </w:p>
    <w:p w14:paraId="714A5AB3" w14:textId="41D71037" w:rsidR="008C14B6" w:rsidRPr="000C4CD3" w:rsidRDefault="00DA672D" w:rsidP="00A02FC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“Historia de un caballo” plantea desde el primer párrafo el conflicto: “Un día </w:t>
      </w:r>
      <w:proofErr w:type="spellStart"/>
      <w:r>
        <w:rPr>
          <w:rFonts w:ascii="Times New Roman" w:hAnsi="Times New Roman" w:cs="Times New Roman"/>
          <w:sz w:val="24"/>
          <w:szCs w:val="24"/>
          <w:lang w:val="es-ES"/>
        </w:rPr>
        <w:t>Savitski</w:t>
      </w:r>
      <w:proofErr w:type="spellEnd"/>
      <w:r>
        <w:rPr>
          <w:rFonts w:ascii="Times New Roman" w:hAnsi="Times New Roman" w:cs="Times New Roman"/>
          <w:sz w:val="24"/>
          <w:szCs w:val="24"/>
          <w:lang w:val="es-ES"/>
        </w:rPr>
        <w:t xml:space="preserve">, nuestro jefe de división, le quitó a </w:t>
      </w:r>
      <w:proofErr w:type="spellStart"/>
      <w:r>
        <w:rPr>
          <w:rFonts w:ascii="Times New Roman" w:hAnsi="Times New Roman" w:cs="Times New Roman"/>
          <w:sz w:val="24"/>
          <w:szCs w:val="24"/>
          <w:lang w:val="es-ES"/>
        </w:rPr>
        <w:t>Jlébnikov</w:t>
      </w:r>
      <w:proofErr w:type="spellEnd"/>
      <w:r>
        <w:rPr>
          <w:rFonts w:ascii="Times New Roman" w:hAnsi="Times New Roman" w:cs="Times New Roman"/>
          <w:sz w:val="24"/>
          <w:szCs w:val="24"/>
          <w:lang w:val="es-ES"/>
        </w:rPr>
        <w:t>, el jefe del primer escuadrón, un potro blanco”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xml:space="preserve">, 1999: 98). Luego </w:t>
      </w:r>
      <w:proofErr w:type="spellStart"/>
      <w:r>
        <w:rPr>
          <w:rFonts w:ascii="Times New Roman" w:hAnsi="Times New Roman" w:cs="Times New Roman"/>
          <w:sz w:val="24"/>
          <w:szCs w:val="24"/>
          <w:lang w:val="es-ES"/>
        </w:rPr>
        <w:t>Jlébnikov</w:t>
      </w:r>
      <w:proofErr w:type="spellEnd"/>
      <w:r>
        <w:rPr>
          <w:rFonts w:ascii="Times New Roman" w:hAnsi="Times New Roman" w:cs="Times New Roman"/>
          <w:sz w:val="24"/>
          <w:szCs w:val="24"/>
          <w:lang w:val="es-ES"/>
        </w:rPr>
        <w:t xml:space="preserve"> recurre al Estado Mayor del ejército y le responden con una fallo favorable. En consecuencia, “</w:t>
      </w:r>
      <w:proofErr w:type="spellStart"/>
      <w:r>
        <w:rPr>
          <w:rFonts w:ascii="Times New Roman" w:hAnsi="Times New Roman" w:cs="Times New Roman"/>
          <w:sz w:val="24"/>
          <w:szCs w:val="24"/>
          <w:lang w:val="es-ES"/>
        </w:rPr>
        <w:t>Jlébnikov</w:t>
      </w:r>
      <w:proofErr w:type="spellEnd"/>
      <w:r>
        <w:rPr>
          <w:rFonts w:ascii="Times New Roman" w:hAnsi="Times New Roman" w:cs="Times New Roman"/>
          <w:sz w:val="24"/>
          <w:szCs w:val="24"/>
          <w:lang w:val="es-ES"/>
        </w:rPr>
        <w:t xml:space="preserve">, que no cabía en sí de dicha, se hizo cien </w:t>
      </w:r>
      <w:r>
        <w:rPr>
          <w:rFonts w:ascii="Times New Roman" w:hAnsi="Times New Roman" w:cs="Times New Roman"/>
          <w:i/>
          <w:iCs/>
          <w:sz w:val="24"/>
          <w:szCs w:val="24"/>
          <w:lang w:val="es-ES"/>
        </w:rPr>
        <w:t>verstas</w:t>
      </w:r>
      <w:r>
        <w:rPr>
          <w:rFonts w:ascii="Times New Roman" w:hAnsi="Times New Roman" w:cs="Times New Roman"/>
          <w:sz w:val="24"/>
          <w:szCs w:val="24"/>
          <w:lang w:val="es-ES"/>
        </w:rPr>
        <w:t xml:space="preserve">” para ir a buscar a su caballo. Ahí le presenta a </w:t>
      </w:r>
      <w:proofErr w:type="spellStart"/>
      <w:r>
        <w:rPr>
          <w:rFonts w:ascii="Times New Roman" w:hAnsi="Times New Roman" w:cs="Times New Roman"/>
          <w:sz w:val="24"/>
          <w:szCs w:val="24"/>
          <w:lang w:val="es-ES"/>
        </w:rPr>
        <w:t>Savitski</w:t>
      </w:r>
      <w:proofErr w:type="spellEnd"/>
      <w:r>
        <w:rPr>
          <w:rFonts w:ascii="Times New Roman" w:hAnsi="Times New Roman" w:cs="Times New Roman"/>
          <w:sz w:val="24"/>
          <w:szCs w:val="24"/>
          <w:lang w:val="es-ES"/>
        </w:rPr>
        <w:t xml:space="preserve"> el fallo, pero se vuelve sin su caballo. Después vuelve a reclamar ante el Estado Mayor del ejército, pero esta vez no le dan el apoyo que esperaba. En consecuencia, se da de baja del partido Comunista de los bolcheviques y escribe en la carta llorando “con lágrimas en los ojos, lágrimas que no son propias de un soldado, pero que de todos modos me caen sin cesar y me hieren el corazón, y me lo hieren hasta hacerme sangre…” (</w:t>
      </w:r>
      <w:proofErr w:type="spellStart"/>
      <w:r>
        <w:rPr>
          <w:rFonts w:ascii="Times New Roman" w:hAnsi="Times New Roman" w:cs="Times New Roman"/>
          <w:sz w:val="24"/>
          <w:szCs w:val="24"/>
          <w:lang w:val="es-ES"/>
        </w:rPr>
        <w:t>Bábel</w:t>
      </w:r>
      <w:proofErr w:type="spellEnd"/>
      <w:r>
        <w:rPr>
          <w:rFonts w:ascii="Times New Roman" w:hAnsi="Times New Roman" w:cs="Times New Roman"/>
          <w:sz w:val="24"/>
          <w:szCs w:val="24"/>
          <w:lang w:val="es-ES"/>
        </w:rPr>
        <w:t>, 1999: 100) y escribe varias páginas más.</w:t>
      </w:r>
      <w:r w:rsidR="000C4CD3">
        <w:rPr>
          <w:rFonts w:ascii="Times New Roman" w:hAnsi="Times New Roman" w:cs="Times New Roman"/>
          <w:sz w:val="24"/>
          <w:szCs w:val="24"/>
          <w:lang w:val="es-ES"/>
        </w:rPr>
        <w:t xml:space="preserve"> Y luego se lamenta “Mátame, </w:t>
      </w:r>
      <w:proofErr w:type="spellStart"/>
      <w:r w:rsidR="000C4CD3">
        <w:rPr>
          <w:rFonts w:ascii="Times New Roman" w:hAnsi="Times New Roman" w:cs="Times New Roman"/>
          <w:sz w:val="24"/>
          <w:szCs w:val="24"/>
          <w:lang w:val="es-ES"/>
        </w:rPr>
        <w:t>Savitski</w:t>
      </w:r>
      <w:proofErr w:type="spellEnd"/>
      <w:r w:rsidR="000C4CD3">
        <w:rPr>
          <w:rFonts w:ascii="Times New Roman" w:hAnsi="Times New Roman" w:cs="Times New Roman"/>
          <w:sz w:val="24"/>
          <w:szCs w:val="24"/>
          <w:lang w:val="es-ES"/>
        </w:rPr>
        <w:t xml:space="preserve"> -aulló cayendo al suelo-. ¡Mátame de una vez!” (</w:t>
      </w:r>
      <w:proofErr w:type="spellStart"/>
      <w:r w:rsidR="000C4CD3">
        <w:rPr>
          <w:rFonts w:ascii="Times New Roman" w:hAnsi="Times New Roman" w:cs="Times New Roman"/>
          <w:sz w:val="24"/>
          <w:szCs w:val="24"/>
          <w:lang w:val="es-ES"/>
        </w:rPr>
        <w:t>Bábel</w:t>
      </w:r>
      <w:proofErr w:type="spellEnd"/>
      <w:r w:rsidR="000C4CD3">
        <w:rPr>
          <w:rFonts w:ascii="Times New Roman" w:hAnsi="Times New Roman" w:cs="Times New Roman"/>
          <w:sz w:val="24"/>
          <w:szCs w:val="24"/>
          <w:lang w:val="es-ES"/>
        </w:rPr>
        <w:t xml:space="preserve">, 1999: 101). En esa caída al suelo, tenemos los ecos de “El jefe de la remonta”. Tal es la unión de </w:t>
      </w:r>
      <w:proofErr w:type="spellStart"/>
      <w:r w:rsidR="000C4CD3">
        <w:rPr>
          <w:rFonts w:ascii="Times New Roman" w:hAnsi="Times New Roman" w:cs="Times New Roman"/>
          <w:sz w:val="24"/>
          <w:szCs w:val="24"/>
          <w:lang w:val="es-ES"/>
        </w:rPr>
        <w:t>Jlébnikov</w:t>
      </w:r>
      <w:proofErr w:type="spellEnd"/>
      <w:r w:rsidR="000C4CD3">
        <w:rPr>
          <w:rFonts w:ascii="Times New Roman" w:hAnsi="Times New Roman" w:cs="Times New Roman"/>
          <w:sz w:val="24"/>
          <w:szCs w:val="24"/>
          <w:lang w:val="es-ES"/>
        </w:rPr>
        <w:t xml:space="preserve"> y su caballo, que son como uno, y esto implica un devenir-caballo. Recordemos q</w:t>
      </w:r>
      <w:r w:rsidR="000C4CD3" w:rsidRPr="000C4CD3">
        <w:rPr>
          <w:rFonts w:ascii="Times New Roman" w:hAnsi="Times New Roman" w:cs="Times New Roman"/>
          <w:sz w:val="24"/>
          <w:szCs w:val="24"/>
          <w:lang w:val="es-ES"/>
        </w:rPr>
        <w:t>ue si un caballo “no se levanta, entonces ya no es un caballo” (</w:t>
      </w:r>
      <w:proofErr w:type="spellStart"/>
      <w:r w:rsidR="000C4CD3" w:rsidRPr="000C4CD3">
        <w:rPr>
          <w:rFonts w:ascii="Times New Roman" w:hAnsi="Times New Roman" w:cs="Times New Roman"/>
          <w:sz w:val="24"/>
          <w:szCs w:val="24"/>
          <w:lang w:val="es-ES"/>
        </w:rPr>
        <w:t>Bábel</w:t>
      </w:r>
      <w:proofErr w:type="spellEnd"/>
      <w:r w:rsidR="000C4CD3" w:rsidRPr="000C4CD3">
        <w:rPr>
          <w:rFonts w:ascii="Times New Roman" w:hAnsi="Times New Roman" w:cs="Times New Roman"/>
          <w:sz w:val="24"/>
          <w:szCs w:val="24"/>
          <w:lang w:val="es-ES"/>
        </w:rPr>
        <w:t xml:space="preserve">, 1999: 45) y </w:t>
      </w:r>
      <w:r w:rsidR="000C4CD3">
        <w:rPr>
          <w:rFonts w:ascii="Times New Roman" w:hAnsi="Times New Roman" w:cs="Times New Roman"/>
          <w:sz w:val="24"/>
          <w:szCs w:val="24"/>
          <w:lang w:val="es-ES"/>
        </w:rPr>
        <w:t>no hay que dejarlo vivir.</w:t>
      </w:r>
    </w:p>
    <w:p w14:paraId="36D4F7C3" w14:textId="77777777" w:rsidR="0064717A" w:rsidRDefault="000C4CD3" w:rsidP="00A02FC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Por otro lado, en “</w:t>
      </w:r>
      <w:proofErr w:type="spellStart"/>
      <w:r>
        <w:rPr>
          <w:rFonts w:ascii="Times New Roman" w:hAnsi="Times New Roman" w:cs="Times New Roman"/>
          <w:sz w:val="24"/>
          <w:szCs w:val="24"/>
          <w:lang w:val="es-ES"/>
        </w:rPr>
        <w:t>Afonka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Bidá</w:t>
      </w:r>
      <w:proofErr w:type="spellEnd"/>
      <w:r>
        <w:rPr>
          <w:rFonts w:ascii="Times New Roman" w:hAnsi="Times New Roman" w:cs="Times New Roman"/>
          <w:sz w:val="24"/>
          <w:szCs w:val="24"/>
          <w:lang w:val="es-ES"/>
        </w:rPr>
        <w:t xml:space="preserve">”, </w:t>
      </w:r>
      <w:r w:rsidR="0064717A">
        <w:rPr>
          <w:rFonts w:ascii="Times New Roman" w:hAnsi="Times New Roman" w:cs="Times New Roman"/>
          <w:sz w:val="24"/>
          <w:szCs w:val="24"/>
          <w:lang w:val="es-ES"/>
        </w:rPr>
        <w:t xml:space="preserve">“una bala atravesó el cuello de su caballo [de </w:t>
      </w:r>
      <w:proofErr w:type="spellStart"/>
      <w:r w:rsidR="0064717A">
        <w:rPr>
          <w:rFonts w:ascii="Times New Roman" w:hAnsi="Times New Roman" w:cs="Times New Roman"/>
          <w:sz w:val="24"/>
          <w:szCs w:val="24"/>
          <w:lang w:val="es-ES"/>
        </w:rPr>
        <w:t>Afonka</w:t>
      </w:r>
      <w:proofErr w:type="spellEnd"/>
      <w:r w:rsidR="0064717A">
        <w:rPr>
          <w:rFonts w:ascii="Times New Roman" w:hAnsi="Times New Roman" w:cs="Times New Roman"/>
          <w:sz w:val="24"/>
          <w:szCs w:val="24"/>
          <w:lang w:val="es-ES"/>
        </w:rPr>
        <w:t>]” (</w:t>
      </w:r>
      <w:proofErr w:type="spellStart"/>
      <w:r w:rsidR="0064717A">
        <w:rPr>
          <w:rFonts w:ascii="Times New Roman" w:hAnsi="Times New Roman" w:cs="Times New Roman"/>
          <w:sz w:val="24"/>
          <w:szCs w:val="24"/>
          <w:lang w:val="es-ES"/>
        </w:rPr>
        <w:t>Bábel</w:t>
      </w:r>
      <w:proofErr w:type="spellEnd"/>
      <w:r w:rsidR="0064717A">
        <w:rPr>
          <w:rFonts w:ascii="Times New Roman" w:hAnsi="Times New Roman" w:cs="Times New Roman"/>
          <w:sz w:val="24"/>
          <w:szCs w:val="24"/>
          <w:lang w:val="es-ES"/>
        </w:rPr>
        <w:t xml:space="preserve">, 1999: 121). Luego desaparece y de él se conoce “sólo el rumor tenebroso que llegaba de las aldeas, la huella salvaje y sangrienta de las correrías de </w:t>
      </w:r>
      <w:proofErr w:type="spellStart"/>
      <w:r w:rsidR="0064717A">
        <w:rPr>
          <w:rFonts w:ascii="Times New Roman" w:hAnsi="Times New Roman" w:cs="Times New Roman"/>
          <w:sz w:val="24"/>
          <w:szCs w:val="24"/>
          <w:lang w:val="es-ES"/>
        </w:rPr>
        <w:t>Afonka</w:t>
      </w:r>
      <w:proofErr w:type="spellEnd"/>
      <w:r w:rsidR="0064717A">
        <w:rPr>
          <w:rFonts w:ascii="Times New Roman" w:hAnsi="Times New Roman" w:cs="Times New Roman"/>
          <w:sz w:val="24"/>
          <w:szCs w:val="24"/>
          <w:lang w:val="es-ES"/>
        </w:rPr>
        <w:t>” (</w:t>
      </w:r>
      <w:proofErr w:type="spellStart"/>
      <w:r w:rsidR="0064717A">
        <w:rPr>
          <w:rFonts w:ascii="Times New Roman" w:hAnsi="Times New Roman" w:cs="Times New Roman"/>
          <w:sz w:val="24"/>
          <w:szCs w:val="24"/>
          <w:lang w:val="es-ES"/>
        </w:rPr>
        <w:t>Bábel</w:t>
      </w:r>
      <w:proofErr w:type="spellEnd"/>
      <w:r w:rsidR="0064717A">
        <w:rPr>
          <w:rFonts w:ascii="Times New Roman" w:hAnsi="Times New Roman" w:cs="Times New Roman"/>
          <w:sz w:val="24"/>
          <w:szCs w:val="24"/>
          <w:lang w:val="es-ES"/>
        </w:rPr>
        <w:t>, 1999: 122). “[A] la caza de un caballo” (</w:t>
      </w:r>
      <w:proofErr w:type="spellStart"/>
      <w:r w:rsidR="0064717A">
        <w:rPr>
          <w:rFonts w:ascii="Times New Roman" w:hAnsi="Times New Roman" w:cs="Times New Roman"/>
          <w:sz w:val="24"/>
          <w:szCs w:val="24"/>
          <w:lang w:val="es-ES"/>
        </w:rPr>
        <w:t>Bábel</w:t>
      </w:r>
      <w:proofErr w:type="spellEnd"/>
      <w:r w:rsidR="0064717A">
        <w:rPr>
          <w:rFonts w:ascii="Times New Roman" w:hAnsi="Times New Roman" w:cs="Times New Roman"/>
          <w:sz w:val="24"/>
          <w:szCs w:val="24"/>
          <w:lang w:val="es-ES"/>
        </w:rPr>
        <w:t xml:space="preserve">, 1999: 123), </w:t>
      </w:r>
    </w:p>
    <w:p w14:paraId="5FC0C92D" w14:textId="0C52B9AB" w:rsidR="000C4CD3" w:rsidRPr="0064717A" w:rsidRDefault="0064717A" w:rsidP="0064717A">
      <w:pPr>
        <w:spacing w:line="276" w:lineRule="auto"/>
        <w:ind w:left="720" w:right="855"/>
        <w:jc w:val="both"/>
        <w:rPr>
          <w:rFonts w:ascii="Times New Roman" w:hAnsi="Times New Roman" w:cs="Times New Roman"/>
          <w:lang w:val="es-ES"/>
        </w:rPr>
      </w:pPr>
      <w:r w:rsidRPr="0064717A">
        <w:rPr>
          <w:rFonts w:ascii="Times New Roman" w:hAnsi="Times New Roman" w:cs="Times New Roman"/>
          <w:lang w:val="es-ES"/>
        </w:rPr>
        <w:lastRenderedPageBreak/>
        <w:t xml:space="preserve">[l]o veían apostado, al acecho de jinetes polacos, o recorría los bosques rebuscando los rebaños de caballos que los </w:t>
      </w:r>
      <w:proofErr w:type="spellStart"/>
      <w:r w:rsidRPr="0064717A">
        <w:rPr>
          <w:rFonts w:ascii="Times New Roman" w:hAnsi="Times New Roman" w:cs="Times New Roman"/>
          <w:i/>
          <w:iCs/>
          <w:lang w:val="es-ES"/>
        </w:rPr>
        <w:t>mujuks</w:t>
      </w:r>
      <w:proofErr w:type="spellEnd"/>
      <w:r w:rsidRPr="0064717A">
        <w:rPr>
          <w:rFonts w:ascii="Times New Roman" w:hAnsi="Times New Roman" w:cs="Times New Roman"/>
          <w:lang w:val="es-ES"/>
        </w:rPr>
        <w:t xml:space="preserve"> habían escondido. Incendiaba pueblos y fusilaba por encubridores a síndicos polacos de aldea.</w:t>
      </w:r>
      <w:r>
        <w:rPr>
          <w:rFonts w:ascii="Times New Roman" w:hAnsi="Times New Roman" w:cs="Times New Roman"/>
          <w:lang w:val="es-ES"/>
        </w:rPr>
        <w:t xml:space="preserve"> </w:t>
      </w:r>
      <w:r w:rsidRPr="0064717A">
        <w:rPr>
          <w:rFonts w:ascii="Times New Roman" w:hAnsi="Times New Roman" w:cs="Times New Roman"/>
          <w:lang w:val="es-ES"/>
        </w:rPr>
        <w:t>Los ecos de este duelo titánico llegaban a nuestros oídos (</w:t>
      </w:r>
      <w:proofErr w:type="spellStart"/>
      <w:r w:rsidRPr="0064717A">
        <w:rPr>
          <w:rFonts w:ascii="Times New Roman" w:hAnsi="Times New Roman" w:cs="Times New Roman"/>
          <w:lang w:val="es-ES"/>
        </w:rPr>
        <w:t>Íbid</w:t>
      </w:r>
      <w:proofErr w:type="spellEnd"/>
      <w:r w:rsidRPr="0064717A">
        <w:rPr>
          <w:rFonts w:ascii="Times New Roman" w:hAnsi="Times New Roman" w:cs="Times New Roman"/>
          <w:lang w:val="es-ES"/>
        </w:rPr>
        <w:t>.)</w:t>
      </w:r>
    </w:p>
    <w:p w14:paraId="665ECFE6" w14:textId="4363717E" w:rsidR="0071439C" w:rsidRPr="00C8405A" w:rsidRDefault="0064717A" w:rsidP="00A02FC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Este “duelo titánico”</w:t>
      </w:r>
      <w:r>
        <w:rPr>
          <w:rStyle w:val="Refdenotaalpie"/>
          <w:rFonts w:ascii="Times New Roman" w:hAnsi="Times New Roman" w:cs="Times New Roman"/>
          <w:sz w:val="24"/>
          <w:szCs w:val="24"/>
          <w:lang w:val="es-ES"/>
        </w:rPr>
        <w:footnoteReference w:id="6"/>
      </w:r>
      <w:r>
        <w:rPr>
          <w:rFonts w:ascii="Times New Roman" w:hAnsi="Times New Roman" w:cs="Times New Roman"/>
          <w:sz w:val="24"/>
          <w:szCs w:val="24"/>
          <w:lang w:val="es-ES"/>
        </w:rPr>
        <w:t xml:space="preserve"> coincide con el dolor de </w:t>
      </w:r>
      <w:proofErr w:type="spellStart"/>
      <w:r>
        <w:rPr>
          <w:rFonts w:ascii="Times New Roman" w:hAnsi="Times New Roman" w:cs="Times New Roman"/>
          <w:sz w:val="24"/>
          <w:szCs w:val="24"/>
          <w:lang w:val="es-ES"/>
        </w:rPr>
        <w:t>Jlébnikov</w:t>
      </w:r>
      <w:proofErr w:type="spellEnd"/>
      <w:r>
        <w:rPr>
          <w:rFonts w:ascii="Times New Roman" w:hAnsi="Times New Roman" w:cs="Times New Roman"/>
          <w:sz w:val="24"/>
          <w:szCs w:val="24"/>
          <w:lang w:val="es-ES"/>
        </w:rPr>
        <w:t xml:space="preserve"> en la medida de que ambas pérdidas los llevan a la destrucción</w:t>
      </w:r>
      <w:r w:rsidR="008D6051">
        <w:rPr>
          <w:rFonts w:ascii="Times New Roman" w:hAnsi="Times New Roman" w:cs="Times New Roman"/>
          <w:sz w:val="24"/>
          <w:szCs w:val="24"/>
          <w:lang w:val="es-ES"/>
        </w:rPr>
        <w:t xml:space="preserve">. La diferencia entre uno y otro es que, por un lado, </w:t>
      </w:r>
      <w:proofErr w:type="spellStart"/>
      <w:r w:rsidR="008D6051">
        <w:rPr>
          <w:rFonts w:ascii="Times New Roman" w:hAnsi="Times New Roman" w:cs="Times New Roman"/>
          <w:sz w:val="24"/>
          <w:szCs w:val="24"/>
          <w:lang w:val="es-ES"/>
        </w:rPr>
        <w:t>Jlébnikov</w:t>
      </w:r>
      <w:proofErr w:type="spellEnd"/>
      <w:r w:rsidR="008D6051">
        <w:rPr>
          <w:rFonts w:ascii="Times New Roman" w:hAnsi="Times New Roman" w:cs="Times New Roman"/>
          <w:sz w:val="24"/>
          <w:szCs w:val="24"/>
          <w:lang w:val="es-ES"/>
        </w:rPr>
        <w:t xml:space="preserve"> tiene impulsos autodestructivos y, por otro lado, </w:t>
      </w:r>
      <w:proofErr w:type="spellStart"/>
      <w:r w:rsidR="008D6051">
        <w:rPr>
          <w:rFonts w:ascii="Times New Roman" w:hAnsi="Times New Roman" w:cs="Times New Roman"/>
          <w:sz w:val="24"/>
          <w:szCs w:val="24"/>
          <w:lang w:val="es-ES"/>
        </w:rPr>
        <w:t>Afonka</w:t>
      </w:r>
      <w:proofErr w:type="spellEnd"/>
      <w:r w:rsidR="008D6051">
        <w:rPr>
          <w:rFonts w:ascii="Times New Roman" w:hAnsi="Times New Roman" w:cs="Times New Roman"/>
          <w:sz w:val="24"/>
          <w:szCs w:val="24"/>
          <w:lang w:val="es-ES"/>
        </w:rPr>
        <w:t xml:space="preserve">, en vez de dirigirlos hacia sí mismo, genera una destrucción centrífuga. </w:t>
      </w:r>
    </w:p>
    <w:p w14:paraId="7E86966E" w14:textId="25526E51" w:rsidR="00E44396" w:rsidRDefault="00E44396" w:rsidP="00A02FC6">
      <w:pPr>
        <w:spacing w:line="360" w:lineRule="auto"/>
        <w:jc w:val="both"/>
        <w:rPr>
          <w:rFonts w:ascii="Times New Roman" w:hAnsi="Times New Roman" w:cs="Times New Roman"/>
          <w:i/>
          <w:iCs/>
          <w:sz w:val="24"/>
          <w:szCs w:val="24"/>
          <w:u w:val="single"/>
          <w:lang w:val="es-ES"/>
        </w:rPr>
      </w:pPr>
      <w:r>
        <w:rPr>
          <w:rFonts w:ascii="Times New Roman" w:hAnsi="Times New Roman" w:cs="Times New Roman"/>
          <w:i/>
          <w:iCs/>
          <w:sz w:val="24"/>
          <w:szCs w:val="24"/>
          <w:u w:val="single"/>
          <w:lang w:val="es-ES"/>
        </w:rPr>
        <w:t>Andar a caballo, andar vivo</w:t>
      </w:r>
    </w:p>
    <w:p w14:paraId="6B6194EB" w14:textId="03971B1A" w:rsidR="00E44396" w:rsidRPr="00E44396" w:rsidRDefault="00E44396" w:rsidP="00A02FC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C43520">
        <w:rPr>
          <w:rFonts w:ascii="Times New Roman" w:hAnsi="Times New Roman" w:cs="Times New Roman"/>
          <w:sz w:val="24"/>
          <w:szCs w:val="24"/>
          <w:lang w:val="es-ES"/>
        </w:rPr>
        <w:t>Los caballos, en tanto se puede</w:t>
      </w:r>
      <w:r w:rsidR="00C43520">
        <w:rPr>
          <w:rStyle w:val="Refdenotaalpie"/>
          <w:rFonts w:ascii="Times New Roman" w:hAnsi="Times New Roman" w:cs="Times New Roman"/>
          <w:sz w:val="24"/>
          <w:szCs w:val="24"/>
          <w:lang w:val="es-ES"/>
        </w:rPr>
        <w:footnoteReference w:id="7"/>
      </w:r>
      <w:r w:rsidR="00C43520">
        <w:rPr>
          <w:rFonts w:ascii="Times New Roman" w:hAnsi="Times New Roman" w:cs="Times New Roman"/>
          <w:sz w:val="24"/>
          <w:szCs w:val="24"/>
          <w:lang w:val="es-ES"/>
        </w:rPr>
        <w:t xml:space="preserve"> establecer un vínculo afectivo con ellos, </w:t>
      </w:r>
      <w:r w:rsidR="000077C1">
        <w:rPr>
          <w:rFonts w:ascii="Times New Roman" w:hAnsi="Times New Roman" w:cs="Times New Roman"/>
          <w:sz w:val="24"/>
          <w:szCs w:val="24"/>
          <w:lang w:val="es-ES"/>
        </w:rPr>
        <w:t xml:space="preserve">mueven y conmueven a los cosacos. Así como “sin monturas no hay ejército”, una vez con caballo, hay vida y Eros, pero ya sin él, una vez perdido, sólo hay muerte y Tánatos, destrucción. </w:t>
      </w:r>
    </w:p>
    <w:p w14:paraId="4D0A8EE9" w14:textId="77777777" w:rsidR="00C8405A" w:rsidRDefault="00C8405A" w:rsidP="00E44396">
      <w:pPr>
        <w:spacing w:line="360" w:lineRule="auto"/>
        <w:jc w:val="center"/>
        <w:rPr>
          <w:rFonts w:ascii="Times New Roman" w:hAnsi="Times New Roman" w:cs="Times New Roman"/>
          <w:b/>
          <w:bCs/>
          <w:sz w:val="32"/>
          <w:szCs w:val="32"/>
          <w:lang w:val="es-ES"/>
        </w:rPr>
      </w:pPr>
    </w:p>
    <w:p w14:paraId="41A251AD" w14:textId="5905C2AF" w:rsidR="00817ACB" w:rsidRPr="00817ACB" w:rsidRDefault="00E44396" w:rsidP="00E44396">
      <w:pPr>
        <w:spacing w:line="360" w:lineRule="auto"/>
        <w:jc w:val="center"/>
        <w:rPr>
          <w:rFonts w:ascii="Times New Roman" w:hAnsi="Times New Roman" w:cs="Times New Roman"/>
          <w:sz w:val="24"/>
          <w:szCs w:val="24"/>
          <w:lang w:val="es-ES"/>
        </w:rPr>
      </w:pPr>
      <w:r>
        <w:rPr>
          <w:rFonts w:ascii="Times New Roman" w:hAnsi="Times New Roman" w:cs="Times New Roman"/>
          <w:b/>
          <w:bCs/>
          <w:sz w:val="32"/>
          <w:szCs w:val="32"/>
          <w:lang w:val="es-ES"/>
        </w:rPr>
        <w:t xml:space="preserve">D </w:t>
      </w:r>
      <w:r>
        <w:rPr>
          <w:rFonts w:ascii="Times New Roman" w:hAnsi="Times New Roman" w:cs="Times New Roman"/>
          <w:sz w:val="32"/>
          <w:szCs w:val="32"/>
          <w:lang w:val="es-ES"/>
        </w:rPr>
        <w:t>de Deleuze</w:t>
      </w:r>
    </w:p>
    <w:p w14:paraId="3749611B" w14:textId="1633EE50" w:rsidR="00EA3D6E" w:rsidRDefault="0011586C" w:rsidP="003E05D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Luego de recorrer este ABC de </w:t>
      </w:r>
      <w:r>
        <w:rPr>
          <w:rFonts w:ascii="Times New Roman" w:hAnsi="Times New Roman" w:cs="Times New Roman"/>
          <w:i/>
          <w:iCs/>
          <w:sz w:val="24"/>
          <w:szCs w:val="24"/>
          <w:lang w:val="es-ES"/>
        </w:rPr>
        <w:t>Caballería roja</w:t>
      </w:r>
      <w:r w:rsidR="00267B90">
        <w:rPr>
          <w:rFonts w:ascii="Times New Roman" w:hAnsi="Times New Roman" w:cs="Times New Roman"/>
          <w:sz w:val="24"/>
          <w:szCs w:val="24"/>
          <w:lang w:val="es-ES"/>
        </w:rPr>
        <w:t>, podemos concluir que los animales, independientemente de si tienen un valor positivo o negativo, en su mayoría, enaltecen al hombre</w:t>
      </w:r>
      <w:r w:rsidR="003E05DF">
        <w:rPr>
          <w:rFonts w:ascii="Times New Roman" w:hAnsi="Times New Roman" w:cs="Times New Roman"/>
          <w:sz w:val="24"/>
          <w:szCs w:val="24"/>
          <w:lang w:val="es-ES"/>
        </w:rPr>
        <w:t>-macho</w:t>
      </w:r>
      <w:r w:rsidR="00267B90">
        <w:rPr>
          <w:rFonts w:ascii="Times New Roman" w:hAnsi="Times New Roman" w:cs="Times New Roman"/>
          <w:sz w:val="24"/>
          <w:szCs w:val="24"/>
          <w:lang w:val="es-ES"/>
        </w:rPr>
        <w:t xml:space="preserve"> cosaco por medios</w:t>
      </w:r>
      <w:r w:rsidR="008370A1">
        <w:rPr>
          <w:rFonts w:ascii="Times New Roman" w:hAnsi="Times New Roman" w:cs="Times New Roman"/>
          <w:sz w:val="24"/>
          <w:szCs w:val="24"/>
          <w:lang w:val="es-ES"/>
        </w:rPr>
        <w:t xml:space="preserve"> diversos</w:t>
      </w:r>
      <w:r w:rsidR="00267B90">
        <w:rPr>
          <w:rFonts w:ascii="Times New Roman" w:hAnsi="Times New Roman" w:cs="Times New Roman"/>
          <w:sz w:val="24"/>
          <w:szCs w:val="24"/>
          <w:lang w:val="es-ES"/>
        </w:rPr>
        <w:t>. Dijimos “en su mayoría” porque en algunos casos los animales son usados como insultos</w:t>
      </w:r>
      <w:r w:rsidR="003E05DF">
        <w:rPr>
          <w:rFonts w:ascii="Times New Roman" w:hAnsi="Times New Roman" w:cs="Times New Roman"/>
          <w:sz w:val="24"/>
          <w:szCs w:val="24"/>
          <w:lang w:val="es-ES"/>
        </w:rPr>
        <w:t xml:space="preserve"> </w:t>
      </w:r>
      <w:r w:rsidR="000417E1">
        <w:rPr>
          <w:rFonts w:ascii="Times New Roman" w:hAnsi="Times New Roman" w:cs="Times New Roman"/>
          <w:sz w:val="24"/>
          <w:szCs w:val="24"/>
          <w:lang w:val="es-ES"/>
        </w:rPr>
        <w:t>por</w:t>
      </w:r>
      <w:r w:rsidR="003E05DF">
        <w:rPr>
          <w:rFonts w:ascii="Times New Roman" w:hAnsi="Times New Roman" w:cs="Times New Roman"/>
          <w:sz w:val="24"/>
          <w:szCs w:val="24"/>
          <w:lang w:val="es-ES"/>
        </w:rPr>
        <w:t xml:space="preserve"> los cosacos, y esto implicaría cierto descenso</w:t>
      </w:r>
      <w:r w:rsidR="00267B90">
        <w:rPr>
          <w:rFonts w:ascii="Times New Roman" w:hAnsi="Times New Roman" w:cs="Times New Roman"/>
          <w:sz w:val="24"/>
          <w:szCs w:val="24"/>
          <w:lang w:val="es-ES"/>
        </w:rPr>
        <w:t xml:space="preserve">. </w:t>
      </w:r>
      <w:r w:rsidR="003E05DF">
        <w:rPr>
          <w:rFonts w:ascii="Times New Roman" w:hAnsi="Times New Roman" w:cs="Times New Roman"/>
          <w:sz w:val="24"/>
          <w:szCs w:val="24"/>
          <w:lang w:val="es-ES"/>
        </w:rPr>
        <w:t>Sin embargo</w:t>
      </w:r>
      <w:r w:rsidR="00267B90">
        <w:rPr>
          <w:rFonts w:ascii="Times New Roman" w:hAnsi="Times New Roman" w:cs="Times New Roman"/>
          <w:sz w:val="24"/>
          <w:szCs w:val="24"/>
          <w:lang w:val="es-ES"/>
        </w:rPr>
        <w:t>, hemos demostrado que esta “mayoría” es una totalidad dentro del sistema-paradigma</w:t>
      </w:r>
      <w:r w:rsidR="003E05DF">
        <w:rPr>
          <w:rFonts w:ascii="Times New Roman" w:hAnsi="Times New Roman" w:cs="Times New Roman"/>
          <w:sz w:val="24"/>
          <w:szCs w:val="24"/>
          <w:lang w:val="es-ES"/>
        </w:rPr>
        <w:t xml:space="preserve"> normativo</w:t>
      </w:r>
      <w:r w:rsidR="00267B90">
        <w:rPr>
          <w:rFonts w:ascii="Times New Roman" w:hAnsi="Times New Roman" w:cs="Times New Roman"/>
          <w:sz w:val="24"/>
          <w:szCs w:val="24"/>
          <w:lang w:val="es-ES"/>
        </w:rPr>
        <w:t xml:space="preserve"> cosaco</w:t>
      </w:r>
      <w:r w:rsidR="003E05DF">
        <w:rPr>
          <w:rFonts w:ascii="Times New Roman" w:hAnsi="Times New Roman" w:cs="Times New Roman"/>
          <w:sz w:val="24"/>
          <w:szCs w:val="24"/>
          <w:lang w:val="es-ES"/>
        </w:rPr>
        <w:t xml:space="preserve">. Los animales sirven para enaltecer a los cosacos, dentro de esta perspectiva. </w:t>
      </w:r>
    </w:p>
    <w:p w14:paraId="3804491C" w14:textId="5984D77A" w:rsidR="00B52D67" w:rsidRDefault="00B52D67" w:rsidP="00B52D67">
      <w:pPr>
        <w:spacing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Aunque afirm</w:t>
      </w:r>
      <w:r w:rsidR="008370A1">
        <w:rPr>
          <w:rFonts w:ascii="Times New Roman" w:hAnsi="Times New Roman" w:cs="Times New Roman"/>
          <w:sz w:val="24"/>
          <w:szCs w:val="24"/>
          <w:lang w:val="es-ES"/>
        </w:rPr>
        <w:t>a</w:t>
      </w:r>
      <w:r>
        <w:rPr>
          <w:rFonts w:ascii="Times New Roman" w:hAnsi="Times New Roman" w:cs="Times New Roman"/>
          <w:sz w:val="24"/>
          <w:szCs w:val="24"/>
          <w:lang w:val="es-ES"/>
        </w:rPr>
        <w:t>mos</w:t>
      </w:r>
      <w:r w:rsidR="00EA3D6E">
        <w:rPr>
          <w:rFonts w:ascii="Times New Roman" w:hAnsi="Times New Roman" w:cs="Times New Roman"/>
          <w:sz w:val="24"/>
          <w:szCs w:val="24"/>
          <w:lang w:val="es-ES"/>
        </w:rPr>
        <w:t xml:space="preserve"> “que los animales son manadas, y que las manadas se forman, se desarrollan y se transforman por contagio” (</w:t>
      </w:r>
      <w:proofErr w:type="spellStart"/>
      <w:r w:rsidR="00EA3D6E">
        <w:rPr>
          <w:rFonts w:ascii="Times New Roman" w:hAnsi="Times New Roman" w:cs="Times New Roman"/>
          <w:sz w:val="24"/>
          <w:szCs w:val="24"/>
          <w:lang w:val="es-ES"/>
        </w:rPr>
        <w:t>Deleuze</w:t>
      </w:r>
      <w:proofErr w:type="spellEnd"/>
      <w:r w:rsidR="00EA3D6E">
        <w:rPr>
          <w:rFonts w:ascii="Times New Roman" w:hAnsi="Times New Roman" w:cs="Times New Roman"/>
          <w:sz w:val="24"/>
          <w:szCs w:val="24"/>
          <w:lang w:val="es-ES"/>
        </w:rPr>
        <w:t>, 2003: 248)</w:t>
      </w:r>
      <w:r>
        <w:rPr>
          <w:rFonts w:ascii="Times New Roman" w:hAnsi="Times New Roman" w:cs="Times New Roman"/>
          <w:sz w:val="24"/>
          <w:szCs w:val="24"/>
          <w:lang w:val="es-ES"/>
        </w:rPr>
        <w:t>,</w:t>
      </w:r>
      <w:r w:rsidR="00EA3D6E">
        <w:rPr>
          <w:rFonts w:ascii="Times New Roman" w:hAnsi="Times New Roman" w:cs="Times New Roman"/>
          <w:sz w:val="24"/>
          <w:szCs w:val="24"/>
          <w:lang w:val="es-ES"/>
        </w:rPr>
        <w:t xml:space="preserve"> </w:t>
      </w:r>
      <w:proofErr w:type="spellStart"/>
      <w:r w:rsidR="003E05DF">
        <w:rPr>
          <w:rFonts w:ascii="Times New Roman" w:hAnsi="Times New Roman" w:cs="Times New Roman"/>
          <w:sz w:val="24"/>
          <w:szCs w:val="24"/>
          <w:lang w:val="es-ES"/>
        </w:rPr>
        <w:t>Liútov</w:t>
      </w:r>
      <w:proofErr w:type="spellEnd"/>
      <w:r w:rsidR="00EA3D6E">
        <w:rPr>
          <w:rFonts w:ascii="Times New Roman" w:hAnsi="Times New Roman" w:cs="Times New Roman"/>
          <w:sz w:val="24"/>
          <w:szCs w:val="24"/>
          <w:lang w:val="es-ES"/>
        </w:rPr>
        <w:t xml:space="preserve"> intenta pertenecer a la manada, pero a cierta distancia, sin contagiarse del todo. P</w:t>
      </w:r>
      <w:r w:rsidR="003E05DF">
        <w:rPr>
          <w:rFonts w:ascii="Times New Roman" w:hAnsi="Times New Roman" w:cs="Times New Roman"/>
          <w:sz w:val="24"/>
          <w:szCs w:val="24"/>
          <w:lang w:val="es-ES"/>
        </w:rPr>
        <w:t>ese a no coincidir en la violencia que ello implica, intenta pertenecer, busca la aceptación cosaca pero</w:t>
      </w:r>
      <w:r w:rsidR="00EA3D6E">
        <w:rPr>
          <w:rFonts w:ascii="Times New Roman" w:hAnsi="Times New Roman" w:cs="Times New Roman"/>
          <w:sz w:val="24"/>
          <w:szCs w:val="24"/>
          <w:lang w:val="es-ES"/>
        </w:rPr>
        <w:t xml:space="preserve"> con la intención de “no tener </w:t>
      </w:r>
      <w:r w:rsidR="00EA3D6E">
        <w:rPr>
          <w:rFonts w:ascii="Times New Roman" w:hAnsi="Times New Roman" w:cs="Times New Roman"/>
          <w:sz w:val="24"/>
          <w:szCs w:val="24"/>
          <w:lang w:val="es-ES"/>
        </w:rPr>
        <w:lastRenderedPageBreak/>
        <w:t>enemigos” (</w:t>
      </w:r>
      <w:proofErr w:type="spellStart"/>
      <w:r w:rsidR="00EA3D6E">
        <w:rPr>
          <w:rFonts w:ascii="Times New Roman" w:hAnsi="Times New Roman" w:cs="Times New Roman"/>
          <w:sz w:val="24"/>
          <w:szCs w:val="24"/>
          <w:lang w:val="es-ES"/>
        </w:rPr>
        <w:t>Bábel</w:t>
      </w:r>
      <w:proofErr w:type="spellEnd"/>
      <w:r w:rsidR="00EA3D6E">
        <w:rPr>
          <w:rFonts w:ascii="Times New Roman" w:hAnsi="Times New Roman" w:cs="Times New Roman"/>
          <w:sz w:val="24"/>
          <w:szCs w:val="24"/>
          <w:lang w:val="es-ES"/>
        </w:rPr>
        <w:t>, 1999: 183). Entonces, busca ser parte de lo cosaco, pero no en el centro, sino que, seguramente, más cerca del borde. Desde ahí puede pertenecer, pero a una distancia tal que, con sus “cuatro ojos” puede observar.</w:t>
      </w:r>
    </w:p>
    <w:p w14:paraId="4D6FADD2" w14:textId="738A5B40" w:rsidR="00B52D67" w:rsidRPr="00944C94" w:rsidRDefault="00B52D67" w:rsidP="00B52D67">
      <w:pPr>
        <w:spacing w:line="360" w:lineRule="auto"/>
        <w:ind w:firstLine="720"/>
        <w:jc w:val="both"/>
        <w:rPr>
          <w:rFonts w:ascii="Times New Roman" w:hAnsi="Times New Roman" w:cs="Times New Roman"/>
          <w:sz w:val="24"/>
          <w:szCs w:val="24"/>
          <w:lang w:val="es-ES"/>
        </w:rPr>
      </w:pPr>
      <w:r>
        <w:rPr>
          <w:rFonts w:ascii="Times New Roman" w:hAnsi="Times New Roman" w:cs="Times New Roman"/>
          <w:i/>
          <w:iCs/>
          <w:sz w:val="24"/>
          <w:szCs w:val="24"/>
          <w:lang w:val="es-ES"/>
        </w:rPr>
        <w:t>Caballería roja</w:t>
      </w:r>
      <w:r>
        <w:rPr>
          <w:rFonts w:ascii="Times New Roman" w:hAnsi="Times New Roman" w:cs="Times New Roman"/>
          <w:sz w:val="24"/>
          <w:szCs w:val="24"/>
          <w:lang w:val="es-ES"/>
        </w:rPr>
        <w:t xml:space="preserve"> termina, originalmente, en “</w:t>
      </w:r>
      <w:proofErr w:type="spellStart"/>
      <w:r>
        <w:rPr>
          <w:rFonts w:ascii="Times New Roman" w:hAnsi="Times New Roman" w:cs="Times New Roman"/>
          <w:sz w:val="24"/>
          <w:szCs w:val="24"/>
          <w:lang w:val="es-ES"/>
        </w:rPr>
        <w:t>Argamak</w:t>
      </w:r>
      <w:proofErr w:type="spellEnd"/>
      <w:r>
        <w:rPr>
          <w:rFonts w:ascii="Times New Roman" w:hAnsi="Times New Roman" w:cs="Times New Roman"/>
          <w:sz w:val="24"/>
          <w:szCs w:val="24"/>
          <w:lang w:val="es-ES"/>
        </w:rPr>
        <w:t>”</w:t>
      </w:r>
      <w:r w:rsidR="00A47B00">
        <w:rPr>
          <w:rFonts w:ascii="Times New Roman" w:hAnsi="Times New Roman" w:cs="Times New Roman"/>
          <w:sz w:val="24"/>
          <w:szCs w:val="24"/>
          <w:lang w:val="es-ES"/>
        </w:rPr>
        <w:t xml:space="preserve"> y tomamos la decisión de leerlo como último relato</w:t>
      </w:r>
      <w:r>
        <w:rPr>
          <w:rFonts w:ascii="Times New Roman" w:hAnsi="Times New Roman" w:cs="Times New Roman"/>
          <w:sz w:val="24"/>
          <w:szCs w:val="24"/>
          <w:lang w:val="es-ES"/>
        </w:rPr>
        <w:t>. Descartando “El beso”, añadido de manera</w:t>
      </w:r>
      <w:r w:rsidR="00F80686">
        <w:rPr>
          <w:rFonts w:ascii="Times New Roman" w:hAnsi="Times New Roman" w:cs="Times New Roman"/>
          <w:sz w:val="24"/>
          <w:szCs w:val="24"/>
          <w:lang w:val="es-ES"/>
        </w:rPr>
        <w:t xml:space="preserve"> póstuma y tardía</w:t>
      </w:r>
      <w:r>
        <w:rPr>
          <w:rFonts w:ascii="Times New Roman" w:hAnsi="Times New Roman" w:cs="Times New Roman"/>
          <w:sz w:val="24"/>
          <w:szCs w:val="24"/>
          <w:lang w:val="es-ES"/>
        </w:rPr>
        <w:t xml:space="preserve">, el último relato es aquel en el que </w:t>
      </w:r>
      <w:proofErr w:type="spellStart"/>
      <w:r>
        <w:rPr>
          <w:rFonts w:ascii="Times New Roman" w:hAnsi="Times New Roman" w:cs="Times New Roman"/>
          <w:sz w:val="24"/>
          <w:szCs w:val="24"/>
          <w:lang w:val="es-ES"/>
        </w:rPr>
        <w:t>Líutov</w:t>
      </w:r>
      <w:proofErr w:type="spellEnd"/>
      <w:r>
        <w:rPr>
          <w:rFonts w:ascii="Times New Roman" w:hAnsi="Times New Roman" w:cs="Times New Roman"/>
          <w:sz w:val="24"/>
          <w:szCs w:val="24"/>
          <w:lang w:val="es-ES"/>
        </w:rPr>
        <w:t xml:space="preserve"> cumple su sueño, aprende a andar a caballo y es aceptado entre los cosacos</w:t>
      </w:r>
      <w:r w:rsidR="00944C94">
        <w:rPr>
          <w:rFonts w:ascii="Times New Roman" w:hAnsi="Times New Roman" w:cs="Times New Roman"/>
          <w:sz w:val="24"/>
          <w:szCs w:val="24"/>
          <w:lang w:val="es-ES"/>
        </w:rPr>
        <w:t>:</w:t>
      </w:r>
      <w:r>
        <w:rPr>
          <w:rFonts w:ascii="Times New Roman" w:hAnsi="Times New Roman" w:cs="Times New Roman"/>
          <w:sz w:val="24"/>
          <w:szCs w:val="24"/>
          <w:lang w:val="es-ES"/>
        </w:rPr>
        <w:t xml:space="preserve"> es uno más de ellos.</w:t>
      </w:r>
      <w:r w:rsidR="00A47B0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 manada es a la vez realidad animal y realidad del devenir-animal del hombre” (Deleuze, 2003: 248). De este modo, </w:t>
      </w:r>
      <w:r w:rsidR="00F80686">
        <w:rPr>
          <w:rFonts w:ascii="Times New Roman" w:hAnsi="Times New Roman" w:cs="Times New Roman"/>
          <w:sz w:val="24"/>
          <w:szCs w:val="24"/>
          <w:lang w:val="es-ES"/>
        </w:rPr>
        <w:t>a causa de</w:t>
      </w:r>
      <w:r>
        <w:rPr>
          <w:rFonts w:ascii="Times New Roman" w:hAnsi="Times New Roman" w:cs="Times New Roman"/>
          <w:sz w:val="24"/>
          <w:szCs w:val="24"/>
          <w:lang w:val="es-ES"/>
        </w:rPr>
        <w:t xml:space="preserve"> este </w:t>
      </w:r>
      <w:r w:rsidR="00944C94">
        <w:rPr>
          <w:rFonts w:ascii="Times New Roman" w:hAnsi="Times New Roman" w:cs="Times New Roman"/>
          <w:sz w:val="24"/>
          <w:szCs w:val="24"/>
          <w:lang w:val="es-ES"/>
        </w:rPr>
        <w:t>devenir-cosaco</w:t>
      </w:r>
      <w:r w:rsidR="00944C94" w:rsidRPr="00944C94">
        <w:rPr>
          <w:rFonts w:ascii="Times New Roman" w:hAnsi="Times New Roman" w:cs="Times New Roman"/>
          <w:sz w:val="24"/>
          <w:szCs w:val="24"/>
          <w:lang w:val="es-ES"/>
        </w:rPr>
        <w:t xml:space="preserve"> </w:t>
      </w:r>
      <w:r w:rsidR="00944C94">
        <w:rPr>
          <w:rFonts w:ascii="Times New Roman" w:hAnsi="Times New Roman" w:cs="Times New Roman"/>
          <w:sz w:val="24"/>
          <w:szCs w:val="24"/>
          <w:lang w:val="es-ES"/>
        </w:rPr>
        <w:t xml:space="preserve">de </w:t>
      </w:r>
      <w:proofErr w:type="spellStart"/>
      <w:r w:rsidR="00944C94">
        <w:rPr>
          <w:rFonts w:ascii="Times New Roman" w:hAnsi="Times New Roman" w:cs="Times New Roman"/>
          <w:sz w:val="24"/>
          <w:szCs w:val="24"/>
          <w:lang w:val="es-ES"/>
        </w:rPr>
        <w:t>Liútov</w:t>
      </w:r>
      <w:proofErr w:type="spellEnd"/>
      <w:r w:rsidR="00944C94">
        <w:rPr>
          <w:rFonts w:ascii="Times New Roman" w:hAnsi="Times New Roman" w:cs="Times New Roman"/>
          <w:sz w:val="24"/>
          <w:szCs w:val="24"/>
          <w:lang w:val="es-ES"/>
        </w:rPr>
        <w:t>, que es</w:t>
      </w:r>
      <w:r w:rsidR="00F80686">
        <w:rPr>
          <w:rFonts w:ascii="Times New Roman" w:hAnsi="Times New Roman" w:cs="Times New Roman"/>
          <w:sz w:val="24"/>
          <w:szCs w:val="24"/>
          <w:lang w:val="es-ES"/>
        </w:rPr>
        <w:t xml:space="preserve"> también</w:t>
      </w:r>
      <w:r w:rsidR="00944C94">
        <w:rPr>
          <w:rFonts w:ascii="Times New Roman" w:hAnsi="Times New Roman" w:cs="Times New Roman"/>
          <w:sz w:val="24"/>
          <w:szCs w:val="24"/>
          <w:lang w:val="es-ES"/>
        </w:rPr>
        <w:t xml:space="preserve"> un </w:t>
      </w:r>
      <w:r>
        <w:rPr>
          <w:rFonts w:ascii="Times New Roman" w:hAnsi="Times New Roman" w:cs="Times New Roman"/>
          <w:sz w:val="24"/>
          <w:szCs w:val="24"/>
          <w:lang w:val="es-ES"/>
        </w:rPr>
        <w:t xml:space="preserve">devenir-animal, la palabra, </w:t>
      </w:r>
      <w:r w:rsidR="00944C94">
        <w:rPr>
          <w:rFonts w:ascii="Times New Roman" w:hAnsi="Times New Roman" w:cs="Times New Roman"/>
          <w:sz w:val="24"/>
          <w:szCs w:val="24"/>
          <w:lang w:val="es-ES"/>
        </w:rPr>
        <w:t xml:space="preserve">los </w:t>
      </w:r>
      <w:r>
        <w:rPr>
          <w:rFonts w:ascii="Times New Roman" w:hAnsi="Times New Roman" w:cs="Times New Roman"/>
          <w:sz w:val="24"/>
          <w:szCs w:val="24"/>
          <w:lang w:val="es-ES"/>
        </w:rPr>
        <w:t>relato</w:t>
      </w:r>
      <w:r w:rsidR="00944C94">
        <w:rPr>
          <w:rFonts w:ascii="Times New Roman" w:hAnsi="Times New Roman" w:cs="Times New Roman"/>
          <w:sz w:val="24"/>
          <w:szCs w:val="24"/>
          <w:lang w:val="es-ES"/>
        </w:rPr>
        <w:t>s y</w:t>
      </w:r>
      <w:r>
        <w:rPr>
          <w:rFonts w:ascii="Times New Roman" w:hAnsi="Times New Roman" w:cs="Times New Roman"/>
          <w:sz w:val="24"/>
          <w:szCs w:val="24"/>
          <w:lang w:val="es-ES"/>
        </w:rPr>
        <w:t xml:space="preserve"> </w:t>
      </w:r>
      <w:r w:rsidR="00944C94">
        <w:rPr>
          <w:rFonts w:ascii="Times New Roman" w:hAnsi="Times New Roman" w:cs="Times New Roman"/>
          <w:i/>
          <w:iCs/>
          <w:sz w:val="24"/>
          <w:szCs w:val="24"/>
          <w:lang w:val="es-ES"/>
        </w:rPr>
        <w:t>Caballería roja</w:t>
      </w:r>
      <w:r w:rsidR="00944C94">
        <w:rPr>
          <w:rFonts w:ascii="Times New Roman" w:hAnsi="Times New Roman" w:cs="Times New Roman"/>
          <w:sz w:val="24"/>
          <w:szCs w:val="24"/>
          <w:lang w:val="es-ES"/>
        </w:rPr>
        <w:t xml:space="preserve"> ya no tienen más posibilidad de enunciación</w:t>
      </w:r>
      <w:r w:rsidR="00F80686">
        <w:rPr>
          <w:rFonts w:ascii="Times New Roman" w:hAnsi="Times New Roman" w:cs="Times New Roman"/>
          <w:sz w:val="24"/>
          <w:szCs w:val="24"/>
          <w:lang w:val="es-ES"/>
        </w:rPr>
        <w:t xml:space="preserve"> porque “el hombre es el formador de mundo” (H</w:t>
      </w:r>
      <w:r w:rsidR="000417E1">
        <w:rPr>
          <w:rFonts w:ascii="Times New Roman" w:hAnsi="Times New Roman" w:cs="Times New Roman"/>
          <w:sz w:val="24"/>
          <w:szCs w:val="24"/>
          <w:lang w:val="es-ES"/>
        </w:rPr>
        <w:t>e</w:t>
      </w:r>
      <w:r w:rsidR="00F80686">
        <w:rPr>
          <w:rFonts w:ascii="Times New Roman" w:hAnsi="Times New Roman" w:cs="Times New Roman"/>
          <w:sz w:val="24"/>
          <w:szCs w:val="24"/>
          <w:lang w:val="es-ES"/>
        </w:rPr>
        <w:t xml:space="preserve">idegger en Agamben, 2006: 95), y sin hombre que forme el mundo, sin </w:t>
      </w:r>
      <w:proofErr w:type="spellStart"/>
      <w:r w:rsidR="00F80686">
        <w:rPr>
          <w:rFonts w:ascii="Times New Roman" w:hAnsi="Times New Roman" w:cs="Times New Roman"/>
          <w:sz w:val="24"/>
          <w:szCs w:val="24"/>
          <w:lang w:val="es-ES"/>
        </w:rPr>
        <w:t>Liútov</w:t>
      </w:r>
      <w:proofErr w:type="spellEnd"/>
      <w:r w:rsidR="00F80686">
        <w:rPr>
          <w:rFonts w:ascii="Times New Roman" w:hAnsi="Times New Roman" w:cs="Times New Roman"/>
          <w:sz w:val="24"/>
          <w:szCs w:val="24"/>
          <w:lang w:val="es-ES"/>
        </w:rPr>
        <w:t xml:space="preserve"> que mire, organice y cuente, </w:t>
      </w:r>
      <w:r w:rsidR="00A47B00">
        <w:rPr>
          <w:rFonts w:ascii="Times New Roman" w:hAnsi="Times New Roman" w:cs="Times New Roman"/>
          <w:i/>
          <w:iCs/>
          <w:sz w:val="24"/>
          <w:szCs w:val="24"/>
          <w:lang w:val="es-ES"/>
        </w:rPr>
        <w:t>Caballería roja</w:t>
      </w:r>
      <w:r w:rsidR="00A47B00">
        <w:rPr>
          <w:rFonts w:ascii="Times New Roman" w:hAnsi="Times New Roman" w:cs="Times New Roman"/>
          <w:sz w:val="24"/>
          <w:szCs w:val="24"/>
          <w:lang w:val="es-ES"/>
        </w:rPr>
        <w:t xml:space="preserve"> no puede ser</w:t>
      </w:r>
      <w:r w:rsidR="00F80686">
        <w:rPr>
          <w:rFonts w:ascii="Times New Roman" w:hAnsi="Times New Roman" w:cs="Times New Roman"/>
          <w:sz w:val="24"/>
          <w:szCs w:val="24"/>
          <w:lang w:val="es-ES"/>
        </w:rPr>
        <w:t xml:space="preserve">. </w:t>
      </w:r>
    </w:p>
    <w:p w14:paraId="2629FB3D" w14:textId="05E19C87" w:rsidR="003E05DF" w:rsidRDefault="003E05DF" w:rsidP="00EA3D6E">
      <w:pPr>
        <w:spacing w:line="360" w:lineRule="auto"/>
        <w:ind w:firstLine="720"/>
        <w:jc w:val="both"/>
        <w:rPr>
          <w:rFonts w:ascii="Times New Roman" w:hAnsi="Times New Roman" w:cs="Times New Roman"/>
          <w:sz w:val="24"/>
          <w:szCs w:val="24"/>
          <w:lang w:val="es-ES"/>
        </w:rPr>
      </w:pPr>
    </w:p>
    <w:p w14:paraId="66D6038A" w14:textId="77777777" w:rsidR="00D250D7" w:rsidRDefault="00D250D7">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7525D7AE" w14:textId="1A8120DA" w:rsidR="00F46118" w:rsidRPr="00D250D7" w:rsidRDefault="008451E8" w:rsidP="00F46118">
      <w:pPr>
        <w:spacing w:line="360" w:lineRule="auto"/>
        <w:jc w:val="both"/>
        <w:rPr>
          <w:rFonts w:ascii="Times New Roman" w:hAnsi="Times New Roman" w:cs="Times New Roman"/>
          <w:b/>
          <w:bCs/>
          <w:sz w:val="24"/>
          <w:szCs w:val="24"/>
          <w:lang w:val="es-ES"/>
        </w:rPr>
      </w:pPr>
      <w:r w:rsidRPr="00D250D7">
        <w:rPr>
          <w:rFonts w:ascii="Times New Roman" w:hAnsi="Times New Roman" w:cs="Times New Roman"/>
          <w:b/>
          <w:bCs/>
          <w:sz w:val="24"/>
          <w:szCs w:val="24"/>
          <w:lang w:val="es-ES"/>
        </w:rPr>
        <w:lastRenderedPageBreak/>
        <w:t>Bibliografía</w:t>
      </w:r>
    </w:p>
    <w:p w14:paraId="2027DF1D" w14:textId="77777777" w:rsidR="007C0EF9" w:rsidRPr="00D250D7" w:rsidRDefault="007C0EF9" w:rsidP="007C0EF9">
      <w:pPr>
        <w:spacing w:line="360" w:lineRule="auto"/>
        <w:ind w:left="720" w:hanging="720"/>
        <w:jc w:val="both"/>
        <w:rPr>
          <w:rFonts w:ascii="Times New Roman" w:hAnsi="Times New Roman" w:cs="Times New Roman"/>
          <w:sz w:val="24"/>
          <w:szCs w:val="24"/>
        </w:rPr>
      </w:pPr>
      <w:r w:rsidRPr="00D250D7">
        <w:rPr>
          <w:rFonts w:ascii="Times New Roman" w:hAnsi="Times New Roman" w:cs="Times New Roman"/>
          <w:sz w:val="24"/>
          <w:szCs w:val="24"/>
        </w:rPr>
        <w:t>Agamben, Giorgio</w:t>
      </w:r>
      <w:r>
        <w:rPr>
          <w:rFonts w:ascii="Times New Roman" w:hAnsi="Times New Roman" w:cs="Times New Roman"/>
          <w:sz w:val="24"/>
          <w:szCs w:val="24"/>
        </w:rPr>
        <w:t xml:space="preserve"> (2006) </w:t>
      </w:r>
      <w:r w:rsidRPr="008370A1">
        <w:rPr>
          <w:rFonts w:ascii="Times New Roman" w:hAnsi="Times New Roman" w:cs="Times New Roman"/>
          <w:i/>
          <w:iCs/>
          <w:sz w:val="24"/>
          <w:szCs w:val="24"/>
        </w:rPr>
        <w:t>Lo abierto, el hombre y el animal</w:t>
      </w:r>
      <w:r w:rsidRPr="00D250D7">
        <w:rPr>
          <w:rFonts w:ascii="Times New Roman" w:hAnsi="Times New Roman" w:cs="Times New Roman"/>
          <w:sz w:val="24"/>
          <w:szCs w:val="24"/>
        </w:rPr>
        <w:t>. Buenos Aires: Adriana Hidalgo Editores</w:t>
      </w:r>
      <w:r>
        <w:rPr>
          <w:rFonts w:ascii="Times New Roman" w:hAnsi="Times New Roman" w:cs="Times New Roman"/>
          <w:sz w:val="24"/>
          <w:szCs w:val="24"/>
        </w:rPr>
        <w:t>.</w:t>
      </w:r>
    </w:p>
    <w:p w14:paraId="34A7153B" w14:textId="77777777" w:rsidR="007C0EF9" w:rsidRPr="00D250D7" w:rsidRDefault="007C0EF9" w:rsidP="007C0EF9">
      <w:pPr>
        <w:spacing w:line="360" w:lineRule="auto"/>
        <w:ind w:left="720" w:hanging="720"/>
        <w:jc w:val="both"/>
        <w:rPr>
          <w:rFonts w:ascii="Times New Roman" w:hAnsi="Times New Roman" w:cs="Times New Roman"/>
          <w:sz w:val="24"/>
          <w:szCs w:val="24"/>
        </w:rPr>
      </w:pPr>
      <w:proofErr w:type="spellStart"/>
      <w:r w:rsidRPr="00D250D7">
        <w:rPr>
          <w:rFonts w:ascii="Times New Roman" w:hAnsi="Times New Roman" w:cs="Times New Roman"/>
          <w:sz w:val="24"/>
          <w:szCs w:val="24"/>
        </w:rPr>
        <w:t>Bábel</w:t>
      </w:r>
      <w:proofErr w:type="spellEnd"/>
      <w:r w:rsidRPr="00D250D7">
        <w:rPr>
          <w:rFonts w:ascii="Times New Roman" w:hAnsi="Times New Roman" w:cs="Times New Roman"/>
          <w:sz w:val="24"/>
          <w:szCs w:val="24"/>
        </w:rPr>
        <w:t xml:space="preserve">, </w:t>
      </w:r>
      <w:proofErr w:type="spellStart"/>
      <w:r w:rsidRPr="00D250D7">
        <w:rPr>
          <w:rFonts w:ascii="Times New Roman" w:hAnsi="Times New Roman" w:cs="Times New Roman"/>
          <w:sz w:val="24"/>
          <w:szCs w:val="24"/>
        </w:rPr>
        <w:t>Isaak</w:t>
      </w:r>
      <w:proofErr w:type="spellEnd"/>
      <w:r>
        <w:rPr>
          <w:rFonts w:ascii="Times New Roman" w:hAnsi="Times New Roman" w:cs="Times New Roman"/>
          <w:sz w:val="24"/>
          <w:szCs w:val="24"/>
        </w:rPr>
        <w:t xml:space="preserve"> (1999) </w:t>
      </w:r>
      <w:r w:rsidRPr="008370A1">
        <w:rPr>
          <w:rFonts w:ascii="Times New Roman" w:hAnsi="Times New Roman" w:cs="Times New Roman"/>
          <w:i/>
          <w:iCs/>
          <w:sz w:val="24"/>
          <w:szCs w:val="24"/>
        </w:rPr>
        <w:t>Caballería roja</w:t>
      </w:r>
      <w:r w:rsidRPr="00D250D7">
        <w:rPr>
          <w:rFonts w:ascii="Times New Roman" w:hAnsi="Times New Roman" w:cs="Times New Roman"/>
          <w:sz w:val="24"/>
          <w:szCs w:val="24"/>
        </w:rPr>
        <w:t>. Barcelona</w:t>
      </w:r>
      <w:r>
        <w:rPr>
          <w:rFonts w:ascii="Times New Roman" w:hAnsi="Times New Roman" w:cs="Times New Roman"/>
          <w:sz w:val="24"/>
          <w:szCs w:val="24"/>
        </w:rPr>
        <w:t>:</w:t>
      </w:r>
      <w:r w:rsidRPr="00D250D7">
        <w:rPr>
          <w:rFonts w:ascii="Times New Roman" w:hAnsi="Times New Roman" w:cs="Times New Roman"/>
          <w:sz w:val="24"/>
          <w:szCs w:val="24"/>
        </w:rPr>
        <w:t xml:space="preserve"> Galaxia </w:t>
      </w:r>
      <w:proofErr w:type="spellStart"/>
      <w:r w:rsidRPr="00D250D7">
        <w:rPr>
          <w:rFonts w:ascii="Times New Roman" w:hAnsi="Times New Roman" w:cs="Times New Roman"/>
          <w:sz w:val="24"/>
          <w:szCs w:val="24"/>
        </w:rPr>
        <w:t>Gutemberg</w:t>
      </w:r>
      <w:proofErr w:type="spellEnd"/>
      <w:r w:rsidRPr="00D250D7">
        <w:rPr>
          <w:rFonts w:ascii="Times New Roman" w:hAnsi="Times New Roman" w:cs="Times New Roman"/>
          <w:sz w:val="24"/>
          <w:szCs w:val="24"/>
        </w:rPr>
        <w:t>.</w:t>
      </w:r>
    </w:p>
    <w:p w14:paraId="08E64D08" w14:textId="77777777" w:rsidR="007C0EF9" w:rsidRDefault="007C0EF9" w:rsidP="007C0EF9">
      <w:pPr>
        <w:spacing w:line="360" w:lineRule="auto"/>
        <w:ind w:left="720" w:hanging="720"/>
        <w:jc w:val="both"/>
        <w:rPr>
          <w:rFonts w:ascii="Times New Roman" w:hAnsi="Times New Roman" w:cs="Times New Roman"/>
          <w:sz w:val="24"/>
          <w:szCs w:val="24"/>
        </w:rPr>
      </w:pPr>
      <w:proofErr w:type="spellStart"/>
      <w:r w:rsidRPr="00D250D7">
        <w:rPr>
          <w:rFonts w:ascii="Times New Roman" w:hAnsi="Times New Roman" w:cs="Times New Roman"/>
          <w:sz w:val="24"/>
          <w:szCs w:val="24"/>
        </w:rPr>
        <w:t>Bíkov</w:t>
      </w:r>
      <w:proofErr w:type="spellEnd"/>
      <w:r w:rsidRPr="00D250D7">
        <w:rPr>
          <w:rFonts w:ascii="Times New Roman" w:hAnsi="Times New Roman" w:cs="Times New Roman"/>
          <w:sz w:val="24"/>
          <w:szCs w:val="24"/>
        </w:rPr>
        <w:t xml:space="preserve">, </w:t>
      </w:r>
      <w:proofErr w:type="spellStart"/>
      <w:r w:rsidRPr="00D250D7">
        <w:rPr>
          <w:rFonts w:ascii="Times New Roman" w:hAnsi="Times New Roman" w:cs="Times New Roman"/>
          <w:sz w:val="24"/>
          <w:szCs w:val="24"/>
        </w:rPr>
        <w:t>Dmitri</w:t>
      </w:r>
      <w:proofErr w:type="spellEnd"/>
      <w:r>
        <w:rPr>
          <w:rFonts w:ascii="Times New Roman" w:hAnsi="Times New Roman" w:cs="Times New Roman"/>
          <w:sz w:val="24"/>
          <w:szCs w:val="24"/>
        </w:rPr>
        <w:t xml:space="preserve"> (2012)</w:t>
      </w:r>
      <w:r w:rsidRPr="00D250D7">
        <w:rPr>
          <w:rFonts w:ascii="Times New Roman" w:hAnsi="Times New Roman" w:cs="Times New Roman"/>
          <w:sz w:val="24"/>
          <w:szCs w:val="24"/>
        </w:rPr>
        <w:t xml:space="preserve"> “El cuatro ojos y los centauros” en </w:t>
      </w:r>
      <w:r w:rsidRPr="008370A1">
        <w:rPr>
          <w:rFonts w:ascii="Times New Roman" w:hAnsi="Times New Roman" w:cs="Times New Roman"/>
          <w:i/>
          <w:iCs/>
          <w:sz w:val="24"/>
          <w:szCs w:val="24"/>
        </w:rPr>
        <w:t>Literatura soviética. Breve curso</w:t>
      </w:r>
      <w:r w:rsidRPr="008370A1">
        <w:rPr>
          <w:rFonts w:ascii="Times New Roman" w:hAnsi="Times New Roman" w:cs="Times New Roman"/>
          <w:sz w:val="24"/>
          <w:szCs w:val="24"/>
        </w:rPr>
        <w:t>,</w:t>
      </w:r>
      <w:r w:rsidRPr="00D250D7">
        <w:rPr>
          <w:rFonts w:ascii="Times New Roman" w:hAnsi="Times New Roman" w:cs="Times New Roman"/>
          <w:sz w:val="24"/>
          <w:szCs w:val="24"/>
        </w:rPr>
        <w:t xml:space="preserve"> </w:t>
      </w:r>
      <w:proofErr w:type="spellStart"/>
      <w:r w:rsidRPr="00D250D7">
        <w:rPr>
          <w:rFonts w:ascii="Times New Roman" w:hAnsi="Times New Roman" w:cs="Times New Roman"/>
          <w:sz w:val="24"/>
          <w:szCs w:val="24"/>
        </w:rPr>
        <w:t>Moscú</w:t>
      </w:r>
      <w:proofErr w:type="gramStart"/>
      <w:r>
        <w:rPr>
          <w:rFonts w:ascii="Times New Roman" w:hAnsi="Times New Roman" w:cs="Times New Roman"/>
          <w:sz w:val="24"/>
          <w:szCs w:val="24"/>
        </w:rPr>
        <w:t>:</w:t>
      </w:r>
      <w:r w:rsidRPr="00D250D7">
        <w:rPr>
          <w:rFonts w:ascii="Times New Roman" w:hAnsi="Times New Roman" w:cs="Times New Roman"/>
          <w:sz w:val="24"/>
          <w:szCs w:val="24"/>
        </w:rPr>
        <w:t>Prosaik</w:t>
      </w:r>
      <w:proofErr w:type="spellEnd"/>
      <w:proofErr w:type="gramEnd"/>
      <w:r>
        <w:rPr>
          <w:rFonts w:ascii="Times New Roman" w:hAnsi="Times New Roman" w:cs="Times New Roman"/>
          <w:sz w:val="24"/>
          <w:szCs w:val="24"/>
        </w:rPr>
        <w:t>.</w:t>
      </w:r>
    </w:p>
    <w:p w14:paraId="0625E228" w14:textId="68BEC99F" w:rsidR="007C0EF9" w:rsidRDefault="007C0EF9" w:rsidP="007C0EF9">
      <w:pPr>
        <w:spacing w:line="360" w:lineRule="auto"/>
        <w:ind w:left="720" w:hanging="720"/>
        <w:jc w:val="both"/>
        <w:rPr>
          <w:rFonts w:ascii="Times New Roman" w:hAnsi="Times New Roman" w:cs="Times New Roman"/>
          <w:sz w:val="24"/>
          <w:szCs w:val="24"/>
        </w:rPr>
      </w:pPr>
      <w:proofErr w:type="spellStart"/>
      <w:r w:rsidRPr="00267B90">
        <w:rPr>
          <w:rFonts w:ascii="Times New Roman" w:hAnsi="Times New Roman" w:cs="Times New Roman"/>
          <w:sz w:val="24"/>
          <w:szCs w:val="24"/>
        </w:rPr>
        <w:t>Casidoro</w:t>
      </w:r>
      <w:proofErr w:type="spellEnd"/>
      <w:r w:rsidRPr="00267B90">
        <w:rPr>
          <w:rFonts w:ascii="Times New Roman" w:hAnsi="Times New Roman" w:cs="Times New Roman"/>
          <w:sz w:val="24"/>
          <w:szCs w:val="24"/>
        </w:rPr>
        <w:t xml:space="preserve"> de Reina y Cipriano Valera</w:t>
      </w:r>
      <w:r>
        <w:rPr>
          <w:rFonts w:ascii="Times New Roman" w:hAnsi="Times New Roman" w:cs="Times New Roman"/>
          <w:sz w:val="24"/>
          <w:szCs w:val="24"/>
        </w:rPr>
        <w:t xml:space="preserve"> (1960)</w:t>
      </w:r>
      <w:r w:rsidR="00C500DE">
        <w:rPr>
          <w:rFonts w:ascii="Times New Roman" w:hAnsi="Times New Roman" w:cs="Times New Roman"/>
          <w:sz w:val="24"/>
          <w:szCs w:val="24"/>
        </w:rPr>
        <w:t xml:space="preserve"> </w:t>
      </w:r>
      <w:r w:rsidRPr="008370A1">
        <w:rPr>
          <w:rFonts w:ascii="Times New Roman" w:hAnsi="Times New Roman" w:cs="Times New Roman"/>
          <w:i/>
          <w:iCs/>
          <w:sz w:val="24"/>
          <w:szCs w:val="24"/>
        </w:rPr>
        <w:t>Santa Biblia</w:t>
      </w:r>
      <w:r>
        <w:rPr>
          <w:rFonts w:ascii="Times New Roman" w:hAnsi="Times New Roman" w:cs="Times New Roman"/>
          <w:sz w:val="24"/>
          <w:szCs w:val="24"/>
        </w:rPr>
        <w:t>.</w:t>
      </w:r>
    </w:p>
    <w:p w14:paraId="7661DF7C" w14:textId="77777777" w:rsidR="007C0EF9" w:rsidRDefault="007C0EF9" w:rsidP="007C0EF9">
      <w:pPr>
        <w:spacing w:line="360" w:lineRule="auto"/>
        <w:ind w:left="720" w:hanging="720"/>
        <w:jc w:val="both"/>
        <w:rPr>
          <w:rFonts w:ascii="Times New Roman" w:hAnsi="Times New Roman" w:cs="Times New Roman"/>
          <w:sz w:val="24"/>
          <w:szCs w:val="24"/>
        </w:rPr>
      </w:pPr>
      <w:r w:rsidRPr="0011586C">
        <w:rPr>
          <w:rFonts w:ascii="Times New Roman" w:hAnsi="Times New Roman" w:cs="Times New Roman"/>
          <w:sz w:val="24"/>
          <w:szCs w:val="24"/>
        </w:rPr>
        <w:t xml:space="preserve">Deleuze, G. y Guattari, F. (2003) </w:t>
      </w:r>
      <w:r w:rsidRPr="00D64CE6">
        <w:rPr>
          <w:rFonts w:ascii="Times New Roman" w:hAnsi="Times New Roman" w:cs="Times New Roman"/>
          <w:i/>
          <w:iCs/>
          <w:sz w:val="24"/>
          <w:szCs w:val="24"/>
        </w:rPr>
        <w:t>Mil mesetas</w:t>
      </w:r>
      <w:r>
        <w:rPr>
          <w:rFonts w:ascii="Times New Roman" w:hAnsi="Times New Roman" w:cs="Times New Roman"/>
          <w:sz w:val="24"/>
          <w:szCs w:val="24"/>
        </w:rPr>
        <w:t>. Valencia: Pre-Textos.</w:t>
      </w:r>
    </w:p>
    <w:p w14:paraId="23C798C7" w14:textId="77777777" w:rsidR="007C0EF9" w:rsidRDefault="007C0EF9" w:rsidP="007C0EF9">
      <w:pPr>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Link, Daniel (2019) “</w:t>
      </w:r>
      <w:r w:rsidRPr="008451E8">
        <w:rPr>
          <w:rFonts w:ascii="Times New Roman" w:hAnsi="Times New Roman" w:cs="Times New Roman"/>
          <w:sz w:val="24"/>
          <w:szCs w:val="24"/>
          <w:lang w:val="es-ES"/>
        </w:rPr>
        <w:t>SXX 2019 13 Ingeborg Bachmann</w:t>
      </w:r>
      <w:r>
        <w:rPr>
          <w:rFonts w:ascii="Times New Roman" w:hAnsi="Times New Roman" w:cs="Times New Roman"/>
          <w:sz w:val="24"/>
          <w:szCs w:val="24"/>
          <w:lang w:val="es-ES"/>
        </w:rPr>
        <w:t xml:space="preserve">” disponible en </w:t>
      </w:r>
      <w:hyperlink r:id="rId8" w:history="1">
        <w:r w:rsidRPr="00D04F3A">
          <w:rPr>
            <w:rStyle w:val="Hipervnculo"/>
            <w:rFonts w:ascii="Times New Roman" w:hAnsi="Times New Roman" w:cs="Times New Roman"/>
            <w:sz w:val="24"/>
            <w:szCs w:val="24"/>
            <w:lang w:val="es-ES"/>
          </w:rPr>
          <w:t>https://new.edmodo.com/post/698674958</w:t>
        </w:r>
      </w:hyperlink>
      <w:r>
        <w:rPr>
          <w:rFonts w:ascii="Times New Roman" w:hAnsi="Times New Roman" w:cs="Times New Roman"/>
          <w:sz w:val="24"/>
          <w:szCs w:val="24"/>
          <w:lang w:val="es-ES"/>
        </w:rPr>
        <w:t>.</w:t>
      </w:r>
    </w:p>
    <w:p w14:paraId="3B3CC02B" w14:textId="77777777" w:rsidR="007C0EF9" w:rsidRPr="00B40CC2" w:rsidRDefault="007C0EF9" w:rsidP="007C0EF9">
      <w:pPr>
        <w:spacing w:line="360" w:lineRule="auto"/>
        <w:jc w:val="both"/>
        <w:rPr>
          <w:rFonts w:ascii="Times New Roman" w:hAnsi="Times New Roman" w:cs="Times New Roman"/>
          <w:sz w:val="24"/>
          <w:szCs w:val="24"/>
        </w:rPr>
      </w:pPr>
      <w:r w:rsidRPr="00D250D7">
        <w:rPr>
          <w:rFonts w:ascii="Times New Roman" w:hAnsi="Times New Roman" w:cs="Times New Roman"/>
          <w:sz w:val="24"/>
          <w:szCs w:val="24"/>
        </w:rPr>
        <w:t>Muños Molina, Antonio</w:t>
      </w:r>
      <w:r>
        <w:rPr>
          <w:rFonts w:ascii="Times New Roman" w:hAnsi="Times New Roman" w:cs="Times New Roman"/>
          <w:sz w:val="24"/>
          <w:szCs w:val="24"/>
        </w:rPr>
        <w:t xml:space="preserve"> (1999)</w:t>
      </w:r>
      <w:r w:rsidRPr="00D250D7">
        <w:rPr>
          <w:rFonts w:ascii="Times New Roman" w:hAnsi="Times New Roman" w:cs="Times New Roman"/>
          <w:sz w:val="24"/>
          <w:szCs w:val="24"/>
        </w:rPr>
        <w:t xml:space="preserve"> “Epílogo” en </w:t>
      </w:r>
      <w:proofErr w:type="spellStart"/>
      <w:r w:rsidRPr="00D250D7">
        <w:rPr>
          <w:rFonts w:ascii="Times New Roman" w:hAnsi="Times New Roman" w:cs="Times New Roman"/>
          <w:sz w:val="24"/>
          <w:szCs w:val="24"/>
        </w:rPr>
        <w:t>Bábel</w:t>
      </w:r>
      <w:proofErr w:type="spellEnd"/>
      <w:r w:rsidRPr="00D250D7">
        <w:rPr>
          <w:rFonts w:ascii="Times New Roman" w:hAnsi="Times New Roman" w:cs="Times New Roman"/>
          <w:sz w:val="24"/>
          <w:szCs w:val="24"/>
        </w:rPr>
        <w:t xml:space="preserve">, </w:t>
      </w:r>
      <w:proofErr w:type="spellStart"/>
      <w:r w:rsidRPr="00D250D7">
        <w:rPr>
          <w:rFonts w:ascii="Times New Roman" w:hAnsi="Times New Roman" w:cs="Times New Roman"/>
          <w:sz w:val="24"/>
          <w:szCs w:val="24"/>
        </w:rPr>
        <w:t>Isaak</w:t>
      </w:r>
      <w:proofErr w:type="spellEnd"/>
      <w:r w:rsidRPr="00D250D7">
        <w:rPr>
          <w:rFonts w:ascii="Times New Roman" w:hAnsi="Times New Roman" w:cs="Times New Roman"/>
          <w:sz w:val="24"/>
          <w:szCs w:val="24"/>
        </w:rPr>
        <w:t xml:space="preserve">. </w:t>
      </w:r>
      <w:r w:rsidRPr="008370A1">
        <w:rPr>
          <w:rFonts w:ascii="Times New Roman" w:hAnsi="Times New Roman" w:cs="Times New Roman"/>
          <w:i/>
          <w:iCs/>
          <w:sz w:val="24"/>
          <w:szCs w:val="24"/>
        </w:rPr>
        <w:t>Caballería roja</w:t>
      </w:r>
      <w:r w:rsidRPr="00D250D7">
        <w:rPr>
          <w:rFonts w:ascii="Times New Roman" w:hAnsi="Times New Roman" w:cs="Times New Roman"/>
          <w:sz w:val="24"/>
          <w:szCs w:val="24"/>
        </w:rPr>
        <w:t>. Barcelona</w:t>
      </w:r>
      <w:r>
        <w:rPr>
          <w:rFonts w:ascii="Times New Roman" w:hAnsi="Times New Roman" w:cs="Times New Roman"/>
          <w:sz w:val="24"/>
          <w:szCs w:val="24"/>
        </w:rPr>
        <w:t>:</w:t>
      </w:r>
      <w:r w:rsidRPr="00D250D7">
        <w:rPr>
          <w:rFonts w:ascii="Times New Roman" w:hAnsi="Times New Roman" w:cs="Times New Roman"/>
          <w:sz w:val="24"/>
          <w:szCs w:val="24"/>
        </w:rPr>
        <w:t xml:space="preserve"> Galaxia </w:t>
      </w:r>
      <w:proofErr w:type="spellStart"/>
      <w:r w:rsidRPr="00D250D7">
        <w:rPr>
          <w:rFonts w:ascii="Times New Roman" w:hAnsi="Times New Roman" w:cs="Times New Roman"/>
          <w:sz w:val="24"/>
          <w:szCs w:val="24"/>
        </w:rPr>
        <w:t>Gutemberg</w:t>
      </w:r>
      <w:proofErr w:type="spellEnd"/>
      <w:r>
        <w:rPr>
          <w:rFonts w:ascii="Times New Roman" w:hAnsi="Times New Roman" w:cs="Times New Roman"/>
          <w:sz w:val="24"/>
          <w:szCs w:val="24"/>
        </w:rPr>
        <w:t>.</w:t>
      </w:r>
    </w:p>
    <w:sectPr w:rsidR="007C0EF9" w:rsidRPr="00B40C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608F8" w14:textId="77777777" w:rsidR="00326DAF" w:rsidRDefault="00326DAF" w:rsidP="00225148">
      <w:pPr>
        <w:spacing w:after="0" w:line="240" w:lineRule="auto"/>
      </w:pPr>
      <w:r>
        <w:separator/>
      </w:r>
    </w:p>
  </w:endnote>
  <w:endnote w:type="continuationSeparator" w:id="0">
    <w:p w14:paraId="3668630D" w14:textId="77777777" w:rsidR="00326DAF" w:rsidRDefault="00326DAF" w:rsidP="0022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8B678" w14:textId="77777777" w:rsidR="00326DAF" w:rsidRDefault="00326DAF" w:rsidP="00225148">
      <w:pPr>
        <w:spacing w:after="0" w:line="240" w:lineRule="auto"/>
      </w:pPr>
      <w:r>
        <w:separator/>
      </w:r>
    </w:p>
  </w:footnote>
  <w:footnote w:type="continuationSeparator" w:id="0">
    <w:p w14:paraId="2B96D6EF" w14:textId="77777777" w:rsidR="00326DAF" w:rsidRDefault="00326DAF" w:rsidP="00225148">
      <w:pPr>
        <w:spacing w:after="0" w:line="240" w:lineRule="auto"/>
      </w:pPr>
      <w:r>
        <w:continuationSeparator/>
      </w:r>
    </w:p>
  </w:footnote>
  <w:footnote w:id="1">
    <w:p w14:paraId="18A3BA3E" w14:textId="4B564B9D" w:rsidR="008D6051" w:rsidRPr="00225148" w:rsidRDefault="008D6051" w:rsidP="00225148">
      <w:pPr>
        <w:pStyle w:val="Textonotapie"/>
        <w:jc w:val="both"/>
        <w:rPr>
          <w:i/>
          <w:iCs/>
          <w:lang w:val="es-ES"/>
        </w:rPr>
      </w:pPr>
      <w:r>
        <w:rPr>
          <w:rStyle w:val="Refdenotaalpie"/>
        </w:rPr>
        <w:footnoteRef/>
      </w:r>
      <w:r>
        <w:t xml:space="preserve"> </w:t>
      </w:r>
      <w:r>
        <w:rPr>
          <w:lang w:val="es-ES"/>
        </w:rPr>
        <w:t xml:space="preserve">Agamben toma este concepto de la </w:t>
      </w:r>
      <w:r>
        <w:rPr>
          <w:i/>
          <w:iCs/>
          <w:lang w:val="es-ES"/>
        </w:rPr>
        <w:t>Suma Teológica</w:t>
      </w:r>
      <w:r>
        <w:rPr>
          <w:lang w:val="es-ES"/>
        </w:rPr>
        <w:t xml:space="preserve"> de Tomás de Aquino. Allí, el santo escribe que “Dios condujo los animales ante Adán para que les impusiese un nombre que designaba su naturaleza”, lo que significa que el hombre es quien puede nombrar lo que lo rodea. </w:t>
      </w:r>
    </w:p>
  </w:footnote>
  <w:footnote w:id="2">
    <w:p w14:paraId="765B35D8" w14:textId="0B43AAE2" w:rsidR="008D6051" w:rsidRPr="00F473C2" w:rsidRDefault="008D6051" w:rsidP="00F473C2">
      <w:pPr>
        <w:pStyle w:val="Textonotapie"/>
        <w:jc w:val="both"/>
        <w:rPr>
          <w:lang w:val="es-ES"/>
        </w:rPr>
      </w:pPr>
      <w:r>
        <w:rPr>
          <w:rStyle w:val="Refdenotaalpie"/>
        </w:rPr>
        <w:footnoteRef/>
      </w:r>
      <w:r>
        <w:t xml:space="preserve"> </w:t>
      </w:r>
      <w:r>
        <w:rPr>
          <w:lang w:val="es-ES"/>
        </w:rPr>
        <w:t xml:space="preserve">Si bien dentro de los relatos algunos personajes humanos tratan de animales (tanto con insultos como con halagos) a otros, los leemos a través de lo que narra </w:t>
      </w:r>
      <w:proofErr w:type="spellStart"/>
      <w:r>
        <w:rPr>
          <w:lang w:val="es-ES"/>
        </w:rPr>
        <w:t>Liútov</w:t>
      </w:r>
      <w:proofErr w:type="spellEnd"/>
      <w:r>
        <w:rPr>
          <w:lang w:val="es-ES"/>
        </w:rPr>
        <w:t>. El resto de los personajes son hablados por él: él los hace hablar.</w:t>
      </w:r>
    </w:p>
  </w:footnote>
  <w:footnote w:id="3">
    <w:p w14:paraId="4B43E7C0" w14:textId="63065C8D" w:rsidR="008D6051" w:rsidRPr="001D42E5" w:rsidRDefault="008D6051" w:rsidP="00014DDA">
      <w:pPr>
        <w:pStyle w:val="Textonotapie"/>
        <w:jc w:val="both"/>
        <w:rPr>
          <w:lang w:val="es-ES"/>
        </w:rPr>
      </w:pPr>
      <w:r>
        <w:rPr>
          <w:rStyle w:val="Refdenotaalpie"/>
        </w:rPr>
        <w:footnoteRef/>
      </w:r>
      <w:r>
        <w:t xml:space="preserve"> </w:t>
      </w:r>
      <w:r>
        <w:rPr>
          <w:lang w:val="es-ES"/>
        </w:rPr>
        <w:t>Decidimos emplear esta flexión en vez de “gallo”, “gallina” y “gallada” porque nos permite, en una sola desinencia, comprender todas las que hemos usado hasta el momento.</w:t>
      </w:r>
    </w:p>
  </w:footnote>
  <w:footnote w:id="4">
    <w:p w14:paraId="2FEE3237" w14:textId="78E317E3" w:rsidR="008D6051" w:rsidRPr="008451E8" w:rsidRDefault="008D6051">
      <w:pPr>
        <w:pStyle w:val="Textonotapie"/>
        <w:rPr>
          <w:lang w:val="es-ES"/>
        </w:rPr>
      </w:pPr>
      <w:r>
        <w:rPr>
          <w:rStyle w:val="Refdenotaalpie"/>
        </w:rPr>
        <w:footnoteRef/>
      </w:r>
      <w:r>
        <w:t xml:space="preserve"> </w:t>
      </w:r>
      <w:r>
        <w:rPr>
          <w:lang w:val="es-ES"/>
        </w:rPr>
        <w:t>Para profundizar al respecto de la relación entre fascismo, machismo y las palabras-amo, consultar Link, Daniel</w:t>
      </w:r>
      <w:r>
        <w:t xml:space="preserve"> “</w:t>
      </w:r>
      <w:r w:rsidRPr="008451E8">
        <w:t>SXX 2019 13 Ingeborg Bachmann</w:t>
      </w:r>
      <w:r>
        <w:t>”.</w:t>
      </w:r>
    </w:p>
  </w:footnote>
  <w:footnote w:id="5">
    <w:p w14:paraId="0FDF0CD6" w14:textId="76E7418E" w:rsidR="008D6051" w:rsidRPr="00817ACB" w:rsidRDefault="008D6051" w:rsidP="00817ACB">
      <w:pPr>
        <w:pStyle w:val="Textonotapie"/>
        <w:jc w:val="both"/>
        <w:rPr>
          <w:lang w:val="es-ES"/>
        </w:rPr>
      </w:pPr>
      <w:r>
        <w:rPr>
          <w:rStyle w:val="Refdenotaalpie"/>
        </w:rPr>
        <w:footnoteRef/>
      </w:r>
      <w:r>
        <w:t xml:space="preserve"> </w:t>
      </w:r>
      <w:r w:rsidRPr="00817ACB">
        <w:t xml:space="preserve">En “B de bajo, bestias y bichos”, vimos cómo los cosacos posicionaban al resto más bajo para estar ellos mismos más arriba. En este pasaje, muy por el contrario, vemos cómo los cosacos se enaltecen gracias a su destreza, pero no cualquier destreza, sino una </w:t>
      </w:r>
      <w:r w:rsidR="000417E1">
        <w:t>relación con</w:t>
      </w:r>
      <w:r w:rsidRPr="00817ACB">
        <w:t xml:space="preserve"> sus caballos.</w:t>
      </w:r>
    </w:p>
  </w:footnote>
  <w:footnote w:id="6">
    <w:p w14:paraId="6A221B6F" w14:textId="7A504EC2" w:rsidR="008D6051" w:rsidRPr="0064717A" w:rsidRDefault="008D6051" w:rsidP="00C43520">
      <w:pPr>
        <w:pStyle w:val="Textonotapie"/>
        <w:jc w:val="both"/>
        <w:rPr>
          <w:lang w:val="es-ES"/>
        </w:rPr>
      </w:pPr>
      <w:r>
        <w:rPr>
          <w:rStyle w:val="Refdenotaalpie"/>
        </w:rPr>
        <w:footnoteRef/>
      </w:r>
      <w:r>
        <w:t xml:space="preserve"> </w:t>
      </w:r>
      <w:r>
        <w:rPr>
          <w:lang w:val="es-ES"/>
        </w:rPr>
        <w:t>Si los titanes son divinidades superiores a los dioses, entonces, en esta hipérbole, vemos la altura desmesurada del caballo en la escala de valores cosacos.</w:t>
      </w:r>
    </w:p>
  </w:footnote>
  <w:footnote w:id="7">
    <w:p w14:paraId="2304F8FC" w14:textId="6EA690A7" w:rsidR="00C43520" w:rsidRPr="00C43520" w:rsidRDefault="00C43520" w:rsidP="00C43520">
      <w:pPr>
        <w:pStyle w:val="Textonotapie"/>
        <w:jc w:val="both"/>
        <w:rPr>
          <w:lang w:val="es-ES"/>
        </w:rPr>
      </w:pPr>
      <w:r>
        <w:rPr>
          <w:rStyle w:val="Refdenotaalpie"/>
        </w:rPr>
        <w:footnoteRef/>
      </w:r>
      <w:r>
        <w:t xml:space="preserve"> </w:t>
      </w:r>
      <w:r>
        <w:rPr>
          <w:lang w:val="es-ES"/>
        </w:rPr>
        <w:t>En “</w:t>
      </w:r>
      <w:proofErr w:type="spellStart"/>
      <w:r>
        <w:rPr>
          <w:lang w:val="es-ES"/>
        </w:rPr>
        <w:t>Argamak</w:t>
      </w:r>
      <w:proofErr w:type="spellEnd"/>
      <w:r>
        <w:rPr>
          <w:lang w:val="es-ES"/>
        </w:rPr>
        <w:t xml:space="preserve">”, se cuenta que el padre de </w:t>
      </w:r>
      <w:proofErr w:type="spellStart"/>
      <w:r>
        <w:rPr>
          <w:lang w:val="es-ES"/>
        </w:rPr>
        <w:t>Pashka</w:t>
      </w:r>
      <w:proofErr w:type="spellEnd"/>
      <w:r>
        <w:rPr>
          <w:lang w:val="es-ES"/>
        </w:rPr>
        <w:t>, “fuerte como un toro” (</w:t>
      </w:r>
      <w:proofErr w:type="spellStart"/>
      <w:r>
        <w:rPr>
          <w:lang w:val="es-ES"/>
        </w:rPr>
        <w:t>Bábel</w:t>
      </w:r>
      <w:proofErr w:type="spellEnd"/>
      <w:r>
        <w:rPr>
          <w:lang w:val="es-ES"/>
        </w:rPr>
        <w:t>, 1999: 180), para elegir caballos buenos, les da “un mazazo con el puño, le[s] atiza entre los ojos” (</w:t>
      </w:r>
      <w:proofErr w:type="spellStart"/>
      <w:r>
        <w:rPr>
          <w:lang w:val="es-ES"/>
        </w:rPr>
        <w:t>Bábel</w:t>
      </w:r>
      <w:proofErr w:type="spellEnd"/>
      <w:r>
        <w:rPr>
          <w:lang w:val="es-ES"/>
        </w:rPr>
        <w:t>, 1999: 181) y si mueren no les sirve, porque los necesita más fuertes “para mi caza” (</w:t>
      </w:r>
      <w:proofErr w:type="spellStart"/>
      <w:r>
        <w:rPr>
          <w:lang w:val="es-ES"/>
        </w:rPr>
        <w:t>Íbid</w:t>
      </w:r>
      <w:proofErr w:type="spellEnd"/>
      <w:r>
        <w:rPr>
          <w:lang w:val="es-ES"/>
        </w:rPr>
        <w:t>.), dice. De este modo, los caballos siguen siendo valiosos, porque se los busca como compañeros</w:t>
      </w:r>
      <w:r w:rsidR="000077C1">
        <w:rPr>
          <w:lang w:val="es-ES"/>
        </w:rPr>
        <w:t>: se busca al mejor</w:t>
      </w:r>
      <w:r>
        <w:rPr>
          <w:lang w:val="es-ES"/>
        </w:rPr>
        <w:t>. Sin embargo, hasta no encontrar</w:t>
      </w:r>
      <w:r w:rsidR="000077C1">
        <w:rPr>
          <w:lang w:val="es-ES"/>
        </w:rPr>
        <w:t xml:space="preserve"> uno y depositar el afecto en él, no parece tan relevante si el animal vive o 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8B"/>
    <w:rsid w:val="000077C1"/>
    <w:rsid w:val="000102B3"/>
    <w:rsid w:val="000112AE"/>
    <w:rsid w:val="00014481"/>
    <w:rsid w:val="00014DDA"/>
    <w:rsid w:val="00026145"/>
    <w:rsid w:val="000324C4"/>
    <w:rsid w:val="00035271"/>
    <w:rsid w:val="000417E1"/>
    <w:rsid w:val="00043519"/>
    <w:rsid w:val="00046A83"/>
    <w:rsid w:val="00047413"/>
    <w:rsid w:val="0006035B"/>
    <w:rsid w:val="000605E7"/>
    <w:rsid w:val="00061A3E"/>
    <w:rsid w:val="00086E0E"/>
    <w:rsid w:val="00095F28"/>
    <w:rsid w:val="000A1D72"/>
    <w:rsid w:val="000A4236"/>
    <w:rsid w:val="000B12CC"/>
    <w:rsid w:val="000C428D"/>
    <w:rsid w:val="000C4CD3"/>
    <w:rsid w:val="000D098C"/>
    <w:rsid w:val="000E2433"/>
    <w:rsid w:val="000F1B3B"/>
    <w:rsid w:val="000F6282"/>
    <w:rsid w:val="00113EAF"/>
    <w:rsid w:val="0011483C"/>
    <w:rsid w:val="001149AF"/>
    <w:rsid w:val="0011586C"/>
    <w:rsid w:val="00117973"/>
    <w:rsid w:val="00120FAB"/>
    <w:rsid w:val="00132692"/>
    <w:rsid w:val="0013787B"/>
    <w:rsid w:val="0014212A"/>
    <w:rsid w:val="00146FC4"/>
    <w:rsid w:val="001634F0"/>
    <w:rsid w:val="00164046"/>
    <w:rsid w:val="0018004B"/>
    <w:rsid w:val="00181EAA"/>
    <w:rsid w:val="001825D1"/>
    <w:rsid w:val="00185239"/>
    <w:rsid w:val="00185595"/>
    <w:rsid w:val="00187690"/>
    <w:rsid w:val="00197177"/>
    <w:rsid w:val="001A2900"/>
    <w:rsid w:val="001B02BD"/>
    <w:rsid w:val="001B1309"/>
    <w:rsid w:val="001C19AE"/>
    <w:rsid w:val="001C5177"/>
    <w:rsid w:val="001D2DF2"/>
    <w:rsid w:val="001D42E5"/>
    <w:rsid w:val="001D44D3"/>
    <w:rsid w:val="001E1C59"/>
    <w:rsid w:val="001E6A03"/>
    <w:rsid w:val="00220204"/>
    <w:rsid w:val="00225148"/>
    <w:rsid w:val="00230774"/>
    <w:rsid w:val="00231158"/>
    <w:rsid w:val="00235AA9"/>
    <w:rsid w:val="00241AD8"/>
    <w:rsid w:val="002422A2"/>
    <w:rsid w:val="00242A51"/>
    <w:rsid w:val="002470DE"/>
    <w:rsid w:val="002600CC"/>
    <w:rsid w:val="00260250"/>
    <w:rsid w:val="0026392A"/>
    <w:rsid w:val="0026627D"/>
    <w:rsid w:val="00267B90"/>
    <w:rsid w:val="00272BD2"/>
    <w:rsid w:val="0029577E"/>
    <w:rsid w:val="002B4492"/>
    <w:rsid w:val="002B7112"/>
    <w:rsid w:val="002C479E"/>
    <w:rsid w:val="002C54AB"/>
    <w:rsid w:val="002D161F"/>
    <w:rsid w:val="002F0377"/>
    <w:rsid w:val="00302053"/>
    <w:rsid w:val="00303FCA"/>
    <w:rsid w:val="00304A1C"/>
    <w:rsid w:val="00304CCA"/>
    <w:rsid w:val="00305267"/>
    <w:rsid w:val="00326DAF"/>
    <w:rsid w:val="00330281"/>
    <w:rsid w:val="00342DA8"/>
    <w:rsid w:val="003430EB"/>
    <w:rsid w:val="0036388E"/>
    <w:rsid w:val="00363973"/>
    <w:rsid w:val="00387909"/>
    <w:rsid w:val="003904ED"/>
    <w:rsid w:val="003A5A7B"/>
    <w:rsid w:val="003C7E53"/>
    <w:rsid w:val="003D1668"/>
    <w:rsid w:val="003D29AA"/>
    <w:rsid w:val="003D48C3"/>
    <w:rsid w:val="003D6355"/>
    <w:rsid w:val="003E05DF"/>
    <w:rsid w:val="003E6000"/>
    <w:rsid w:val="003E6A91"/>
    <w:rsid w:val="003E748F"/>
    <w:rsid w:val="003F5AB3"/>
    <w:rsid w:val="00413992"/>
    <w:rsid w:val="00414A36"/>
    <w:rsid w:val="00425E25"/>
    <w:rsid w:val="00433AFC"/>
    <w:rsid w:val="00437EC8"/>
    <w:rsid w:val="00440C32"/>
    <w:rsid w:val="00451BB3"/>
    <w:rsid w:val="004537AD"/>
    <w:rsid w:val="00454020"/>
    <w:rsid w:val="00454578"/>
    <w:rsid w:val="00462B1F"/>
    <w:rsid w:val="00462C2A"/>
    <w:rsid w:val="004800CA"/>
    <w:rsid w:val="00481691"/>
    <w:rsid w:val="00492CEC"/>
    <w:rsid w:val="00493A65"/>
    <w:rsid w:val="004A02E9"/>
    <w:rsid w:val="004A5549"/>
    <w:rsid w:val="004B0126"/>
    <w:rsid w:val="004B21EA"/>
    <w:rsid w:val="004B5A9C"/>
    <w:rsid w:val="004C2C7C"/>
    <w:rsid w:val="004C7847"/>
    <w:rsid w:val="004D4C88"/>
    <w:rsid w:val="004D51E5"/>
    <w:rsid w:val="004F200F"/>
    <w:rsid w:val="004F615D"/>
    <w:rsid w:val="005014DE"/>
    <w:rsid w:val="00502E17"/>
    <w:rsid w:val="005037DB"/>
    <w:rsid w:val="005104D5"/>
    <w:rsid w:val="00510BC0"/>
    <w:rsid w:val="00536570"/>
    <w:rsid w:val="00542755"/>
    <w:rsid w:val="005504DB"/>
    <w:rsid w:val="005515E1"/>
    <w:rsid w:val="005529CD"/>
    <w:rsid w:val="00562C0D"/>
    <w:rsid w:val="0056374A"/>
    <w:rsid w:val="005703ED"/>
    <w:rsid w:val="00571D27"/>
    <w:rsid w:val="00572766"/>
    <w:rsid w:val="00582E02"/>
    <w:rsid w:val="00582F8A"/>
    <w:rsid w:val="00583B73"/>
    <w:rsid w:val="005A7248"/>
    <w:rsid w:val="005A7DC2"/>
    <w:rsid w:val="005D14FB"/>
    <w:rsid w:val="005D1993"/>
    <w:rsid w:val="005D5430"/>
    <w:rsid w:val="005E1014"/>
    <w:rsid w:val="005E4B06"/>
    <w:rsid w:val="005F1937"/>
    <w:rsid w:val="005F21CC"/>
    <w:rsid w:val="005F233A"/>
    <w:rsid w:val="005F40BC"/>
    <w:rsid w:val="005F5824"/>
    <w:rsid w:val="00606C9A"/>
    <w:rsid w:val="00606CB9"/>
    <w:rsid w:val="00612C6D"/>
    <w:rsid w:val="00630791"/>
    <w:rsid w:val="006310D5"/>
    <w:rsid w:val="00635244"/>
    <w:rsid w:val="00640F10"/>
    <w:rsid w:val="00642131"/>
    <w:rsid w:val="00642B86"/>
    <w:rsid w:val="00643BAE"/>
    <w:rsid w:val="006444B9"/>
    <w:rsid w:val="0064717A"/>
    <w:rsid w:val="00654288"/>
    <w:rsid w:val="00654CB9"/>
    <w:rsid w:val="0065728B"/>
    <w:rsid w:val="00657720"/>
    <w:rsid w:val="00670479"/>
    <w:rsid w:val="00682268"/>
    <w:rsid w:val="00683C31"/>
    <w:rsid w:val="0068632B"/>
    <w:rsid w:val="00692D1E"/>
    <w:rsid w:val="00695A47"/>
    <w:rsid w:val="006962F4"/>
    <w:rsid w:val="00697ABB"/>
    <w:rsid w:val="006A30F4"/>
    <w:rsid w:val="006A5BAE"/>
    <w:rsid w:val="006C3807"/>
    <w:rsid w:val="006C76C8"/>
    <w:rsid w:val="006D72CA"/>
    <w:rsid w:val="006F6B63"/>
    <w:rsid w:val="00706025"/>
    <w:rsid w:val="00706ABE"/>
    <w:rsid w:val="0071357A"/>
    <w:rsid w:val="0071439C"/>
    <w:rsid w:val="00715FF8"/>
    <w:rsid w:val="007224E6"/>
    <w:rsid w:val="00723387"/>
    <w:rsid w:val="0072400F"/>
    <w:rsid w:val="00726130"/>
    <w:rsid w:val="007266B3"/>
    <w:rsid w:val="00731512"/>
    <w:rsid w:val="00733973"/>
    <w:rsid w:val="007364BA"/>
    <w:rsid w:val="007402A9"/>
    <w:rsid w:val="00752C11"/>
    <w:rsid w:val="00752E94"/>
    <w:rsid w:val="00752FC6"/>
    <w:rsid w:val="007535B3"/>
    <w:rsid w:val="00776FBB"/>
    <w:rsid w:val="00796BBA"/>
    <w:rsid w:val="007C0EF9"/>
    <w:rsid w:val="007C3260"/>
    <w:rsid w:val="007D0466"/>
    <w:rsid w:val="007D1052"/>
    <w:rsid w:val="007E3AC3"/>
    <w:rsid w:val="007F059A"/>
    <w:rsid w:val="007F40C6"/>
    <w:rsid w:val="007F5F01"/>
    <w:rsid w:val="00800DBF"/>
    <w:rsid w:val="00802269"/>
    <w:rsid w:val="008032C7"/>
    <w:rsid w:val="00804546"/>
    <w:rsid w:val="00817ACB"/>
    <w:rsid w:val="0082271C"/>
    <w:rsid w:val="008261AD"/>
    <w:rsid w:val="008370A1"/>
    <w:rsid w:val="008443A5"/>
    <w:rsid w:val="00844C7D"/>
    <w:rsid w:val="008451E8"/>
    <w:rsid w:val="0084598F"/>
    <w:rsid w:val="00857DDE"/>
    <w:rsid w:val="00862B06"/>
    <w:rsid w:val="00864E41"/>
    <w:rsid w:val="00870DD2"/>
    <w:rsid w:val="00872DBD"/>
    <w:rsid w:val="00877B15"/>
    <w:rsid w:val="008801C6"/>
    <w:rsid w:val="008860D0"/>
    <w:rsid w:val="00893776"/>
    <w:rsid w:val="00895264"/>
    <w:rsid w:val="00896262"/>
    <w:rsid w:val="008A188D"/>
    <w:rsid w:val="008A403D"/>
    <w:rsid w:val="008A515F"/>
    <w:rsid w:val="008A55B2"/>
    <w:rsid w:val="008B213A"/>
    <w:rsid w:val="008C14B6"/>
    <w:rsid w:val="008C4446"/>
    <w:rsid w:val="008D6051"/>
    <w:rsid w:val="008E0FFC"/>
    <w:rsid w:val="008E3C1A"/>
    <w:rsid w:val="008E3E35"/>
    <w:rsid w:val="008F3A08"/>
    <w:rsid w:val="008F4545"/>
    <w:rsid w:val="008F4AE7"/>
    <w:rsid w:val="00902831"/>
    <w:rsid w:val="009115C5"/>
    <w:rsid w:val="00912B9E"/>
    <w:rsid w:val="00916337"/>
    <w:rsid w:val="0092017C"/>
    <w:rsid w:val="00921D52"/>
    <w:rsid w:val="00924B06"/>
    <w:rsid w:val="009315F0"/>
    <w:rsid w:val="00935B2C"/>
    <w:rsid w:val="00936A8B"/>
    <w:rsid w:val="00937018"/>
    <w:rsid w:val="009418FA"/>
    <w:rsid w:val="00944C94"/>
    <w:rsid w:val="00946652"/>
    <w:rsid w:val="00950206"/>
    <w:rsid w:val="00961088"/>
    <w:rsid w:val="00976223"/>
    <w:rsid w:val="009776F5"/>
    <w:rsid w:val="009800FF"/>
    <w:rsid w:val="00981CAC"/>
    <w:rsid w:val="009A28A2"/>
    <w:rsid w:val="009A6FDB"/>
    <w:rsid w:val="009B0D0F"/>
    <w:rsid w:val="009B1DC7"/>
    <w:rsid w:val="009B73DB"/>
    <w:rsid w:val="009C6EF2"/>
    <w:rsid w:val="009D17CA"/>
    <w:rsid w:val="009D6DF5"/>
    <w:rsid w:val="009E0ADB"/>
    <w:rsid w:val="009E6422"/>
    <w:rsid w:val="00A02FC6"/>
    <w:rsid w:val="00A05A24"/>
    <w:rsid w:val="00A07C2A"/>
    <w:rsid w:val="00A12D2C"/>
    <w:rsid w:val="00A16F97"/>
    <w:rsid w:val="00A17F21"/>
    <w:rsid w:val="00A25E38"/>
    <w:rsid w:val="00A27DF4"/>
    <w:rsid w:val="00A33BD2"/>
    <w:rsid w:val="00A33F07"/>
    <w:rsid w:val="00A3731B"/>
    <w:rsid w:val="00A405A3"/>
    <w:rsid w:val="00A42A46"/>
    <w:rsid w:val="00A4416B"/>
    <w:rsid w:val="00A44C35"/>
    <w:rsid w:val="00A47877"/>
    <w:rsid w:val="00A47B00"/>
    <w:rsid w:val="00A50000"/>
    <w:rsid w:val="00A57D07"/>
    <w:rsid w:val="00A61366"/>
    <w:rsid w:val="00A633EC"/>
    <w:rsid w:val="00A669A4"/>
    <w:rsid w:val="00A835B1"/>
    <w:rsid w:val="00A938D1"/>
    <w:rsid w:val="00A97F3E"/>
    <w:rsid w:val="00AA0B7E"/>
    <w:rsid w:val="00AC0FAF"/>
    <w:rsid w:val="00AC3A4F"/>
    <w:rsid w:val="00AC6AED"/>
    <w:rsid w:val="00AD422C"/>
    <w:rsid w:val="00AD5387"/>
    <w:rsid w:val="00AE607A"/>
    <w:rsid w:val="00B078A3"/>
    <w:rsid w:val="00B15202"/>
    <w:rsid w:val="00B15D22"/>
    <w:rsid w:val="00B2326A"/>
    <w:rsid w:val="00B4136C"/>
    <w:rsid w:val="00B46FFF"/>
    <w:rsid w:val="00B515F8"/>
    <w:rsid w:val="00B52D67"/>
    <w:rsid w:val="00B6274D"/>
    <w:rsid w:val="00B63533"/>
    <w:rsid w:val="00B71474"/>
    <w:rsid w:val="00B81B26"/>
    <w:rsid w:val="00B9338D"/>
    <w:rsid w:val="00B948FC"/>
    <w:rsid w:val="00BA46E8"/>
    <w:rsid w:val="00BA543F"/>
    <w:rsid w:val="00BB7298"/>
    <w:rsid w:val="00BC1E72"/>
    <w:rsid w:val="00BC77EE"/>
    <w:rsid w:val="00BD0591"/>
    <w:rsid w:val="00BE3407"/>
    <w:rsid w:val="00BE441B"/>
    <w:rsid w:val="00BF1206"/>
    <w:rsid w:val="00C019CD"/>
    <w:rsid w:val="00C029E5"/>
    <w:rsid w:val="00C12395"/>
    <w:rsid w:val="00C235EF"/>
    <w:rsid w:val="00C277DD"/>
    <w:rsid w:val="00C32314"/>
    <w:rsid w:val="00C37713"/>
    <w:rsid w:val="00C43520"/>
    <w:rsid w:val="00C45538"/>
    <w:rsid w:val="00C500DE"/>
    <w:rsid w:val="00C51D31"/>
    <w:rsid w:val="00C60E87"/>
    <w:rsid w:val="00C8405A"/>
    <w:rsid w:val="00C90C83"/>
    <w:rsid w:val="00C95511"/>
    <w:rsid w:val="00C95951"/>
    <w:rsid w:val="00CA08D6"/>
    <w:rsid w:val="00CA5921"/>
    <w:rsid w:val="00CB1557"/>
    <w:rsid w:val="00CB2200"/>
    <w:rsid w:val="00CB4D1F"/>
    <w:rsid w:val="00CB6CBF"/>
    <w:rsid w:val="00CB7443"/>
    <w:rsid w:val="00CB7929"/>
    <w:rsid w:val="00CC5EE7"/>
    <w:rsid w:val="00CF0C8A"/>
    <w:rsid w:val="00CF33E8"/>
    <w:rsid w:val="00CF410F"/>
    <w:rsid w:val="00CF74D0"/>
    <w:rsid w:val="00D0165B"/>
    <w:rsid w:val="00D01CAD"/>
    <w:rsid w:val="00D07AA9"/>
    <w:rsid w:val="00D11634"/>
    <w:rsid w:val="00D14199"/>
    <w:rsid w:val="00D1719F"/>
    <w:rsid w:val="00D2044B"/>
    <w:rsid w:val="00D23FBB"/>
    <w:rsid w:val="00D250D7"/>
    <w:rsid w:val="00D30C78"/>
    <w:rsid w:val="00D32D45"/>
    <w:rsid w:val="00D33F62"/>
    <w:rsid w:val="00D42F33"/>
    <w:rsid w:val="00D4306D"/>
    <w:rsid w:val="00D51FB0"/>
    <w:rsid w:val="00D63BBE"/>
    <w:rsid w:val="00D65561"/>
    <w:rsid w:val="00D664FB"/>
    <w:rsid w:val="00D673E9"/>
    <w:rsid w:val="00D70309"/>
    <w:rsid w:val="00D73EC8"/>
    <w:rsid w:val="00D7791D"/>
    <w:rsid w:val="00D90D22"/>
    <w:rsid w:val="00D9338F"/>
    <w:rsid w:val="00DA094D"/>
    <w:rsid w:val="00DA33AB"/>
    <w:rsid w:val="00DA34A8"/>
    <w:rsid w:val="00DA531B"/>
    <w:rsid w:val="00DA61E7"/>
    <w:rsid w:val="00DA672D"/>
    <w:rsid w:val="00DB0516"/>
    <w:rsid w:val="00DC75D7"/>
    <w:rsid w:val="00DD07F4"/>
    <w:rsid w:val="00DD65C2"/>
    <w:rsid w:val="00DD7D13"/>
    <w:rsid w:val="00DE2D43"/>
    <w:rsid w:val="00DE44E3"/>
    <w:rsid w:val="00DF0B78"/>
    <w:rsid w:val="00E12ED1"/>
    <w:rsid w:val="00E14375"/>
    <w:rsid w:val="00E1525B"/>
    <w:rsid w:val="00E15AC5"/>
    <w:rsid w:val="00E31219"/>
    <w:rsid w:val="00E31700"/>
    <w:rsid w:val="00E44396"/>
    <w:rsid w:val="00E63CC0"/>
    <w:rsid w:val="00E67327"/>
    <w:rsid w:val="00E9100C"/>
    <w:rsid w:val="00E95B2D"/>
    <w:rsid w:val="00EA3D6E"/>
    <w:rsid w:val="00EA579B"/>
    <w:rsid w:val="00EB1625"/>
    <w:rsid w:val="00EB2097"/>
    <w:rsid w:val="00EB34A6"/>
    <w:rsid w:val="00EC374B"/>
    <w:rsid w:val="00EE16AC"/>
    <w:rsid w:val="00EF6F94"/>
    <w:rsid w:val="00F0022D"/>
    <w:rsid w:val="00F04AB3"/>
    <w:rsid w:val="00F06EFA"/>
    <w:rsid w:val="00F12D53"/>
    <w:rsid w:val="00F17CEC"/>
    <w:rsid w:val="00F24E26"/>
    <w:rsid w:val="00F33210"/>
    <w:rsid w:val="00F363C2"/>
    <w:rsid w:val="00F4520D"/>
    <w:rsid w:val="00F46118"/>
    <w:rsid w:val="00F473C2"/>
    <w:rsid w:val="00F551DE"/>
    <w:rsid w:val="00F5534B"/>
    <w:rsid w:val="00F60D27"/>
    <w:rsid w:val="00F708B1"/>
    <w:rsid w:val="00F80686"/>
    <w:rsid w:val="00F81867"/>
    <w:rsid w:val="00F826E0"/>
    <w:rsid w:val="00F8270C"/>
    <w:rsid w:val="00F87EEE"/>
    <w:rsid w:val="00F87F8B"/>
    <w:rsid w:val="00F90400"/>
    <w:rsid w:val="00F9252E"/>
    <w:rsid w:val="00F97539"/>
    <w:rsid w:val="00F97BE1"/>
    <w:rsid w:val="00FA3439"/>
    <w:rsid w:val="00FB02FB"/>
    <w:rsid w:val="00FB72C7"/>
    <w:rsid w:val="00FC2C32"/>
    <w:rsid w:val="00FC42D6"/>
    <w:rsid w:val="00FD1807"/>
    <w:rsid w:val="00FE09DE"/>
    <w:rsid w:val="00FE2A5B"/>
    <w:rsid w:val="00FF30C1"/>
    <w:rsid w:val="00FF5A6A"/>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251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5148"/>
    <w:rPr>
      <w:sz w:val="20"/>
      <w:szCs w:val="20"/>
      <w:lang w:val="es-AR"/>
    </w:rPr>
  </w:style>
  <w:style w:type="character" w:styleId="Refdenotaalpie">
    <w:name w:val="footnote reference"/>
    <w:basedOn w:val="Fuentedeprrafopredeter"/>
    <w:uiPriority w:val="99"/>
    <w:semiHidden/>
    <w:unhideWhenUsed/>
    <w:rsid w:val="00225148"/>
    <w:rPr>
      <w:vertAlign w:val="superscript"/>
    </w:rPr>
  </w:style>
  <w:style w:type="character" w:styleId="Hipervnculo">
    <w:name w:val="Hyperlink"/>
    <w:basedOn w:val="Fuentedeprrafopredeter"/>
    <w:uiPriority w:val="99"/>
    <w:unhideWhenUsed/>
    <w:rsid w:val="008451E8"/>
    <w:rPr>
      <w:color w:val="0000FF"/>
      <w:u w:val="single"/>
    </w:rPr>
  </w:style>
  <w:style w:type="character" w:customStyle="1" w:styleId="UnresolvedMention">
    <w:name w:val="Unresolved Mention"/>
    <w:basedOn w:val="Fuentedeprrafopredeter"/>
    <w:uiPriority w:val="99"/>
    <w:semiHidden/>
    <w:unhideWhenUsed/>
    <w:rsid w:val="008451E8"/>
    <w:rPr>
      <w:color w:val="605E5C"/>
      <w:shd w:val="clear" w:color="auto" w:fill="E1DFDD"/>
    </w:rPr>
  </w:style>
  <w:style w:type="paragraph" w:styleId="Encabezado">
    <w:name w:val="header"/>
    <w:basedOn w:val="Normal"/>
    <w:link w:val="EncabezadoCar"/>
    <w:uiPriority w:val="99"/>
    <w:unhideWhenUsed/>
    <w:rsid w:val="0071439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1439C"/>
    <w:rPr>
      <w:lang w:val="es-AR"/>
    </w:rPr>
  </w:style>
  <w:style w:type="paragraph" w:styleId="Piedepgina">
    <w:name w:val="footer"/>
    <w:basedOn w:val="Normal"/>
    <w:link w:val="PiedepginaCar"/>
    <w:uiPriority w:val="99"/>
    <w:unhideWhenUsed/>
    <w:rsid w:val="0071439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1439C"/>
    <w:rPr>
      <w:lang w:val="es-AR"/>
    </w:rPr>
  </w:style>
  <w:style w:type="table" w:styleId="Tablaconcuadrcula">
    <w:name w:val="Table Grid"/>
    <w:basedOn w:val="Tablanormal"/>
    <w:uiPriority w:val="39"/>
    <w:rsid w:val="00F36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2E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E02"/>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251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5148"/>
    <w:rPr>
      <w:sz w:val="20"/>
      <w:szCs w:val="20"/>
      <w:lang w:val="es-AR"/>
    </w:rPr>
  </w:style>
  <w:style w:type="character" w:styleId="Refdenotaalpie">
    <w:name w:val="footnote reference"/>
    <w:basedOn w:val="Fuentedeprrafopredeter"/>
    <w:uiPriority w:val="99"/>
    <w:semiHidden/>
    <w:unhideWhenUsed/>
    <w:rsid w:val="00225148"/>
    <w:rPr>
      <w:vertAlign w:val="superscript"/>
    </w:rPr>
  </w:style>
  <w:style w:type="character" w:styleId="Hipervnculo">
    <w:name w:val="Hyperlink"/>
    <w:basedOn w:val="Fuentedeprrafopredeter"/>
    <w:uiPriority w:val="99"/>
    <w:unhideWhenUsed/>
    <w:rsid w:val="008451E8"/>
    <w:rPr>
      <w:color w:val="0000FF"/>
      <w:u w:val="single"/>
    </w:rPr>
  </w:style>
  <w:style w:type="character" w:customStyle="1" w:styleId="UnresolvedMention">
    <w:name w:val="Unresolved Mention"/>
    <w:basedOn w:val="Fuentedeprrafopredeter"/>
    <w:uiPriority w:val="99"/>
    <w:semiHidden/>
    <w:unhideWhenUsed/>
    <w:rsid w:val="008451E8"/>
    <w:rPr>
      <w:color w:val="605E5C"/>
      <w:shd w:val="clear" w:color="auto" w:fill="E1DFDD"/>
    </w:rPr>
  </w:style>
  <w:style w:type="paragraph" w:styleId="Encabezado">
    <w:name w:val="header"/>
    <w:basedOn w:val="Normal"/>
    <w:link w:val="EncabezadoCar"/>
    <w:uiPriority w:val="99"/>
    <w:unhideWhenUsed/>
    <w:rsid w:val="0071439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1439C"/>
    <w:rPr>
      <w:lang w:val="es-AR"/>
    </w:rPr>
  </w:style>
  <w:style w:type="paragraph" w:styleId="Piedepgina">
    <w:name w:val="footer"/>
    <w:basedOn w:val="Normal"/>
    <w:link w:val="PiedepginaCar"/>
    <w:uiPriority w:val="99"/>
    <w:unhideWhenUsed/>
    <w:rsid w:val="0071439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1439C"/>
    <w:rPr>
      <w:lang w:val="es-AR"/>
    </w:rPr>
  </w:style>
  <w:style w:type="table" w:styleId="Tablaconcuadrcula">
    <w:name w:val="Table Grid"/>
    <w:basedOn w:val="Tablanormal"/>
    <w:uiPriority w:val="39"/>
    <w:rsid w:val="00F36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2E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E02"/>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edmodo.com/post/69867495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8117-42D2-4E0E-860A-3F3D8530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14</Pages>
  <Words>4378</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Molina Cueli</dc:creator>
  <cp:keywords/>
  <dc:description/>
  <cp:lastModifiedBy>earriazu@yahoo.com.ar</cp:lastModifiedBy>
  <cp:revision>6</cp:revision>
  <dcterms:created xsi:type="dcterms:W3CDTF">2019-07-06T01:32:00Z</dcterms:created>
  <dcterms:modified xsi:type="dcterms:W3CDTF">2019-07-09T13:36:00Z</dcterms:modified>
</cp:coreProperties>
</file>