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74" w:rsidRPr="003A4E59" w:rsidRDefault="00E13F71" w:rsidP="00416F87">
      <w:pPr>
        <w:spacing w:line="360" w:lineRule="auto"/>
        <w:jc w:val="center"/>
        <w:rPr>
          <w:rFonts w:ascii="Times New Roman" w:hAnsi="Times New Roman" w:cs="Times New Roman"/>
          <w:b/>
          <w:color w:val="000000" w:themeColor="text1"/>
          <w:sz w:val="24"/>
        </w:rPr>
      </w:pPr>
      <w:r w:rsidRPr="003A4E59">
        <w:rPr>
          <w:rFonts w:ascii="Times New Roman" w:hAnsi="Times New Roman" w:cs="Times New Roman"/>
          <w:b/>
          <w:color w:val="000000" w:themeColor="text1"/>
          <w:sz w:val="24"/>
        </w:rPr>
        <w:t xml:space="preserve">Una lectura en torno a la identidad en </w:t>
      </w:r>
      <w:r w:rsidR="00430BE9" w:rsidRPr="003A4E59">
        <w:rPr>
          <w:rFonts w:ascii="Times New Roman" w:hAnsi="Times New Roman" w:cs="Times New Roman"/>
          <w:b/>
          <w:i/>
          <w:color w:val="000000" w:themeColor="text1"/>
          <w:sz w:val="24"/>
        </w:rPr>
        <w:t>Yo que he servido al rey de Inglaterra</w:t>
      </w:r>
      <w:r w:rsidR="00430BE9">
        <w:rPr>
          <w:rFonts w:ascii="Times New Roman" w:hAnsi="Times New Roman" w:cs="Times New Roman"/>
          <w:b/>
          <w:color w:val="000000" w:themeColor="text1"/>
          <w:sz w:val="24"/>
        </w:rPr>
        <w:t xml:space="preserve"> </w:t>
      </w:r>
      <w:r w:rsidRPr="003A4E59">
        <w:rPr>
          <w:rFonts w:ascii="Times New Roman" w:hAnsi="Times New Roman" w:cs="Times New Roman"/>
          <w:b/>
          <w:color w:val="000000" w:themeColor="text1"/>
          <w:sz w:val="24"/>
        </w:rPr>
        <w:t>de Bohumil Hrabal.</w:t>
      </w:r>
    </w:p>
    <w:p w:rsidR="00E13F71" w:rsidRPr="003A4E59" w:rsidRDefault="00E13F71" w:rsidP="00416F87">
      <w:pPr>
        <w:spacing w:line="360" w:lineRule="auto"/>
        <w:jc w:val="center"/>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Tomás Salvador Bombachi</w:t>
      </w:r>
    </w:p>
    <w:p w:rsidR="00E13F71" w:rsidRPr="003A4E59" w:rsidRDefault="00E13F71" w:rsidP="00416F87">
      <w:pPr>
        <w:spacing w:line="360" w:lineRule="auto"/>
        <w:jc w:val="center"/>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UBA</w:t>
      </w:r>
    </w:p>
    <w:p w:rsidR="00E13F71" w:rsidRPr="003A4E59" w:rsidRDefault="00906EDD" w:rsidP="00416F87">
      <w:pPr>
        <w:spacing w:line="360" w:lineRule="auto"/>
        <w:jc w:val="both"/>
        <w:rPr>
          <w:rFonts w:ascii="Times New Roman" w:hAnsi="Times New Roman" w:cs="Times New Roman"/>
          <w:color w:val="000000" w:themeColor="text1"/>
          <w:sz w:val="24"/>
        </w:rPr>
      </w:pPr>
      <w:r w:rsidRPr="003A4E59">
        <w:rPr>
          <w:rFonts w:ascii="Times New Roman" w:hAnsi="Times New Roman" w:cs="Times New Roman"/>
          <w:b/>
          <w:color w:val="000000" w:themeColor="text1"/>
          <w:sz w:val="24"/>
        </w:rPr>
        <w:t>Resumen</w:t>
      </w:r>
    </w:p>
    <w:p w:rsidR="00B83250" w:rsidRDefault="00E13F71" w:rsidP="00B83250">
      <w:pPr>
        <w:spacing w:line="360" w:lineRule="auto"/>
        <w:jc w:val="both"/>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E</w:t>
      </w:r>
      <w:r w:rsidR="00023D67" w:rsidRPr="003A4E59">
        <w:rPr>
          <w:rFonts w:ascii="Times New Roman" w:hAnsi="Times New Roman" w:cs="Times New Roman"/>
          <w:color w:val="000000" w:themeColor="text1"/>
          <w:sz w:val="24"/>
        </w:rPr>
        <w:t>n la narrativa</w:t>
      </w:r>
      <w:r w:rsidR="00EA5BA1" w:rsidRPr="003A4E59">
        <w:rPr>
          <w:rFonts w:ascii="Times New Roman" w:hAnsi="Times New Roman" w:cs="Times New Roman"/>
          <w:color w:val="000000" w:themeColor="text1"/>
          <w:sz w:val="24"/>
        </w:rPr>
        <w:t xml:space="preserve"> </w:t>
      </w:r>
      <w:r w:rsidR="00B7404B" w:rsidRPr="003A4E59">
        <w:rPr>
          <w:rFonts w:ascii="Times New Roman" w:hAnsi="Times New Roman" w:cs="Times New Roman"/>
          <w:color w:val="000000" w:themeColor="text1"/>
          <w:sz w:val="24"/>
        </w:rPr>
        <w:t xml:space="preserve">del </w:t>
      </w:r>
      <w:r w:rsidR="00EA5BA1" w:rsidRPr="003A4E59">
        <w:rPr>
          <w:rFonts w:ascii="Times New Roman" w:hAnsi="Times New Roman" w:cs="Times New Roman"/>
          <w:color w:val="000000" w:themeColor="text1"/>
          <w:sz w:val="24"/>
        </w:rPr>
        <w:t>escritor checo</w:t>
      </w:r>
      <w:r w:rsidR="009418D8" w:rsidRPr="003A4E59">
        <w:rPr>
          <w:rFonts w:ascii="Times New Roman" w:hAnsi="Times New Roman" w:cs="Times New Roman"/>
          <w:color w:val="000000" w:themeColor="text1"/>
          <w:sz w:val="24"/>
        </w:rPr>
        <w:t xml:space="preserve"> Bohumil Hrabal, la construcción </w:t>
      </w:r>
      <w:proofErr w:type="spellStart"/>
      <w:r w:rsidR="009418D8" w:rsidRPr="003A4E59">
        <w:rPr>
          <w:rFonts w:ascii="Times New Roman" w:hAnsi="Times New Roman" w:cs="Times New Roman"/>
          <w:color w:val="000000" w:themeColor="text1"/>
          <w:sz w:val="24"/>
        </w:rPr>
        <w:t>identitaria</w:t>
      </w:r>
      <w:proofErr w:type="spellEnd"/>
      <w:r w:rsidR="009418D8" w:rsidRPr="003A4E59">
        <w:rPr>
          <w:rFonts w:ascii="Times New Roman" w:hAnsi="Times New Roman" w:cs="Times New Roman"/>
          <w:color w:val="000000" w:themeColor="text1"/>
          <w:sz w:val="24"/>
        </w:rPr>
        <w:t xml:space="preserve"> del sujeto</w:t>
      </w:r>
      <w:r w:rsidR="009C725D">
        <w:rPr>
          <w:rFonts w:ascii="Times New Roman" w:hAnsi="Times New Roman" w:cs="Times New Roman"/>
          <w:color w:val="000000" w:themeColor="text1"/>
          <w:sz w:val="24"/>
        </w:rPr>
        <w:t xml:space="preserve"> literario</w:t>
      </w:r>
      <w:r w:rsidR="009418D8" w:rsidRPr="003A4E59">
        <w:rPr>
          <w:rFonts w:ascii="Times New Roman" w:hAnsi="Times New Roman" w:cs="Times New Roman"/>
          <w:color w:val="000000" w:themeColor="text1"/>
          <w:sz w:val="24"/>
        </w:rPr>
        <w:t xml:space="preserve"> </w:t>
      </w:r>
      <w:r w:rsidRPr="003A4E59">
        <w:rPr>
          <w:rFonts w:ascii="Times New Roman" w:hAnsi="Times New Roman" w:cs="Times New Roman"/>
          <w:color w:val="000000" w:themeColor="text1"/>
          <w:sz w:val="24"/>
        </w:rPr>
        <w:t>es permeable a distintas lecturas</w:t>
      </w:r>
      <w:r w:rsidR="009418D8" w:rsidRPr="003A4E59">
        <w:rPr>
          <w:rFonts w:ascii="Times New Roman" w:hAnsi="Times New Roman" w:cs="Times New Roman"/>
          <w:color w:val="000000" w:themeColor="text1"/>
          <w:sz w:val="24"/>
        </w:rPr>
        <w:t>: un sujeto atravesado p</w:t>
      </w:r>
      <w:r w:rsidR="001D1572" w:rsidRPr="003A4E59">
        <w:rPr>
          <w:rFonts w:ascii="Times New Roman" w:hAnsi="Times New Roman" w:cs="Times New Roman"/>
          <w:color w:val="000000" w:themeColor="text1"/>
          <w:sz w:val="24"/>
        </w:rPr>
        <w:t>or lo material, por el proces</w:t>
      </w:r>
      <w:r w:rsidR="00F938A9">
        <w:rPr>
          <w:rFonts w:ascii="Times New Roman" w:hAnsi="Times New Roman" w:cs="Times New Roman"/>
          <w:color w:val="000000" w:themeColor="text1"/>
          <w:sz w:val="24"/>
        </w:rPr>
        <w:t>o histórico, por la soledad</w:t>
      </w:r>
      <w:r w:rsidR="009418D8" w:rsidRPr="003A4E59">
        <w:rPr>
          <w:rFonts w:ascii="Times New Roman" w:hAnsi="Times New Roman" w:cs="Times New Roman"/>
          <w:color w:val="000000" w:themeColor="text1"/>
          <w:sz w:val="24"/>
        </w:rPr>
        <w:t>,</w:t>
      </w:r>
      <w:r w:rsidR="00EA5BA1" w:rsidRPr="003A4E59">
        <w:rPr>
          <w:rFonts w:ascii="Times New Roman" w:hAnsi="Times New Roman" w:cs="Times New Roman"/>
          <w:color w:val="000000" w:themeColor="text1"/>
          <w:sz w:val="24"/>
        </w:rPr>
        <w:t xml:space="preserve"> por la sumisión a la autoridad e</w:t>
      </w:r>
      <w:r w:rsidR="009418D8" w:rsidRPr="003A4E59">
        <w:rPr>
          <w:rFonts w:ascii="Times New Roman" w:hAnsi="Times New Roman" w:cs="Times New Roman"/>
          <w:color w:val="000000" w:themeColor="text1"/>
          <w:sz w:val="24"/>
        </w:rPr>
        <w:t xml:space="preserve"> incluso</w:t>
      </w:r>
      <w:r w:rsidR="003D058A" w:rsidRPr="003A4E59">
        <w:rPr>
          <w:rFonts w:ascii="Times New Roman" w:hAnsi="Times New Roman" w:cs="Times New Roman"/>
          <w:color w:val="000000" w:themeColor="text1"/>
          <w:sz w:val="24"/>
        </w:rPr>
        <w:t xml:space="preserve"> por interrogantes que profundizan y problematizan la existencia. </w:t>
      </w:r>
      <w:r w:rsidRPr="003A4E59">
        <w:rPr>
          <w:rFonts w:ascii="Times New Roman" w:hAnsi="Times New Roman" w:cs="Times New Roman"/>
          <w:color w:val="000000" w:themeColor="text1"/>
          <w:sz w:val="24"/>
        </w:rPr>
        <w:t xml:space="preserve">A propósito de lo que denominamos “sujeto </w:t>
      </w:r>
      <w:proofErr w:type="spellStart"/>
      <w:r w:rsidRPr="003A4E59">
        <w:rPr>
          <w:rFonts w:ascii="Times New Roman" w:hAnsi="Times New Roman" w:cs="Times New Roman"/>
          <w:color w:val="000000" w:themeColor="text1"/>
          <w:sz w:val="24"/>
        </w:rPr>
        <w:t>hrabali</w:t>
      </w:r>
      <w:r w:rsidR="00C5727F" w:rsidRPr="003A4E59">
        <w:rPr>
          <w:rFonts w:ascii="Times New Roman" w:hAnsi="Times New Roman" w:cs="Times New Roman"/>
          <w:color w:val="000000" w:themeColor="text1"/>
          <w:sz w:val="24"/>
        </w:rPr>
        <w:t>ano</w:t>
      </w:r>
      <w:proofErr w:type="spellEnd"/>
      <w:r w:rsidRPr="003A4E59">
        <w:rPr>
          <w:rFonts w:ascii="Times New Roman" w:hAnsi="Times New Roman" w:cs="Times New Roman"/>
          <w:color w:val="000000" w:themeColor="text1"/>
          <w:sz w:val="24"/>
        </w:rPr>
        <w:t>”</w:t>
      </w:r>
      <w:r w:rsidR="00C5727F" w:rsidRPr="003A4E59">
        <w:rPr>
          <w:rFonts w:ascii="Times New Roman" w:hAnsi="Times New Roman" w:cs="Times New Roman"/>
          <w:color w:val="000000" w:themeColor="text1"/>
          <w:sz w:val="24"/>
        </w:rPr>
        <w:t xml:space="preserve">, la traductora y biógrafa </w:t>
      </w:r>
      <w:r w:rsidRPr="003A4E59">
        <w:rPr>
          <w:rFonts w:ascii="Times New Roman" w:hAnsi="Times New Roman" w:cs="Times New Roman"/>
          <w:color w:val="000000" w:themeColor="text1"/>
          <w:sz w:val="24"/>
        </w:rPr>
        <w:t xml:space="preserve">Zgustova </w:t>
      </w:r>
      <w:r w:rsidR="00C5727F" w:rsidRPr="003A4E59">
        <w:rPr>
          <w:rFonts w:ascii="Times New Roman" w:hAnsi="Times New Roman" w:cs="Times New Roman"/>
          <w:color w:val="000000" w:themeColor="text1"/>
          <w:sz w:val="24"/>
        </w:rPr>
        <w:t xml:space="preserve">Monika </w:t>
      </w:r>
      <w:r w:rsidR="00A749D3" w:rsidRPr="003A4E59">
        <w:rPr>
          <w:rFonts w:ascii="Times New Roman" w:hAnsi="Times New Roman" w:cs="Times New Roman"/>
          <w:color w:val="000000" w:themeColor="text1"/>
          <w:sz w:val="24"/>
        </w:rPr>
        <w:t>afirma</w:t>
      </w:r>
      <w:r w:rsidR="00C5727F" w:rsidRPr="003A4E59">
        <w:rPr>
          <w:rFonts w:ascii="Times New Roman" w:hAnsi="Times New Roman" w:cs="Times New Roman"/>
          <w:color w:val="000000" w:themeColor="text1"/>
          <w:sz w:val="24"/>
        </w:rPr>
        <w:t xml:space="preserve"> que “es un </w:t>
      </w:r>
      <w:r w:rsidR="00C5727F" w:rsidRPr="003A4E59">
        <w:rPr>
          <w:rFonts w:ascii="Times New Roman" w:hAnsi="Times New Roman" w:cs="Times New Roman"/>
          <w:i/>
          <w:color w:val="000000" w:themeColor="text1"/>
          <w:sz w:val="24"/>
        </w:rPr>
        <w:t>collage</w:t>
      </w:r>
      <w:r w:rsidR="00A749D3" w:rsidRPr="003A4E59">
        <w:rPr>
          <w:rFonts w:ascii="Times New Roman" w:hAnsi="Times New Roman" w:cs="Times New Roman"/>
          <w:color w:val="000000" w:themeColor="text1"/>
          <w:sz w:val="24"/>
        </w:rPr>
        <w:t>”</w:t>
      </w:r>
      <w:r w:rsidR="001D1572" w:rsidRPr="003A4E59">
        <w:rPr>
          <w:rFonts w:ascii="Times New Roman" w:hAnsi="Times New Roman" w:cs="Times New Roman"/>
          <w:color w:val="000000" w:themeColor="text1"/>
          <w:sz w:val="24"/>
        </w:rPr>
        <w:t>.</w:t>
      </w:r>
      <w:r w:rsidR="00C5727F" w:rsidRPr="003A4E59">
        <w:rPr>
          <w:rFonts w:ascii="Times New Roman" w:hAnsi="Times New Roman" w:cs="Times New Roman"/>
          <w:color w:val="000000" w:themeColor="text1"/>
          <w:sz w:val="24"/>
        </w:rPr>
        <w:t xml:space="preserve"> </w:t>
      </w:r>
      <w:r w:rsidR="00BF6218">
        <w:rPr>
          <w:rFonts w:ascii="Times New Roman" w:hAnsi="Times New Roman" w:cs="Times New Roman"/>
          <w:color w:val="000000" w:themeColor="text1"/>
          <w:sz w:val="24"/>
        </w:rPr>
        <w:t>Nuestra lectura parte de pensar</w:t>
      </w:r>
      <w:r w:rsidR="00BF6218" w:rsidRPr="003A4E59">
        <w:rPr>
          <w:rFonts w:ascii="Times New Roman" w:hAnsi="Times New Roman" w:cs="Times New Roman"/>
          <w:color w:val="000000" w:themeColor="text1"/>
          <w:sz w:val="24"/>
        </w:rPr>
        <w:t xml:space="preserve"> </w:t>
      </w:r>
      <w:r w:rsidR="003C217B">
        <w:rPr>
          <w:rFonts w:ascii="Times New Roman" w:hAnsi="Times New Roman" w:cs="Times New Roman"/>
          <w:color w:val="000000" w:themeColor="text1"/>
          <w:sz w:val="24"/>
        </w:rPr>
        <w:t xml:space="preserve">y analizar </w:t>
      </w:r>
      <w:r w:rsidR="00BF6218" w:rsidRPr="003A4E59">
        <w:rPr>
          <w:rFonts w:ascii="Times New Roman" w:hAnsi="Times New Roman" w:cs="Times New Roman"/>
          <w:color w:val="000000" w:themeColor="text1"/>
          <w:sz w:val="24"/>
        </w:rPr>
        <w:t xml:space="preserve">la novela </w:t>
      </w:r>
      <w:r w:rsidR="00BF6218" w:rsidRPr="003A4E59">
        <w:rPr>
          <w:rFonts w:ascii="Times New Roman" w:hAnsi="Times New Roman" w:cs="Times New Roman"/>
          <w:i/>
          <w:color w:val="000000" w:themeColor="text1"/>
          <w:sz w:val="24"/>
        </w:rPr>
        <w:t>Yo que he servido al rey de Inglaterra</w:t>
      </w:r>
      <w:r w:rsidR="00BF6218">
        <w:rPr>
          <w:rFonts w:ascii="Times New Roman" w:hAnsi="Times New Roman" w:cs="Times New Roman"/>
          <w:color w:val="000000" w:themeColor="text1"/>
          <w:sz w:val="24"/>
        </w:rPr>
        <w:t xml:space="preserve"> (1971) </w:t>
      </w:r>
      <w:r w:rsidR="00B83250" w:rsidRPr="003A4E59">
        <w:rPr>
          <w:rFonts w:ascii="Times New Roman" w:hAnsi="Times New Roman" w:cs="Times New Roman"/>
          <w:color w:val="000000" w:themeColor="text1"/>
          <w:sz w:val="24"/>
        </w:rPr>
        <w:t>como una puesta en escena de dos temas fundamentales</w:t>
      </w:r>
      <w:r w:rsidR="00B83250">
        <w:rPr>
          <w:rFonts w:ascii="Times New Roman" w:hAnsi="Times New Roman" w:cs="Times New Roman"/>
          <w:color w:val="000000" w:themeColor="text1"/>
          <w:sz w:val="24"/>
        </w:rPr>
        <w:t xml:space="preserve"> y entrelazados en Hrabal</w:t>
      </w:r>
      <w:r w:rsidR="00B83250" w:rsidRPr="003A4E59">
        <w:rPr>
          <w:rFonts w:ascii="Times New Roman" w:hAnsi="Times New Roman" w:cs="Times New Roman"/>
          <w:color w:val="000000" w:themeColor="text1"/>
          <w:sz w:val="24"/>
        </w:rPr>
        <w:t xml:space="preserve">: </w:t>
      </w:r>
      <w:r w:rsidR="000667D6">
        <w:rPr>
          <w:rFonts w:ascii="Times New Roman" w:hAnsi="Times New Roman" w:cs="Times New Roman"/>
          <w:color w:val="000000" w:themeColor="text1"/>
          <w:sz w:val="24"/>
        </w:rPr>
        <w:t xml:space="preserve">por un lado, </w:t>
      </w:r>
      <w:r w:rsidR="00B83250" w:rsidRPr="003A4E59">
        <w:rPr>
          <w:rFonts w:ascii="Times New Roman" w:hAnsi="Times New Roman" w:cs="Times New Roman"/>
          <w:color w:val="000000" w:themeColor="text1"/>
          <w:sz w:val="24"/>
        </w:rPr>
        <w:t xml:space="preserve">la </w:t>
      </w:r>
      <w:r w:rsidR="00B83250">
        <w:rPr>
          <w:rFonts w:ascii="Times New Roman" w:hAnsi="Times New Roman" w:cs="Times New Roman"/>
          <w:color w:val="000000" w:themeColor="text1"/>
          <w:sz w:val="24"/>
        </w:rPr>
        <w:t xml:space="preserve">fuerte presencia del </w:t>
      </w:r>
      <w:r w:rsidR="00B83250" w:rsidRPr="003A4E59">
        <w:rPr>
          <w:rFonts w:ascii="Times New Roman" w:hAnsi="Times New Roman" w:cs="Times New Roman"/>
          <w:color w:val="000000" w:themeColor="text1"/>
          <w:sz w:val="24"/>
        </w:rPr>
        <w:t>dinero</w:t>
      </w:r>
      <w:r w:rsidR="00B83250">
        <w:rPr>
          <w:rFonts w:ascii="Times New Roman" w:hAnsi="Times New Roman" w:cs="Times New Roman"/>
          <w:color w:val="000000" w:themeColor="text1"/>
          <w:sz w:val="24"/>
        </w:rPr>
        <w:t xml:space="preserve"> como pilar en las relaciones humanas</w:t>
      </w:r>
      <w:r w:rsidR="000667D6">
        <w:rPr>
          <w:rFonts w:ascii="Times New Roman" w:hAnsi="Times New Roman" w:cs="Times New Roman"/>
          <w:color w:val="000000" w:themeColor="text1"/>
          <w:sz w:val="24"/>
        </w:rPr>
        <w:t>,</w:t>
      </w:r>
      <w:r w:rsidR="00B83250" w:rsidRPr="003A4E59">
        <w:rPr>
          <w:rFonts w:ascii="Times New Roman" w:hAnsi="Times New Roman" w:cs="Times New Roman"/>
          <w:color w:val="000000" w:themeColor="text1"/>
          <w:sz w:val="24"/>
        </w:rPr>
        <w:t xml:space="preserve"> y</w:t>
      </w:r>
      <w:r w:rsidR="000667D6">
        <w:rPr>
          <w:rFonts w:ascii="Times New Roman" w:hAnsi="Times New Roman" w:cs="Times New Roman"/>
          <w:color w:val="000000" w:themeColor="text1"/>
          <w:sz w:val="24"/>
        </w:rPr>
        <w:t xml:space="preserve"> por otro,</w:t>
      </w:r>
      <w:r w:rsidR="00B83250" w:rsidRPr="003A4E59">
        <w:rPr>
          <w:rFonts w:ascii="Times New Roman" w:hAnsi="Times New Roman" w:cs="Times New Roman"/>
          <w:color w:val="000000" w:themeColor="text1"/>
          <w:sz w:val="24"/>
        </w:rPr>
        <w:t xml:space="preserve"> </w:t>
      </w:r>
      <w:r w:rsidR="00B83250">
        <w:rPr>
          <w:rFonts w:ascii="Times New Roman" w:hAnsi="Times New Roman" w:cs="Times New Roman"/>
          <w:color w:val="000000" w:themeColor="text1"/>
          <w:sz w:val="24"/>
        </w:rPr>
        <w:t>la di</w:t>
      </w:r>
      <w:r w:rsidR="009C725D">
        <w:rPr>
          <w:rFonts w:ascii="Times New Roman" w:hAnsi="Times New Roman" w:cs="Times New Roman"/>
          <w:color w:val="000000" w:themeColor="text1"/>
          <w:sz w:val="24"/>
        </w:rPr>
        <w:t>scusión en torno a la identidad</w:t>
      </w:r>
      <w:r w:rsidR="00B83250">
        <w:rPr>
          <w:rFonts w:ascii="Times New Roman" w:hAnsi="Times New Roman" w:cs="Times New Roman"/>
          <w:color w:val="000000" w:themeColor="text1"/>
          <w:sz w:val="24"/>
        </w:rPr>
        <w:t xml:space="preserve"> fragmentada entre lo individual y lo comunal (en éste último, podríamos pensar lo ¿nacional?). Hrabal construye una atmósfera crítica que domina todo el relato: escenas que conjugan la autoridad, la violencia, lo sexual, el dinero y lo bélico, protagonizadas por estafadores, prostitutas, soldados, borrachos, millonarios, vendedores desesperados y obsesionados; también ofrece el detrás de la cocina de los hoteles, la xenofobia y reflexiones éticas entre los perso</w:t>
      </w:r>
      <w:r w:rsidR="00F938A9">
        <w:rPr>
          <w:rFonts w:ascii="Times New Roman" w:hAnsi="Times New Roman" w:cs="Times New Roman"/>
          <w:color w:val="000000" w:themeColor="text1"/>
          <w:sz w:val="24"/>
        </w:rPr>
        <w:t>najes. Aquel “mundo hrabaleano”, desde nuestra perspectiva, funciona</w:t>
      </w:r>
      <w:r w:rsidR="00B83250">
        <w:rPr>
          <w:rFonts w:ascii="Times New Roman" w:hAnsi="Times New Roman" w:cs="Times New Roman"/>
          <w:color w:val="000000" w:themeColor="text1"/>
          <w:sz w:val="24"/>
        </w:rPr>
        <w:t xml:space="preserve"> como un punto de crítica hacia el escenario bélico-político, y nos permite pensar en las vivencias del sujeto moderno frente a distintas problemáticas, tales como la formación de un núcleo identitario comunal, las penurias económicas y los proceso históricos-políticos. </w:t>
      </w:r>
    </w:p>
    <w:p w:rsidR="00BF6218" w:rsidRDefault="00BF6218" w:rsidP="00416F87">
      <w:pPr>
        <w:spacing w:line="360" w:lineRule="auto"/>
        <w:jc w:val="both"/>
        <w:rPr>
          <w:rFonts w:ascii="Times New Roman" w:hAnsi="Times New Roman" w:cs="Times New Roman"/>
          <w:color w:val="000000" w:themeColor="text1"/>
          <w:sz w:val="24"/>
        </w:rPr>
      </w:pPr>
    </w:p>
    <w:p w:rsidR="00B83250" w:rsidRDefault="00B83250" w:rsidP="00416F87">
      <w:pPr>
        <w:spacing w:line="360" w:lineRule="auto"/>
        <w:jc w:val="both"/>
        <w:rPr>
          <w:rFonts w:ascii="Times New Roman" w:hAnsi="Times New Roman" w:cs="Times New Roman"/>
          <w:color w:val="000000" w:themeColor="text1"/>
          <w:sz w:val="24"/>
        </w:rPr>
      </w:pPr>
    </w:p>
    <w:p w:rsidR="00DA739C" w:rsidRPr="003A4E59" w:rsidRDefault="00DA739C" w:rsidP="00416F87">
      <w:pPr>
        <w:spacing w:line="360" w:lineRule="auto"/>
        <w:jc w:val="both"/>
        <w:rPr>
          <w:rFonts w:ascii="Times New Roman" w:hAnsi="Times New Roman" w:cs="Times New Roman"/>
          <w:color w:val="000000" w:themeColor="text1"/>
          <w:sz w:val="24"/>
        </w:rPr>
      </w:pPr>
    </w:p>
    <w:p w:rsidR="00DA739C" w:rsidRPr="003A4E59" w:rsidRDefault="00DA739C" w:rsidP="00416F87">
      <w:pPr>
        <w:spacing w:line="360" w:lineRule="auto"/>
        <w:jc w:val="both"/>
        <w:rPr>
          <w:rFonts w:ascii="Times New Roman" w:hAnsi="Times New Roman" w:cs="Times New Roman"/>
          <w:color w:val="000000" w:themeColor="text1"/>
          <w:sz w:val="24"/>
        </w:rPr>
      </w:pPr>
    </w:p>
    <w:p w:rsidR="003C217B" w:rsidRDefault="003C217B" w:rsidP="00416F87">
      <w:pPr>
        <w:spacing w:line="360" w:lineRule="auto"/>
        <w:jc w:val="both"/>
        <w:rPr>
          <w:rFonts w:ascii="Times New Roman" w:hAnsi="Times New Roman" w:cs="Times New Roman"/>
          <w:color w:val="000000" w:themeColor="text1"/>
          <w:sz w:val="24"/>
        </w:rPr>
      </w:pPr>
    </w:p>
    <w:p w:rsidR="006A4D68" w:rsidRPr="000667D6" w:rsidRDefault="006A4D68" w:rsidP="00416F87">
      <w:pPr>
        <w:spacing w:line="360" w:lineRule="auto"/>
        <w:jc w:val="both"/>
        <w:rPr>
          <w:rFonts w:ascii="Times New Roman" w:hAnsi="Times New Roman" w:cs="Times New Roman"/>
          <w:b/>
          <w:color w:val="000000" w:themeColor="text1"/>
        </w:rPr>
      </w:pPr>
    </w:p>
    <w:p w:rsidR="006A4D68" w:rsidRPr="000667D6" w:rsidRDefault="006A4D68" w:rsidP="00416F87">
      <w:pPr>
        <w:spacing w:line="360" w:lineRule="auto"/>
        <w:jc w:val="right"/>
        <w:rPr>
          <w:rFonts w:ascii="Times New Roman" w:hAnsi="Times New Roman" w:cs="Times New Roman"/>
          <w:color w:val="000000" w:themeColor="text1"/>
        </w:rPr>
      </w:pPr>
      <w:r w:rsidRPr="000667D6">
        <w:rPr>
          <w:rFonts w:ascii="Times New Roman" w:hAnsi="Times New Roman" w:cs="Times New Roman"/>
          <w:color w:val="000000" w:themeColor="text1"/>
        </w:rPr>
        <w:lastRenderedPageBreak/>
        <w:t xml:space="preserve">“La identidad de un pueblo o de una civilización se refleja y se resume en el conjunto de creaciones espirituales que generalmente se llama </w:t>
      </w:r>
      <w:r w:rsidRPr="000667D6">
        <w:rPr>
          <w:rFonts w:ascii="Times New Roman" w:hAnsi="Times New Roman" w:cs="Times New Roman"/>
          <w:color w:val="000000" w:themeColor="text1"/>
          <w:sz w:val="12"/>
        </w:rPr>
        <w:t>&lt;&lt;</w:t>
      </w:r>
      <w:r w:rsidRPr="000667D6">
        <w:rPr>
          <w:rFonts w:ascii="Times New Roman" w:hAnsi="Times New Roman" w:cs="Times New Roman"/>
          <w:color w:val="000000" w:themeColor="text1"/>
        </w:rPr>
        <w:t>cultura</w:t>
      </w:r>
      <w:r w:rsidRPr="000667D6">
        <w:rPr>
          <w:rFonts w:ascii="Times New Roman" w:hAnsi="Times New Roman" w:cs="Times New Roman"/>
          <w:color w:val="000000" w:themeColor="text1"/>
          <w:sz w:val="12"/>
        </w:rPr>
        <w:t>&gt;&gt;</w:t>
      </w:r>
      <w:r w:rsidRPr="000667D6">
        <w:rPr>
          <w:rFonts w:ascii="Times New Roman" w:hAnsi="Times New Roman" w:cs="Times New Roman"/>
          <w:color w:val="000000" w:themeColor="text1"/>
        </w:rPr>
        <w:t>. Si esa identidad está mortalmente amenazada, la vida cultural se convierte en el valor vivo alrededor del cual se agrupó todo el pueblo”</w:t>
      </w:r>
    </w:p>
    <w:p w:rsidR="006A4D68" w:rsidRPr="00F938A9" w:rsidRDefault="006A4D68" w:rsidP="00F938A9">
      <w:pPr>
        <w:spacing w:line="360" w:lineRule="auto"/>
        <w:jc w:val="right"/>
        <w:rPr>
          <w:rFonts w:ascii="Times New Roman" w:hAnsi="Times New Roman" w:cs="Times New Roman"/>
          <w:b/>
          <w:color w:val="000000" w:themeColor="text1"/>
        </w:rPr>
      </w:pPr>
      <w:r w:rsidRPr="000667D6">
        <w:rPr>
          <w:rFonts w:ascii="Times New Roman" w:hAnsi="Times New Roman" w:cs="Times New Roman"/>
          <w:color w:val="000000" w:themeColor="text1"/>
        </w:rPr>
        <w:t>Milan Kundera</w:t>
      </w:r>
      <w:r w:rsidR="00F938A9">
        <w:rPr>
          <w:rFonts w:ascii="Times New Roman" w:hAnsi="Times New Roman" w:cs="Times New Roman"/>
          <w:color w:val="000000" w:themeColor="text1"/>
        </w:rPr>
        <w:t xml:space="preserve"> en </w:t>
      </w:r>
      <w:r w:rsidR="00F938A9" w:rsidRPr="00F938A9">
        <w:rPr>
          <w:rFonts w:ascii="Times New Roman" w:hAnsi="Times New Roman" w:cs="Times New Roman"/>
          <w:i/>
          <w:color w:val="000000" w:themeColor="text1"/>
        </w:rPr>
        <w:t>Un occidente secuestrado</w:t>
      </w:r>
    </w:p>
    <w:p w:rsidR="006A4D68" w:rsidRDefault="006A4D68" w:rsidP="00416F87">
      <w:pPr>
        <w:spacing w:line="360" w:lineRule="auto"/>
        <w:jc w:val="both"/>
        <w:rPr>
          <w:rFonts w:ascii="Times New Roman" w:hAnsi="Times New Roman" w:cs="Times New Roman"/>
          <w:b/>
          <w:color w:val="000000" w:themeColor="text1"/>
          <w:sz w:val="24"/>
        </w:rPr>
      </w:pPr>
    </w:p>
    <w:p w:rsidR="00034FD4" w:rsidRPr="003A4E59" w:rsidRDefault="00FE40FF" w:rsidP="00416F87">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I</w:t>
      </w:r>
    </w:p>
    <w:p w:rsidR="00AB4F1B" w:rsidRPr="003A4E59" w:rsidRDefault="00007BBE" w:rsidP="00416F87">
      <w:pPr>
        <w:spacing w:line="360" w:lineRule="auto"/>
        <w:jc w:val="both"/>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 xml:space="preserve">Bohumil </w:t>
      </w:r>
      <w:r w:rsidR="00E40647" w:rsidRPr="003A4E59">
        <w:rPr>
          <w:rFonts w:ascii="Times New Roman" w:hAnsi="Times New Roman" w:cs="Times New Roman"/>
          <w:color w:val="000000" w:themeColor="text1"/>
          <w:sz w:val="24"/>
        </w:rPr>
        <w:t>Hrabal</w:t>
      </w:r>
      <w:r w:rsidR="00F30EF8">
        <w:rPr>
          <w:rFonts w:ascii="Times New Roman" w:hAnsi="Times New Roman" w:cs="Times New Roman"/>
          <w:color w:val="000000" w:themeColor="text1"/>
          <w:sz w:val="24"/>
        </w:rPr>
        <w:t xml:space="preserve"> (1914-1997</w:t>
      </w:r>
      <w:r w:rsidR="00B7404B" w:rsidRPr="003A4E59">
        <w:rPr>
          <w:rFonts w:ascii="Times New Roman" w:hAnsi="Times New Roman" w:cs="Times New Roman"/>
          <w:color w:val="000000" w:themeColor="text1"/>
          <w:sz w:val="24"/>
        </w:rPr>
        <w:t>)</w:t>
      </w:r>
      <w:r w:rsidR="00E40647" w:rsidRPr="003A4E59">
        <w:rPr>
          <w:rFonts w:ascii="Times New Roman" w:hAnsi="Times New Roman" w:cs="Times New Roman"/>
          <w:color w:val="000000" w:themeColor="text1"/>
          <w:sz w:val="24"/>
        </w:rPr>
        <w:t xml:space="preserve"> vivió una época marcada por distintos escenarios mundiales y</w:t>
      </w:r>
      <w:r w:rsidR="004D182D" w:rsidRPr="003A4E59">
        <w:rPr>
          <w:rFonts w:ascii="Times New Roman" w:hAnsi="Times New Roman" w:cs="Times New Roman"/>
          <w:color w:val="000000" w:themeColor="text1"/>
          <w:sz w:val="24"/>
        </w:rPr>
        <w:t xml:space="preserve"> locales:</w:t>
      </w:r>
      <w:r w:rsidR="00AB4F1B" w:rsidRPr="003A4E59">
        <w:rPr>
          <w:rFonts w:ascii="Times New Roman" w:hAnsi="Times New Roman" w:cs="Times New Roman"/>
          <w:color w:val="000000" w:themeColor="text1"/>
          <w:sz w:val="24"/>
        </w:rPr>
        <w:t xml:space="preserve"> </w:t>
      </w:r>
      <w:r w:rsidR="00402F44">
        <w:rPr>
          <w:rFonts w:ascii="Times New Roman" w:hAnsi="Times New Roman" w:cs="Times New Roman"/>
          <w:color w:val="000000" w:themeColor="text1"/>
          <w:sz w:val="24"/>
        </w:rPr>
        <w:t>ambas guerras m</w:t>
      </w:r>
      <w:r w:rsidR="00AB4F1B" w:rsidRPr="003A4E59">
        <w:rPr>
          <w:rFonts w:ascii="Times New Roman" w:hAnsi="Times New Roman" w:cs="Times New Roman"/>
          <w:color w:val="000000" w:themeColor="text1"/>
          <w:sz w:val="24"/>
        </w:rPr>
        <w:t xml:space="preserve">undiales, </w:t>
      </w:r>
      <w:r w:rsidR="00AF5120">
        <w:rPr>
          <w:rFonts w:ascii="Times New Roman" w:hAnsi="Times New Roman" w:cs="Times New Roman"/>
          <w:color w:val="000000" w:themeColor="text1"/>
          <w:sz w:val="24"/>
        </w:rPr>
        <w:t>la ocupación alemana y el régimen comunista en Checoslovaquia</w:t>
      </w:r>
      <w:r w:rsidR="00AB4F1B" w:rsidRPr="003A4E59">
        <w:rPr>
          <w:rFonts w:ascii="Times New Roman" w:hAnsi="Times New Roman" w:cs="Times New Roman"/>
          <w:color w:val="000000" w:themeColor="text1"/>
          <w:sz w:val="24"/>
        </w:rPr>
        <w:t>, la imposición oficial del realismo socialista, la censura y las prohibiciones</w:t>
      </w:r>
      <w:r w:rsidR="00E40647" w:rsidRPr="003A4E59">
        <w:rPr>
          <w:rFonts w:ascii="Times New Roman" w:hAnsi="Times New Roman" w:cs="Times New Roman"/>
          <w:color w:val="000000" w:themeColor="text1"/>
          <w:sz w:val="24"/>
        </w:rPr>
        <w:t xml:space="preserve"> a la cultura y la publicación</w:t>
      </w:r>
      <w:r w:rsidR="00AB4F1B" w:rsidRPr="003A4E59">
        <w:rPr>
          <w:rFonts w:ascii="Times New Roman" w:hAnsi="Times New Roman" w:cs="Times New Roman"/>
          <w:color w:val="000000" w:themeColor="text1"/>
          <w:sz w:val="24"/>
        </w:rPr>
        <w:t>. Hrabal nace en Brno, capital de Moravia</w:t>
      </w:r>
      <w:r w:rsidR="0005347C">
        <w:rPr>
          <w:rFonts w:ascii="Times New Roman" w:hAnsi="Times New Roman" w:cs="Times New Roman"/>
          <w:color w:val="000000" w:themeColor="text1"/>
          <w:sz w:val="24"/>
        </w:rPr>
        <w:t xml:space="preserve">, en la República Checa, en </w:t>
      </w:r>
      <w:r w:rsidR="00AB4F1B" w:rsidRPr="003A4E59">
        <w:rPr>
          <w:rFonts w:ascii="Times New Roman" w:hAnsi="Times New Roman" w:cs="Times New Roman"/>
          <w:color w:val="000000" w:themeColor="text1"/>
          <w:sz w:val="24"/>
        </w:rPr>
        <w:t>vísperas de la Primera Guerra</w:t>
      </w:r>
      <w:r w:rsidR="007A1D38" w:rsidRPr="003A4E59">
        <w:rPr>
          <w:rStyle w:val="FootnoteReference"/>
          <w:rFonts w:ascii="Times New Roman" w:hAnsi="Times New Roman" w:cs="Times New Roman"/>
          <w:color w:val="000000" w:themeColor="text1"/>
          <w:sz w:val="24"/>
        </w:rPr>
        <w:footnoteReference w:id="1"/>
      </w:r>
      <w:r w:rsidR="00430BE9">
        <w:rPr>
          <w:rFonts w:ascii="Times New Roman" w:hAnsi="Times New Roman" w:cs="Times New Roman"/>
          <w:color w:val="000000" w:themeColor="text1"/>
          <w:sz w:val="24"/>
        </w:rPr>
        <w:t xml:space="preserve">. </w:t>
      </w:r>
      <w:r w:rsidR="005C0D8C" w:rsidRPr="003A4E59">
        <w:rPr>
          <w:rFonts w:ascii="Times New Roman" w:hAnsi="Times New Roman" w:cs="Times New Roman"/>
          <w:color w:val="000000" w:themeColor="text1"/>
          <w:sz w:val="24"/>
        </w:rPr>
        <w:t xml:space="preserve">En 1920 se muda de </w:t>
      </w:r>
      <w:proofErr w:type="spellStart"/>
      <w:r w:rsidR="005C0D8C" w:rsidRPr="003A4E59">
        <w:rPr>
          <w:rFonts w:ascii="Times New Roman" w:hAnsi="Times New Roman" w:cs="Times New Roman"/>
          <w:color w:val="000000" w:themeColor="text1"/>
          <w:sz w:val="24"/>
        </w:rPr>
        <w:t>Polna</w:t>
      </w:r>
      <w:proofErr w:type="spellEnd"/>
      <w:r w:rsidR="005C0D8C" w:rsidRPr="003A4E59">
        <w:rPr>
          <w:rFonts w:ascii="Times New Roman" w:hAnsi="Times New Roman" w:cs="Times New Roman"/>
          <w:color w:val="000000" w:themeColor="text1"/>
          <w:sz w:val="24"/>
        </w:rPr>
        <w:t xml:space="preserve"> a Nymburk, una pequeña ciudad a 50km de Praga. </w:t>
      </w:r>
      <w:r w:rsidR="00430BE9">
        <w:rPr>
          <w:rFonts w:ascii="Times New Roman" w:hAnsi="Times New Roman" w:cs="Times New Roman"/>
          <w:color w:val="000000" w:themeColor="text1"/>
          <w:sz w:val="24"/>
        </w:rPr>
        <w:t xml:space="preserve">Su padrastro </w:t>
      </w:r>
      <w:r w:rsidR="00430BE9" w:rsidRPr="003A4E59">
        <w:rPr>
          <w:rFonts w:ascii="Times New Roman" w:hAnsi="Times New Roman" w:cs="Times New Roman"/>
          <w:color w:val="000000" w:themeColor="text1"/>
          <w:sz w:val="24"/>
        </w:rPr>
        <w:t xml:space="preserve">fue director de la fábrica de cerveza de Nymburk; de acá el contacto directo y desde muy joven con la clientela de los bares y la presencia de éstos en su narrativa (en su novela </w:t>
      </w:r>
      <w:r w:rsidR="00430BE9" w:rsidRPr="003A4E59">
        <w:rPr>
          <w:rFonts w:ascii="Times New Roman" w:hAnsi="Times New Roman" w:cs="Times New Roman"/>
          <w:i/>
          <w:color w:val="000000" w:themeColor="text1"/>
          <w:sz w:val="24"/>
        </w:rPr>
        <w:t>Una pequeña ciudad donde el tiempo se detuvo</w:t>
      </w:r>
      <w:r w:rsidR="00430BE9" w:rsidRPr="003A4E59">
        <w:rPr>
          <w:rFonts w:ascii="Times New Roman" w:hAnsi="Times New Roman" w:cs="Times New Roman"/>
          <w:color w:val="000000" w:themeColor="text1"/>
          <w:sz w:val="24"/>
        </w:rPr>
        <w:t xml:space="preserve">, </w:t>
      </w:r>
      <w:r w:rsidR="003C217B">
        <w:rPr>
          <w:rFonts w:ascii="Times New Roman" w:hAnsi="Times New Roman" w:cs="Times New Roman"/>
          <w:color w:val="000000" w:themeColor="text1"/>
          <w:sz w:val="24"/>
        </w:rPr>
        <w:t>de 1974, describe el escenario de aquella ciudad</w:t>
      </w:r>
      <w:r w:rsidR="00430BE9" w:rsidRPr="003A4E59">
        <w:rPr>
          <w:rFonts w:ascii="Times New Roman" w:hAnsi="Times New Roman" w:cs="Times New Roman"/>
          <w:color w:val="000000" w:themeColor="text1"/>
          <w:sz w:val="24"/>
        </w:rPr>
        <w:t xml:space="preserve"> en su juventud).</w:t>
      </w:r>
      <w:r w:rsidR="00430BE9">
        <w:rPr>
          <w:rFonts w:ascii="Times New Roman" w:hAnsi="Times New Roman" w:cs="Times New Roman"/>
          <w:color w:val="000000" w:themeColor="text1"/>
          <w:sz w:val="24"/>
        </w:rPr>
        <w:t xml:space="preserve"> </w:t>
      </w:r>
      <w:r w:rsidR="0059251A" w:rsidRPr="003A4E59">
        <w:rPr>
          <w:rFonts w:ascii="Times New Roman" w:hAnsi="Times New Roman" w:cs="Times New Roman"/>
          <w:color w:val="000000" w:themeColor="text1"/>
          <w:sz w:val="24"/>
        </w:rPr>
        <w:t>Según no</w:t>
      </w:r>
      <w:r w:rsidR="00F15CC8" w:rsidRPr="003A4E59">
        <w:rPr>
          <w:rFonts w:ascii="Times New Roman" w:hAnsi="Times New Roman" w:cs="Times New Roman"/>
          <w:color w:val="000000" w:themeColor="text1"/>
          <w:sz w:val="24"/>
        </w:rPr>
        <w:t xml:space="preserve">s cuenta su amiga y traductora </w:t>
      </w:r>
      <w:r w:rsidR="0059251A" w:rsidRPr="003A4E59">
        <w:rPr>
          <w:rFonts w:ascii="Times New Roman" w:hAnsi="Times New Roman" w:cs="Times New Roman"/>
          <w:color w:val="000000" w:themeColor="text1"/>
          <w:sz w:val="24"/>
        </w:rPr>
        <w:t>Monika Zgustová</w:t>
      </w:r>
      <w:r w:rsidR="00F15CC8" w:rsidRPr="003A4E59">
        <w:rPr>
          <w:rFonts w:ascii="Times New Roman" w:hAnsi="Times New Roman" w:cs="Times New Roman"/>
          <w:color w:val="000000" w:themeColor="text1"/>
          <w:sz w:val="24"/>
        </w:rPr>
        <w:t xml:space="preserve"> en </w:t>
      </w:r>
      <w:r w:rsidR="00F15CC8" w:rsidRPr="003A4E59">
        <w:rPr>
          <w:rFonts w:ascii="Times New Roman" w:hAnsi="Times New Roman" w:cs="Times New Roman"/>
          <w:i/>
          <w:color w:val="000000" w:themeColor="text1"/>
          <w:sz w:val="24"/>
        </w:rPr>
        <w:t>Los frutos amargos del jardín de las delicias</w:t>
      </w:r>
      <w:r w:rsidR="00DA739C" w:rsidRPr="003A4E59">
        <w:rPr>
          <w:rFonts w:ascii="Times New Roman" w:hAnsi="Times New Roman" w:cs="Times New Roman"/>
          <w:i/>
          <w:color w:val="000000" w:themeColor="text1"/>
          <w:sz w:val="24"/>
        </w:rPr>
        <w:t xml:space="preserve"> </w:t>
      </w:r>
      <w:r w:rsidR="00DA739C" w:rsidRPr="003A4E59">
        <w:rPr>
          <w:rFonts w:ascii="Times New Roman" w:hAnsi="Times New Roman" w:cs="Times New Roman"/>
          <w:color w:val="000000" w:themeColor="text1"/>
          <w:sz w:val="24"/>
        </w:rPr>
        <w:t>(1997)</w:t>
      </w:r>
      <w:r w:rsidR="0059251A" w:rsidRPr="003A4E59">
        <w:rPr>
          <w:rFonts w:ascii="Times New Roman" w:hAnsi="Times New Roman" w:cs="Times New Roman"/>
          <w:color w:val="000000" w:themeColor="text1"/>
          <w:sz w:val="24"/>
        </w:rPr>
        <w:t xml:space="preserve">, </w:t>
      </w:r>
      <w:r w:rsidR="005C0D8C" w:rsidRPr="003A4E59">
        <w:rPr>
          <w:rFonts w:ascii="Times New Roman" w:hAnsi="Times New Roman" w:cs="Times New Roman"/>
          <w:color w:val="000000" w:themeColor="text1"/>
          <w:sz w:val="24"/>
        </w:rPr>
        <w:t xml:space="preserve">Hrabal era un niño asustadizo, tímido, marcado por la soledad, </w:t>
      </w:r>
      <w:r w:rsidR="00AB4F1B" w:rsidRPr="003A4E59">
        <w:rPr>
          <w:rFonts w:ascii="Times New Roman" w:hAnsi="Times New Roman" w:cs="Times New Roman"/>
          <w:color w:val="000000" w:themeColor="text1"/>
          <w:sz w:val="24"/>
        </w:rPr>
        <w:t>las</w:t>
      </w:r>
      <w:r w:rsidR="005C0D8C" w:rsidRPr="003A4E59">
        <w:rPr>
          <w:rFonts w:ascii="Times New Roman" w:hAnsi="Times New Roman" w:cs="Times New Roman"/>
          <w:color w:val="000000" w:themeColor="text1"/>
          <w:sz w:val="24"/>
        </w:rPr>
        <w:t xml:space="preserve"> huidas de casa y la falta de disciplina </w:t>
      </w:r>
      <w:r w:rsidR="00AB4F1B" w:rsidRPr="003A4E59">
        <w:rPr>
          <w:rFonts w:ascii="Times New Roman" w:hAnsi="Times New Roman" w:cs="Times New Roman"/>
          <w:color w:val="000000" w:themeColor="text1"/>
          <w:sz w:val="24"/>
        </w:rPr>
        <w:t xml:space="preserve">hacia </w:t>
      </w:r>
      <w:r w:rsidR="005C0D8C" w:rsidRPr="003A4E59">
        <w:rPr>
          <w:rFonts w:ascii="Times New Roman" w:hAnsi="Times New Roman" w:cs="Times New Roman"/>
          <w:color w:val="000000" w:themeColor="text1"/>
          <w:sz w:val="24"/>
        </w:rPr>
        <w:t>sus mayores o</w:t>
      </w:r>
      <w:r w:rsidR="00B7404B" w:rsidRPr="003A4E59">
        <w:rPr>
          <w:rFonts w:ascii="Times New Roman" w:hAnsi="Times New Roman" w:cs="Times New Roman"/>
          <w:color w:val="000000" w:themeColor="text1"/>
          <w:sz w:val="24"/>
        </w:rPr>
        <w:t xml:space="preserve"> autoridades del</w:t>
      </w:r>
      <w:r w:rsidR="005C0D8C" w:rsidRPr="003A4E59">
        <w:rPr>
          <w:rFonts w:ascii="Times New Roman" w:hAnsi="Times New Roman" w:cs="Times New Roman"/>
          <w:color w:val="000000" w:themeColor="text1"/>
          <w:sz w:val="24"/>
        </w:rPr>
        <w:t xml:space="preserve"> coleg</w:t>
      </w:r>
      <w:r w:rsidR="00DA739C" w:rsidRPr="003A4E59">
        <w:rPr>
          <w:rFonts w:ascii="Times New Roman" w:hAnsi="Times New Roman" w:cs="Times New Roman"/>
          <w:color w:val="000000" w:themeColor="text1"/>
          <w:sz w:val="24"/>
        </w:rPr>
        <w:t xml:space="preserve">io. </w:t>
      </w:r>
      <w:r w:rsidR="00402F44">
        <w:rPr>
          <w:rFonts w:ascii="Times New Roman" w:hAnsi="Times New Roman" w:cs="Times New Roman"/>
          <w:color w:val="000000" w:themeColor="text1"/>
          <w:sz w:val="24"/>
        </w:rPr>
        <w:t>Entre las lecturas que lo acompañ</w:t>
      </w:r>
      <w:r w:rsidR="00430BE9">
        <w:rPr>
          <w:rFonts w:ascii="Times New Roman" w:hAnsi="Times New Roman" w:cs="Times New Roman"/>
          <w:color w:val="000000" w:themeColor="text1"/>
          <w:sz w:val="24"/>
        </w:rPr>
        <w:t>aron</w:t>
      </w:r>
      <w:r w:rsidR="00402F44">
        <w:rPr>
          <w:rFonts w:ascii="Times New Roman" w:hAnsi="Times New Roman" w:cs="Times New Roman"/>
          <w:color w:val="000000" w:themeColor="text1"/>
          <w:sz w:val="24"/>
        </w:rPr>
        <w:t xml:space="preserve"> durante toda su vida </w:t>
      </w:r>
      <w:r w:rsidR="00923A75">
        <w:rPr>
          <w:rFonts w:ascii="Times New Roman" w:hAnsi="Times New Roman" w:cs="Times New Roman"/>
          <w:color w:val="000000" w:themeColor="text1"/>
          <w:sz w:val="24"/>
        </w:rPr>
        <w:t>están presentes</w:t>
      </w:r>
      <w:r w:rsidR="00DA739C" w:rsidRPr="003A4E59">
        <w:rPr>
          <w:rFonts w:ascii="Times New Roman" w:hAnsi="Times New Roman" w:cs="Times New Roman"/>
          <w:color w:val="000000" w:themeColor="text1"/>
          <w:sz w:val="24"/>
        </w:rPr>
        <w:t xml:space="preserve"> </w:t>
      </w:r>
      <w:r w:rsidR="005C0D8C" w:rsidRPr="003A4E59">
        <w:rPr>
          <w:rFonts w:ascii="Times New Roman" w:hAnsi="Times New Roman" w:cs="Times New Roman"/>
          <w:color w:val="000000" w:themeColor="text1"/>
          <w:sz w:val="24"/>
        </w:rPr>
        <w:t>Rabelais, Schopenhauer, Baudelaire, Lao-</w:t>
      </w:r>
      <w:proofErr w:type="spellStart"/>
      <w:r w:rsidR="005C0D8C" w:rsidRPr="003A4E59">
        <w:rPr>
          <w:rFonts w:ascii="Times New Roman" w:hAnsi="Times New Roman" w:cs="Times New Roman"/>
          <w:color w:val="000000" w:themeColor="text1"/>
          <w:sz w:val="24"/>
        </w:rPr>
        <w:t>Tse</w:t>
      </w:r>
      <w:proofErr w:type="spellEnd"/>
      <w:r w:rsidR="005C0D8C" w:rsidRPr="003A4E59">
        <w:rPr>
          <w:rFonts w:ascii="Times New Roman" w:hAnsi="Times New Roman" w:cs="Times New Roman"/>
          <w:color w:val="000000" w:themeColor="text1"/>
          <w:sz w:val="24"/>
        </w:rPr>
        <w:t xml:space="preserve">, </w:t>
      </w:r>
      <w:r w:rsidR="00F15CC8" w:rsidRPr="003A4E59">
        <w:rPr>
          <w:rFonts w:ascii="Times New Roman" w:hAnsi="Times New Roman" w:cs="Times New Roman"/>
          <w:color w:val="000000" w:themeColor="text1"/>
          <w:sz w:val="24"/>
        </w:rPr>
        <w:t>Ha</w:t>
      </w:r>
      <w:r w:rsidR="00F15CC8" w:rsidRPr="003A4E59">
        <w:rPr>
          <w:rFonts w:ascii="Times New Roman" w:hAnsi="Times New Roman" w:cs="Times New Roman"/>
          <w:color w:val="000000" w:themeColor="text1"/>
          <w:sz w:val="24"/>
          <w:szCs w:val="21"/>
          <w:shd w:val="clear" w:color="auto" w:fill="FFFFFF"/>
        </w:rPr>
        <w:t>š</w:t>
      </w:r>
      <w:r w:rsidR="00F15CC8" w:rsidRPr="003A4E59">
        <w:rPr>
          <w:rFonts w:ascii="Times New Roman" w:hAnsi="Times New Roman" w:cs="Times New Roman"/>
          <w:color w:val="000000" w:themeColor="text1"/>
          <w:sz w:val="24"/>
        </w:rPr>
        <w:t>ek</w:t>
      </w:r>
      <w:r w:rsidR="005C0D8C" w:rsidRPr="003A4E59">
        <w:rPr>
          <w:rFonts w:ascii="Times New Roman" w:hAnsi="Times New Roman" w:cs="Times New Roman"/>
          <w:color w:val="000000" w:themeColor="text1"/>
          <w:sz w:val="24"/>
        </w:rPr>
        <w:t xml:space="preserve">, </w:t>
      </w:r>
      <w:r w:rsidR="007A1D38" w:rsidRPr="003A4E59">
        <w:rPr>
          <w:rFonts w:ascii="Times New Roman" w:hAnsi="Times New Roman" w:cs="Times New Roman"/>
          <w:color w:val="000000" w:themeColor="text1"/>
          <w:sz w:val="24"/>
        </w:rPr>
        <w:t xml:space="preserve">Kafka, </w:t>
      </w:r>
      <w:r w:rsidR="005C0D8C" w:rsidRPr="003A4E59">
        <w:rPr>
          <w:rFonts w:ascii="Times New Roman" w:hAnsi="Times New Roman" w:cs="Times New Roman"/>
          <w:color w:val="000000" w:themeColor="text1"/>
          <w:sz w:val="24"/>
        </w:rPr>
        <w:t xml:space="preserve">Joyce. </w:t>
      </w:r>
      <w:r w:rsidR="0005347C">
        <w:rPr>
          <w:rFonts w:ascii="Times New Roman" w:hAnsi="Times New Roman" w:cs="Times New Roman"/>
          <w:color w:val="000000" w:themeColor="text1"/>
          <w:sz w:val="24"/>
        </w:rPr>
        <w:t xml:space="preserve">En </w:t>
      </w:r>
      <w:r w:rsidR="005C0D8C" w:rsidRPr="003A4E59">
        <w:rPr>
          <w:rFonts w:ascii="Times New Roman" w:hAnsi="Times New Roman" w:cs="Times New Roman"/>
          <w:color w:val="000000" w:themeColor="text1"/>
          <w:sz w:val="24"/>
        </w:rPr>
        <w:t xml:space="preserve">1938, cuando estaba </w:t>
      </w:r>
      <w:r w:rsidR="00402F44">
        <w:rPr>
          <w:rFonts w:ascii="Times New Roman" w:hAnsi="Times New Roman" w:cs="Times New Roman"/>
          <w:color w:val="000000" w:themeColor="text1"/>
          <w:sz w:val="24"/>
        </w:rPr>
        <w:t xml:space="preserve">aún </w:t>
      </w:r>
      <w:r w:rsidR="00805702">
        <w:rPr>
          <w:rFonts w:ascii="Times New Roman" w:hAnsi="Times New Roman" w:cs="Times New Roman"/>
          <w:color w:val="000000" w:themeColor="text1"/>
          <w:sz w:val="24"/>
        </w:rPr>
        <w:t xml:space="preserve">cursando sus estudios de Derecho </w:t>
      </w:r>
      <w:r w:rsidR="005C0D8C" w:rsidRPr="003A4E59">
        <w:rPr>
          <w:rFonts w:ascii="Times New Roman" w:hAnsi="Times New Roman" w:cs="Times New Roman"/>
          <w:color w:val="000000" w:themeColor="text1"/>
          <w:sz w:val="24"/>
        </w:rPr>
        <w:t>en l</w:t>
      </w:r>
      <w:r w:rsidR="00805702">
        <w:rPr>
          <w:rFonts w:ascii="Times New Roman" w:hAnsi="Times New Roman" w:cs="Times New Roman"/>
          <w:color w:val="000000" w:themeColor="text1"/>
          <w:sz w:val="24"/>
        </w:rPr>
        <w:t>a Universidad de Carolina de Praga</w:t>
      </w:r>
      <w:r w:rsidR="0005347C">
        <w:rPr>
          <w:rFonts w:ascii="Times New Roman" w:hAnsi="Times New Roman" w:cs="Times New Roman"/>
          <w:color w:val="000000" w:themeColor="text1"/>
          <w:sz w:val="24"/>
        </w:rPr>
        <w:t>,</w:t>
      </w:r>
      <w:r w:rsidR="00923A75">
        <w:rPr>
          <w:rFonts w:ascii="Times New Roman" w:hAnsi="Times New Roman" w:cs="Times New Roman"/>
          <w:color w:val="000000" w:themeColor="text1"/>
          <w:sz w:val="24"/>
        </w:rPr>
        <w:t xml:space="preserve"> </w:t>
      </w:r>
      <w:r w:rsidR="00402F44">
        <w:rPr>
          <w:rFonts w:ascii="Times New Roman" w:hAnsi="Times New Roman" w:cs="Times New Roman"/>
          <w:color w:val="000000" w:themeColor="text1"/>
          <w:sz w:val="24"/>
        </w:rPr>
        <w:t>las tropas alemanas invadieron</w:t>
      </w:r>
      <w:r w:rsidR="005C0D8C" w:rsidRPr="003A4E59">
        <w:rPr>
          <w:rFonts w:ascii="Times New Roman" w:hAnsi="Times New Roman" w:cs="Times New Roman"/>
          <w:color w:val="000000" w:themeColor="text1"/>
          <w:sz w:val="24"/>
        </w:rPr>
        <w:t xml:space="preserve"> algunas regiones de Checoslovaquia (Bohemia y Moravia)</w:t>
      </w:r>
      <w:r w:rsidR="003C217B">
        <w:rPr>
          <w:rFonts w:ascii="Times New Roman" w:hAnsi="Times New Roman" w:cs="Times New Roman"/>
          <w:color w:val="000000" w:themeColor="text1"/>
          <w:sz w:val="24"/>
        </w:rPr>
        <w:t>.</w:t>
      </w:r>
      <w:r w:rsidR="0005347C">
        <w:rPr>
          <w:rFonts w:ascii="Times New Roman" w:hAnsi="Times New Roman" w:cs="Times New Roman"/>
          <w:color w:val="000000" w:themeColor="text1"/>
          <w:sz w:val="24"/>
        </w:rPr>
        <w:t xml:space="preserve"> </w:t>
      </w:r>
      <w:r w:rsidR="007E2EF6">
        <w:rPr>
          <w:rFonts w:ascii="Times New Roman" w:hAnsi="Times New Roman" w:cs="Times New Roman"/>
          <w:color w:val="000000" w:themeColor="text1"/>
          <w:sz w:val="24"/>
        </w:rPr>
        <w:t xml:space="preserve">Bajo la ocupación alemana, Hrabal </w:t>
      </w:r>
      <w:r w:rsidR="00AB4F1B" w:rsidRPr="003A4E59">
        <w:rPr>
          <w:rFonts w:ascii="Times New Roman" w:hAnsi="Times New Roman" w:cs="Times New Roman"/>
          <w:color w:val="000000" w:themeColor="text1"/>
          <w:sz w:val="24"/>
        </w:rPr>
        <w:t>conoció</w:t>
      </w:r>
      <w:r w:rsidR="00E40647" w:rsidRPr="003A4E59">
        <w:rPr>
          <w:rFonts w:ascii="Times New Roman" w:hAnsi="Times New Roman" w:cs="Times New Roman"/>
          <w:color w:val="000000" w:themeColor="text1"/>
          <w:sz w:val="24"/>
        </w:rPr>
        <w:t xml:space="preserve"> varios oficios</w:t>
      </w:r>
      <w:r w:rsidR="0005347C">
        <w:rPr>
          <w:rFonts w:ascii="Times New Roman" w:hAnsi="Times New Roman" w:cs="Times New Roman"/>
          <w:color w:val="000000" w:themeColor="text1"/>
          <w:sz w:val="24"/>
        </w:rPr>
        <w:t xml:space="preserve"> durante aquel período</w:t>
      </w:r>
      <w:r w:rsidR="00E40647" w:rsidRPr="003A4E59">
        <w:rPr>
          <w:rFonts w:ascii="Times New Roman" w:hAnsi="Times New Roman" w:cs="Times New Roman"/>
          <w:color w:val="000000" w:themeColor="text1"/>
          <w:sz w:val="24"/>
        </w:rPr>
        <w:t>: empleado</w:t>
      </w:r>
      <w:r w:rsidRPr="003A4E59">
        <w:rPr>
          <w:rFonts w:ascii="Times New Roman" w:hAnsi="Times New Roman" w:cs="Times New Roman"/>
          <w:color w:val="000000" w:themeColor="text1"/>
          <w:sz w:val="24"/>
        </w:rPr>
        <w:t xml:space="preserve"> en</w:t>
      </w:r>
      <w:r w:rsidR="005C0D8C" w:rsidRPr="003A4E59">
        <w:rPr>
          <w:rFonts w:ascii="Times New Roman" w:hAnsi="Times New Roman" w:cs="Times New Roman"/>
          <w:color w:val="000000" w:themeColor="text1"/>
          <w:sz w:val="24"/>
        </w:rPr>
        <w:t xml:space="preserve"> los ferroc</w:t>
      </w:r>
      <w:r w:rsidR="00E40647" w:rsidRPr="003A4E59">
        <w:rPr>
          <w:rFonts w:ascii="Times New Roman" w:hAnsi="Times New Roman" w:cs="Times New Roman"/>
          <w:color w:val="000000" w:themeColor="text1"/>
          <w:sz w:val="24"/>
        </w:rPr>
        <w:t>arriles, copista en un despacho y</w:t>
      </w:r>
      <w:r w:rsidR="005C0D8C" w:rsidRPr="003A4E59">
        <w:rPr>
          <w:rFonts w:ascii="Times New Roman" w:hAnsi="Times New Roman" w:cs="Times New Roman"/>
          <w:color w:val="000000" w:themeColor="text1"/>
          <w:sz w:val="24"/>
        </w:rPr>
        <w:t xml:space="preserve"> escribiente en la estación de Nymburk. </w:t>
      </w:r>
      <w:r w:rsidR="00923A75">
        <w:rPr>
          <w:rFonts w:ascii="Times New Roman" w:hAnsi="Times New Roman" w:cs="Times New Roman"/>
          <w:color w:val="000000" w:themeColor="text1"/>
          <w:sz w:val="24"/>
        </w:rPr>
        <w:t>T</w:t>
      </w:r>
      <w:r w:rsidRPr="003A4E59">
        <w:rPr>
          <w:rFonts w:ascii="Times New Roman" w:hAnsi="Times New Roman" w:cs="Times New Roman"/>
          <w:color w:val="000000" w:themeColor="text1"/>
          <w:sz w:val="24"/>
        </w:rPr>
        <w:t xml:space="preserve">rabajó </w:t>
      </w:r>
      <w:r w:rsidR="00DC3D93" w:rsidRPr="003A4E59">
        <w:rPr>
          <w:rFonts w:ascii="Times New Roman" w:hAnsi="Times New Roman" w:cs="Times New Roman"/>
          <w:color w:val="000000" w:themeColor="text1"/>
          <w:sz w:val="24"/>
        </w:rPr>
        <w:t>con pate</w:t>
      </w:r>
      <w:r w:rsidRPr="003A4E59">
        <w:rPr>
          <w:rFonts w:ascii="Times New Roman" w:hAnsi="Times New Roman" w:cs="Times New Roman"/>
          <w:color w:val="000000" w:themeColor="text1"/>
          <w:sz w:val="24"/>
        </w:rPr>
        <w:t>ntes de seguros y</w:t>
      </w:r>
      <w:r w:rsidR="00DC3D93" w:rsidRPr="003A4E59">
        <w:rPr>
          <w:rFonts w:ascii="Times New Roman" w:hAnsi="Times New Roman" w:cs="Times New Roman"/>
          <w:color w:val="000000" w:themeColor="text1"/>
          <w:sz w:val="24"/>
        </w:rPr>
        <w:t xml:space="preserve"> fue viajante de comercio (vendedor de juguetes)</w:t>
      </w:r>
      <w:r w:rsidR="0059251A" w:rsidRPr="003A4E59">
        <w:rPr>
          <w:rFonts w:ascii="Times New Roman" w:hAnsi="Times New Roman" w:cs="Times New Roman"/>
          <w:color w:val="000000" w:themeColor="text1"/>
          <w:sz w:val="24"/>
        </w:rPr>
        <w:t xml:space="preserve">; </w:t>
      </w:r>
      <w:r w:rsidRPr="003A4E59">
        <w:rPr>
          <w:rFonts w:ascii="Times New Roman" w:hAnsi="Times New Roman" w:cs="Times New Roman"/>
          <w:color w:val="000000" w:themeColor="text1"/>
          <w:sz w:val="24"/>
        </w:rPr>
        <w:t xml:space="preserve">incluso </w:t>
      </w:r>
      <w:r w:rsidR="00DC3D93" w:rsidRPr="003A4E59">
        <w:rPr>
          <w:rFonts w:ascii="Times New Roman" w:hAnsi="Times New Roman" w:cs="Times New Roman"/>
          <w:color w:val="000000" w:themeColor="text1"/>
          <w:sz w:val="24"/>
        </w:rPr>
        <w:t>se enlistó en el s</w:t>
      </w:r>
      <w:r w:rsidR="0059251A" w:rsidRPr="003A4E59">
        <w:rPr>
          <w:rFonts w:ascii="Times New Roman" w:hAnsi="Times New Roman" w:cs="Times New Roman"/>
          <w:color w:val="000000" w:themeColor="text1"/>
          <w:sz w:val="24"/>
        </w:rPr>
        <w:t xml:space="preserve">ervicio militar, de donde </w:t>
      </w:r>
      <w:r w:rsidR="00DC3D93" w:rsidRPr="003A4E59">
        <w:rPr>
          <w:rFonts w:ascii="Times New Roman" w:hAnsi="Times New Roman" w:cs="Times New Roman"/>
          <w:color w:val="000000" w:themeColor="text1"/>
          <w:sz w:val="24"/>
        </w:rPr>
        <w:t xml:space="preserve">será dado de baja al olvidarse su fusil en el baño de una estación (digno de alguna escena de </w:t>
      </w:r>
      <w:r w:rsidR="00DC3D93" w:rsidRPr="003A4E59">
        <w:rPr>
          <w:rFonts w:ascii="Times New Roman" w:hAnsi="Times New Roman" w:cs="Times New Roman"/>
          <w:i/>
          <w:color w:val="000000" w:themeColor="text1"/>
          <w:sz w:val="24"/>
        </w:rPr>
        <w:t>Las aventuras del buen soldado Svejk</w:t>
      </w:r>
      <w:r w:rsidR="00DA739C" w:rsidRPr="003A4E59">
        <w:rPr>
          <w:rFonts w:ascii="Times New Roman" w:hAnsi="Times New Roman" w:cs="Times New Roman"/>
          <w:color w:val="000000" w:themeColor="text1"/>
          <w:sz w:val="24"/>
        </w:rPr>
        <w:t>)</w:t>
      </w:r>
      <w:r w:rsidR="00DC3D93" w:rsidRPr="003A4E59">
        <w:rPr>
          <w:rFonts w:ascii="Times New Roman" w:hAnsi="Times New Roman" w:cs="Times New Roman"/>
          <w:color w:val="000000" w:themeColor="text1"/>
          <w:sz w:val="24"/>
        </w:rPr>
        <w:t xml:space="preserve">. </w:t>
      </w:r>
      <w:r w:rsidR="002279D0">
        <w:rPr>
          <w:rFonts w:ascii="Times New Roman" w:hAnsi="Times New Roman" w:cs="Times New Roman"/>
          <w:color w:val="000000" w:themeColor="text1"/>
          <w:sz w:val="24"/>
        </w:rPr>
        <w:t>Después de la Segunda</w:t>
      </w:r>
      <w:r w:rsidR="005C0D8C" w:rsidRPr="003A4E59">
        <w:rPr>
          <w:rFonts w:ascii="Times New Roman" w:hAnsi="Times New Roman" w:cs="Times New Roman"/>
          <w:color w:val="000000" w:themeColor="text1"/>
          <w:sz w:val="24"/>
        </w:rPr>
        <w:t xml:space="preserve"> Guerra Mundial, s</w:t>
      </w:r>
      <w:r w:rsidR="00DC3D93" w:rsidRPr="003A4E59">
        <w:rPr>
          <w:rFonts w:ascii="Times New Roman" w:hAnsi="Times New Roman" w:cs="Times New Roman"/>
          <w:color w:val="000000" w:themeColor="text1"/>
          <w:sz w:val="24"/>
        </w:rPr>
        <w:t xml:space="preserve">e afilió al Partido Comunista, </w:t>
      </w:r>
      <w:r w:rsidR="00DC3D93" w:rsidRPr="003A4E59">
        <w:rPr>
          <w:rFonts w:ascii="Times New Roman" w:hAnsi="Times New Roman" w:cs="Times New Roman"/>
          <w:color w:val="000000" w:themeColor="text1"/>
          <w:sz w:val="24"/>
        </w:rPr>
        <w:lastRenderedPageBreak/>
        <w:t>aunque su p</w:t>
      </w:r>
      <w:r w:rsidR="005C0D8C" w:rsidRPr="003A4E59">
        <w:rPr>
          <w:rFonts w:ascii="Times New Roman" w:hAnsi="Times New Roman" w:cs="Times New Roman"/>
          <w:color w:val="000000" w:themeColor="text1"/>
          <w:sz w:val="24"/>
        </w:rPr>
        <w:t xml:space="preserve">aso </w:t>
      </w:r>
      <w:r w:rsidR="00DC3D93" w:rsidRPr="003A4E59">
        <w:rPr>
          <w:rFonts w:ascii="Times New Roman" w:hAnsi="Times New Roman" w:cs="Times New Roman"/>
          <w:color w:val="000000" w:themeColor="text1"/>
          <w:sz w:val="24"/>
        </w:rPr>
        <w:t>fue más bien breve, un año y medio, y se alejó debido a sus propias convicciones.</w:t>
      </w:r>
      <w:r w:rsidR="005C0D8C" w:rsidRPr="003A4E59">
        <w:rPr>
          <w:rFonts w:ascii="Times New Roman" w:hAnsi="Times New Roman" w:cs="Times New Roman"/>
          <w:color w:val="000000" w:themeColor="text1"/>
          <w:sz w:val="24"/>
        </w:rPr>
        <w:t xml:space="preserve"> </w:t>
      </w:r>
      <w:r w:rsidR="00DC3D93" w:rsidRPr="003A4E59">
        <w:rPr>
          <w:rFonts w:ascii="Times New Roman" w:hAnsi="Times New Roman" w:cs="Times New Roman"/>
          <w:color w:val="000000" w:themeColor="text1"/>
          <w:sz w:val="24"/>
        </w:rPr>
        <w:t>En ese tiempo c</w:t>
      </w:r>
      <w:r w:rsidR="005C0D8C" w:rsidRPr="003A4E59">
        <w:rPr>
          <w:rFonts w:ascii="Times New Roman" w:hAnsi="Times New Roman" w:cs="Times New Roman"/>
          <w:color w:val="000000" w:themeColor="text1"/>
          <w:sz w:val="24"/>
        </w:rPr>
        <w:t>omienza su "desenfreno" por la escritura</w:t>
      </w:r>
      <w:r w:rsidR="009C725D">
        <w:rPr>
          <w:rStyle w:val="FootnoteReference"/>
          <w:rFonts w:ascii="Times New Roman" w:hAnsi="Times New Roman" w:cs="Times New Roman"/>
          <w:color w:val="000000" w:themeColor="text1"/>
          <w:sz w:val="24"/>
        </w:rPr>
        <w:footnoteReference w:id="2"/>
      </w:r>
      <w:r w:rsidR="005C0D8C" w:rsidRPr="003A4E59">
        <w:rPr>
          <w:rFonts w:ascii="Times New Roman" w:hAnsi="Times New Roman" w:cs="Times New Roman"/>
          <w:color w:val="000000" w:themeColor="text1"/>
          <w:sz w:val="24"/>
        </w:rPr>
        <w:t xml:space="preserve">. </w:t>
      </w:r>
    </w:p>
    <w:p w:rsidR="00AB4720" w:rsidRDefault="001A03A7" w:rsidP="00416F87">
      <w:pPr>
        <w:spacing w:line="360" w:lineRule="auto"/>
        <w:jc w:val="both"/>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C</w:t>
      </w:r>
      <w:r w:rsidR="00F15CC8" w:rsidRPr="003A4E59">
        <w:rPr>
          <w:rFonts w:ascii="Times New Roman" w:hAnsi="Times New Roman" w:cs="Times New Roman"/>
          <w:color w:val="000000" w:themeColor="text1"/>
          <w:sz w:val="24"/>
        </w:rPr>
        <w:t>omo en el gobierno de</w:t>
      </w:r>
      <w:r w:rsidR="00DA739C" w:rsidRPr="003A4E59">
        <w:rPr>
          <w:rFonts w:ascii="Times New Roman" w:hAnsi="Times New Roman" w:cs="Times New Roman"/>
          <w:color w:val="000000" w:themeColor="text1"/>
          <w:sz w:val="24"/>
        </w:rPr>
        <w:t>l zar</w:t>
      </w:r>
      <w:r w:rsidR="00F15CC8" w:rsidRPr="003A4E59">
        <w:rPr>
          <w:rFonts w:ascii="Times New Roman" w:hAnsi="Times New Roman" w:cs="Times New Roman"/>
          <w:color w:val="000000" w:themeColor="text1"/>
          <w:sz w:val="24"/>
        </w:rPr>
        <w:t xml:space="preserve"> Nicolás I en Rusia</w:t>
      </w:r>
      <w:r w:rsidRPr="003A4E59">
        <w:rPr>
          <w:rFonts w:ascii="Times New Roman" w:hAnsi="Times New Roman" w:cs="Times New Roman"/>
          <w:color w:val="000000" w:themeColor="text1"/>
          <w:sz w:val="24"/>
        </w:rPr>
        <w:t xml:space="preserve"> (1825-1855)</w:t>
      </w:r>
      <w:r w:rsidR="00F15CC8" w:rsidRPr="003A4E59">
        <w:rPr>
          <w:rFonts w:ascii="Times New Roman" w:hAnsi="Times New Roman" w:cs="Times New Roman"/>
          <w:color w:val="000000" w:themeColor="text1"/>
          <w:sz w:val="24"/>
        </w:rPr>
        <w:t>, donde la producción literaria</w:t>
      </w:r>
      <w:r w:rsidRPr="003A4E59">
        <w:rPr>
          <w:rFonts w:ascii="Times New Roman" w:hAnsi="Times New Roman" w:cs="Times New Roman"/>
          <w:color w:val="000000" w:themeColor="text1"/>
          <w:sz w:val="24"/>
        </w:rPr>
        <w:t xml:space="preserve"> sufrió el peso de la censura y </w:t>
      </w:r>
      <w:r w:rsidR="00F15CC8" w:rsidRPr="003A4E59">
        <w:rPr>
          <w:rFonts w:ascii="Times New Roman" w:hAnsi="Times New Roman" w:cs="Times New Roman"/>
          <w:color w:val="000000" w:themeColor="text1"/>
          <w:sz w:val="24"/>
        </w:rPr>
        <w:t xml:space="preserve">aun así fue una etapa de </w:t>
      </w:r>
      <w:r w:rsidR="00A410A4" w:rsidRPr="003A4E59">
        <w:rPr>
          <w:rFonts w:ascii="Times New Roman" w:hAnsi="Times New Roman" w:cs="Times New Roman"/>
          <w:color w:val="000000" w:themeColor="text1"/>
          <w:sz w:val="24"/>
        </w:rPr>
        <w:t>escritura</w:t>
      </w:r>
      <w:r w:rsidR="00F15CC8" w:rsidRPr="003A4E59">
        <w:rPr>
          <w:rFonts w:ascii="Times New Roman" w:hAnsi="Times New Roman" w:cs="Times New Roman"/>
          <w:color w:val="000000" w:themeColor="text1"/>
          <w:sz w:val="24"/>
        </w:rPr>
        <w:t xml:space="preserve"> fundacional y destacable</w:t>
      </w:r>
      <w:r w:rsidR="00F6146F">
        <w:rPr>
          <w:rStyle w:val="FootnoteReference"/>
          <w:rFonts w:ascii="Times New Roman" w:hAnsi="Times New Roman" w:cs="Times New Roman"/>
          <w:color w:val="000000" w:themeColor="text1"/>
          <w:sz w:val="24"/>
        </w:rPr>
        <w:footnoteReference w:id="3"/>
      </w:r>
      <w:r w:rsidR="00F15CC8" w:rsidRPr="003A4E59">
        <w:rPr>
          <w:rFonts w:ascii="Times New Roman" w:hAnsi="Times New Roman" w:cs="Times New Roman"/>
          <w:color w:val="000000" w:themeColor="text1"/>
          <w:sz w:val="24"/>
        </w:rPr>
        <w:t>, en Checoslovaquia durante la cuidadosa vigilancia de la Unión Soviética y sus censores, como comenta Andrés Bermúdez Liévano, “el país vivió uno de los momentos más productivos en materia artística de toda su historia” (Liévano, 7).</w:t>
      </w:r>
      <w:r w:rsidRPr="003A4E59">
        <w:rPr>
          <w:rFonts w:ascii="Times New Roman" w:hAnsi="Times New Roman" w:cs="Times New Roman"/>
          <w:color w:val="000000" w:themeColor="text1"/>
          <w:sz w:val="24"/>
        </w:rPr>
        <w:t xml:space="preserve"> </w:t>
      </w:r>
      <w:r w:rsidR="0055212E" w:rsidRPr="003A4E59">
        <w:rPr>
          <w:rFonts w:ascii="Times New Roman" w:hAnsi="Times New Roman" w:cs="Times New Roman"/>
          <w:color w:val="000000" w:themeColor="text1"/>
          <w:sz w:val="24"/>
        </w:rPr>
        <w:t xml:space="preserve">Milan Kundera </w:t>
      </w:r>
      <w:r w:rsidR="006F44DE">
        <w:rPr>
          <w:rFonts w:ascii="Times New Roman" w:hAnsi="Times New Roman" w:cs="Times New Roman"/>
          <w:color w:val="000000" w:themeColor="text1"/>
          <w:sz w:val="24"/>
        </w:rPr>
        <w:t>menciona</w:t>
      </w:r>
      <w:r w:rsidRPr="003A4E59">
        <w:rPr>
          <w:rFonts w:ascii="Times New Roman" w:hAnsi="Times New Roman" w:cs="Times New Roman"/>
          <w:color w:val="000000" w:themeColor="text1"/>
          <w:sz w:val="24"/>
        </w:rPr>
        <w:t xml:space="preserve">, </w:t>
      </w:r>
      <w:r w:rsidR="0055212E" w:rsidRPr="003A4E59">
        <w:rPr>
          <w:rFonts w:ascii="Times New Roman" w:hAnsi="Times New Roman" w:cs="Times New Roman"/>
          <w:color w:val="000000" w:themeColor="text1"/>
          <w:sz w:val="24"/>
        </w:rPr>
        <w:t>en su discurso en el Congreso de E</w:t>
      </w:r>
      <w:r w:rsidRPr="003A4E59">
        <w:rPr>
          <w:rFonts w:ascii="Times New Roman" w:hAnsi="Times New Roman" w:cs="Times New Roman"/>
          <w:color w:val="000000" w:themeColor="text1"/>
          <w:sz w:val="24"/>
        </w:rPr>
        <w:t>scritores Checoslovacos en 1967</w:t>
      </w:r>
      <w:r w:rsidR="006F44DE">
        <w:rPr>
          <w:rFonts w:ascii="Times New Roman" w:hAnsi="Times New Roman" w:cs="Times New Roman"/>
          <w:color w:val="000000" w:themeColor="text1"/>
          <w:sz w:val="24"/>
        </w:rPr>
        <w:t>, titulado “La literatura y las pequeñas nacio</w:t>
      </w:r>
      <w:r w:rsidR="0049249E">
        <w:rPr>
          <w:rFonts w:ascii="Times New Roman" w:hAnsi="Times New Roman" w:cs="Times New Roman"/>
          <w:color w:val="000000" w:themeColor="text1"/>
          <w:sz w:val="24"/>
        </w:rPr>
        <w:t>nes”, la centralidad de la cultura</w:t>
      </w:r>
      <w:r w:rsidR="006A4D68">
        <w:rPr>
          <w:rFonts w:ascii="Times New Roman" w:hAnsi="Times New Roman" w:cs="Times New Roman"/>
          <w:color w:val="000000" w:themeColor="text1"/>
          <w:sz w:val="24"/>
        </w:rPr>
        <w:t xml:space="preserve"> en la historia checa, la</w:t>
      </w:r>
      <w:r w:rsidRPr="003A4E59">
        <w:rPr>
          <w:rFonts w:ascii="Times New Roman" w:hAnsi="Times New Roman" w:cs="Times New Roman"/>
          <w:color w:val="000000" w:themeColor="text1"/>
          <w:sz w:val="24"/>
        </w:rPr>
        <w:t xml:space="preserve"> cual</w:t>
      </w:r>
      <w:r w:rsidR="006A4D68">
        <w:rPr>
          <w:rFonts w:ascii="Times New Roman" w:hAnsi="Times New Roman" w:cs="Times New Roman"/>
          <w:color w:val="000000" w:themeColor="text1"/>
          <w:sz w:val="24"/>
        </w:rPr>
        <w:t xml:space="preserve"> fue interrumpida</w:t>
      </w:r>
      <w:r w:rsidR="0055212E" w:rsidRPr="003A4E59">
        <w:rPr>
          <w:rFonts w:ascii="Times New Roman" w:hAnsi="Times New Roman" w:cs="Times New Roman"/>
          <w:color w:val="000000" w:themeColor="text1"/>
          <w:sz w:val="24"/>
        </w:rPr>
        <w:t xml:space="preserve"> “primero con la ocupación y luego con el estalinismo, durante casi un cuarto de siglo” (Kundera, 23). </w:t>
      </w:r>
      <w:r w:rsidR="00432CC2" w:rsidRPr="003A4E59">
        <w:rPr>
          <w:rFonts w:ascii="Times New Roman" w:hAnsi="Times New Roman" w:cs="Times New Roman"/>
          <w:color w:val="000000" w:themeColor="text1"/>
          <w:sz w:val="24"/>
        </w:rPr>
        <w:t xml:space="preserve">Kundera </w:t>
      </w:r>
      <w:r w:rsidRPr="003A4E59">
        <w:rPr>
          <w:rFonts w:ascii="Times New Roman" w:hAnsi="Times New Roman" w:cs="Times New Roman"/>
          <w:color w:val="000000" w:themeColor="text1"/>
          <w:sz w:val="24"/>
        </w:rPr>
        <w:t>centraliza</w:t>
      </w:r>
      <w:r w:rsidR="00432CC2" w:rsidRPr="003A4E59">
        <w:rPr>
          <w:rFonts w:ascii="Times New Roman" w:hAnsi="Times New Roman" w:cs="Times New Roman"/>
          <w:color w:val="000000" w:themeColor="text1"/>
          <w:sz w:val="24"/>
        </w:rPr>
        <w:t xml:space="preserve"> el papel crucial de la cultura </w:t>
      </w:r>
      <w:r w:rsidRPr="003A4E59">
        <w:rPr>
          <w:rFonts w:ascii="Times New Roman" w:hAnsi="Times New Roman" w:cs="Times New Roman"/>
          <w:color w:val="000000" w:themeColor="text1"/>
          <w:sz w:val="24"/>
        </w:rPr>
        <w:t>en la historia</w:t>
      </w:r>
      <w:r w:rsidR="006F44DE">
        <w:rPr>
          <w:rFonts w:ascii="Times New Roman" w:hAnsi="Times New Roman" w:cs="Times New Roman"/>
          <w:color w:val="000000" w:themeColor="text1"/>
          <w:sz w:val="24"/>
        </w:rPr>
        <w:t xml:space="preserve"> e identidad</w:t>
      </w:r>
      <w:r w:rsidRPr="003A4E59">
        <w:rPr>
          <w:rFonts w:ascii="Times New Roman" w:hAnsi="Times New Roman" w:cs="Times New Roman"/>
          <w:color w:val="000000" w:themeColor="text1"/>
          <w:sz w:val="24"/>
        </w:rPr>
        <w:t xml:space="preserve"> de la nación</w:t>
      </w:r>
      <w:r w:rsidR="006F44DE">
        <w:rPr>
          <w:rFonts w:ascii="Times New Roman" w:hAnsi="Times New Roman" w:cs="Times New Roman"/>
          <w:color w:val="000000" w:themeColor="text1"/>
          <w:sz w:val="24"/>
        </w:rPr>
        <w:t xml:space="preserve"> y el valor de los escritores checos que evitaron su desaparición</w:t>
      </w:r>
      <w:r w:rsidR="00432CC2" w:rsidRPr="003A4E59">
        <w:rPr>
          <w:rFonts w:ascii="Times New Roman" w:hAnsi="Times New Roman" w:cs="Times New Roman"/>
          <w:color w:val="000000" w:themeColor="text1"/>
          <w:sz w:val="24"/>
        </w:rPr>
        <w:t>: “</w:t>
      </w:r>
      <w:r w:rsidR="006F44DE">
        <w:rPr>
          <w:rFonts w:ascii="Times New Roman" w:hAnsi="Times New Roman" w:cs="Times New Roman"/>
          <w:color w:val="000000" w:themeColor="text1"/>
          <w:sz w:val="24"/>
        </w:rPr>
        <w:t xml:space="preserve">La identidad de un pueblo o de una civilización se refleja y se resume en el conjunto de creaciones espirituales que generalmente se llama </w:t>
      </w:r>
      <w:r w:rsidR="006F44DE" w:rsidRPr="006F44DE">
        <w:rPr>
          <w:rFonts w:ascii="Times New Roman" w:hAnsi="Times New Roman" w:cs="Times New Roman"/>
          <w:color w:val="000000" w:themeColor="text1"/>
          <w:sz w:val="14"/>
        </w:rPr>
        <w:t>&lt;&lt;</w:t>
      </w:r>
      <w:r w:rsidR="006F44DE">
        <w:rPr>
          <w:rFonts w:ascii="Times New Roman" w:hAnsi="Times New Roman" w:cs="Times New Roman"/>
          <w:color w:val="000000" w:themeColor="text1"/>
          <w:sz w:val="24"/>
        </w:rPr>
        <w:t>cultura</w:t>
      </w:r>
      <w:r w:rsidR="006F44DE" w:rsidRPr="006F44DE">
        <w:rPr>
          <w:rFonts w:ascii="Times New Roman" w:hAnsi="Times New Roman" w:cs="Times New Roman"/>
          <w:color w:val="000000" w:themeColor="text1"/>
          <w:sz w:val="14"/>
        </w:rPr>
        <w:t>&gt;&gt;</w:t>
      </w:r>
      <w:r w:rsidR="006F44DE">
        <w:rPr>
          <w:rFonts w:ascii="Times New Roman" w:hAnsi="Times New Roman" w:cs="Times New Roman"/>
          <w:color w:val="000000" w:themeColor="text1"/>
          <w:sz w:val="24"/>
        </w:rPr>
        <w:t xml:space="preserve">. </w:t>
      </w:r>
      <w:r w:rsidR="00432CC2" w:rsidRPr="003A4E59">
        <w:rPr>
          <w:rFonts w:ascii="Times New Roman" w:hAnsi="Times New Roman" w:cs="Times New Roman"/>
          <w:color w:val="000000" w:themeColor="text1"/>
          <w:sz w:val="24"/>
        </w:rPr>
        <w:t>Si esa identidad está mortalmente amenazada, la vida cultural se convierte en el valor v</w:t>
      </w:r>
      <w:r w:rsidR="0049249E">
        <w:rPr>
          <w:rFonts w:ascii="Times New Roman" w:hAnsi="Times New Roman" w:cs="Times New Roman"/>
          <w:color w:val="000000" w:themeColor="text1"/>
          <w:sz w:val="24"/>
        </w:rPr>
        <w:t>ivo alrededor del cual se agrupó</w:t>
      </w:r>
      <w:r w:rsidR="00432CC2" w:rsidRPr="003A4E59">
        <w:rPr>
          <w:rFonts w:ascii="Times New Roman" w:hAnsi="Times New Roman" w:cs="Times New Roman"/>
          <w:color w:val="000000" w:themeColor="text1"/>
          <w:sz w:val="24"/>
        </w:rPr>
        <w:t xml:space="preserve"> todo el pueblo” (Kundera, 46). </w:t>
      </w:r>
      <w:r w:rsidR="007318B9" w:rsidRPr="003A4E59">
        <w:rPr>
          <w:rFonts w:ascii="Times New Roman" w:hAnsi="Times New Roman" w:cs="Times New Roman"/>
          <w:color w:val="000000" w:themeColor="text1"/>
          <w:sz w:val="24"/>
        </w:rPr>
        <w:t xml:space="preserve">El crítico destaca la relación cultura-identidad como motor de la nación checa, justamente lo que </w:t>
      </w:r>
      <w:r w:rsidR="000667D6">
        <w:rPr>
          <w:rFonts w:ascii="Times New Roman" w:hAnsi="Times New Roman" w:cs="Times New Roman"/>
          <w:color w:val="000000" w:themeColor="text1"/>
          <w:sz w:val="24"/>
        </w:rPr>
        <w:t>fue</w:t>
      </w:r>
      <w:r w:rsidR="007318B9" w:rsidRPr="003A4E59">
        <w:rPr>
          <w:rFonts w:ascii="Times New Roman" w:hAnsi="Times New Roman" w:cs="Times New Roman"/>
          <w:color w:val="000000" w:themeColor="text1"/>
          <w:sz w:val="24"/>
        </w:rPr>
        <w:t xml:space="preserve"> </w:t>
      </w:r>
      <w:r w:rsidR="000667D6">
        <w:rPr>
          <w:rFonts w:ascii="Times New Roman" w:hAnsi="Times New Roman" w:cs="Times New Roman"/>
          <w:color w:val="000000" w:themeColor="text1"/>
          <w:sz w:val="24"/>
        </w:rPr>
        <w:t>desmantelado por el régimen comunista durante la</w:t>
      </w:r>
      <w:r w:rsidR="006A4D68">
        <w:rPr>
          <w:rFonts w:ascii="Times New Roman" w:hAnsi="Times New Roman" w:cs="Times New Roman"/>
          <w:color w:val="000000" w:themeColor="text1"/>
          <w:sz w:val="24"/>
        </w:rPr>
        <w:t xml:space="preserve"> </w:t>
      </w:r>
      <w:r w:rsidR="000667D6">
        <w:rPr>
          <w:rFonts w:ascii="Times New Roman" w:hAnsi="Times New Roman" w:cs="Times New Roman"/>
          <w:color w:val="000000" w:themeColor="text1"/>
          <w:sz w:val="24"/>
        </w:rPr>
        <w:t>ocupación en</w:t>
      </w:r>
      <w:r w:rsidR="00923A75">
        <w:rPr>
          <w:rFonts w:ascii="Times New Roman" w:hAnsi="Times New Roman" w:cs="Times New Roman"/>
          <w:color w:val="000000" w:themeColor="text1"/>
          <w:sz w:val="24"/>
        </w:rPr>
        <w:t xml:space="preserve"> </w:t>
      </w:r>
      <w:r w:rsidR="007318B9" w:rsidRPr="003A4E59">
        <w:rPr>
          <w:rFonts w:ascii="Times New Roman" w:hAnsi="Times New Roman" w:cs="Times New Roman"/>
          <w:color w:val="000000" w:themeColor="text1"/>
          <w:sz w:val="24"/>
        </w:rPr>
        <w:t xml:space="preserve">Checoslovaquia. </w:t>
      </w:r>
      <w:r w:rsidR="000667D6">
        <w:rPr>
          <w:rFonts w:ascii="Times New Roman" w:hAnsi="Times New Roman" w:cs="Times New Roman"/>
          <w:color w:val="000000" w:themeColor="text1"/>
          <w:sz w:val="24"/>
        </w:rPr>
        <w:t xml:space="preserve">Dicho régimen </w:t>
      </w:r>
      <w:r w:rsidR="00F15CC8" w:rsidRPr="003A4E59">
        <w:rPr>
          <w:rFonts w:ascii="Times New Roman" w:hAnsi="Times New Roman" w:cs="Times New Roman"/>
          <w:color w:val="000000" w:themeColor="text1"/>
          <w:sz w:val="24"/>
        </w:rPr>
        <w:t>rigió durant</w:t>
      </w:r>
      <w:r w:rsidR="00A410A4" w:rsidRPr="003A4E59">
        <w:rPr>
          <w:rFonts w:ascii="Times New Roman" w:hAnsi="Times New Roman" w:cs="Times New Roman"/>
          <w:color w:val="000000" w:themeColor="text1"/>
          <w:sz w:val="24"/>
        </w:rPr>
        <w:t>e cuarenta y un años en Ch</w:t>
      </w:r>
      <w:r w:rsidR="0055212E" w:rsidRPr="003A4E59">
        <w:rPr>
          <w:rFonts w:ascii="Times New Roman" w:hAnsi="Times New Roman" w:cs="Times New Roman"/>
          <w:color w:val="000000" w:themeColor="text1"/>
          <w:sz w:val="24"/>
        </w:rPr>
        <w:t>e</w:t>
      </w:r>
      <w:r w:rsidR="00A410A4" w:rsidRPr="003A4E59">
        <w:rPr>
          <w:rFonts w:ascii="Times New Roman" w:hAnsi="Times New Roman" w:cs="Times New Roman"/>
          <w:color w:val="000000" w:themeColor="text1"/>
          <w:sz w:val="24"/>
        </w:rPr>
        <w:t>coslovaquia</w:t>
      </w:r>
      <w:r w:rsidR="0047736F" w:rsidRPr="003A4E59">
        <w:rPr>
          <w:rFonts w:ascii="Times New Roman" w:hAnsi="Times New Roman" w:cs="Times New Roman"/>
          <w:color w:val="000000" w:themeColor="text1"/>
          <w:sz w:val="24"/>
        </w:rPr>
        <w:t xml:space="preserve"> (1948-1989)</w:t>
      </w:r>
      <w:r w:rsidR="00AB4720">
        <w:rPr>
          <w:rFonts w:ascii="Times New Roman" w:hAnsi="Times New Roman" w:cs="Times New Roman"/>
          <w:color w:val="000000" w:themeColor="text1"/>
          <w:sz w:val="24"/>
        </w:rPr>
        <w:t xml:space="preserve">. El control y </w:t>
      </w:r>
      <w:r w:rsidR="0047736F" w:rsidRPr="003A4E59">
        <w:rPr>
          <w:rFonts w:ascii="Times New Roman" w:hAnsi="Times New Roman" w:cs="Times New Roman"/>
          <w:color w:val="000000" w:themeColor="text1"/>
          <w:sz w:val="24"/>
        </w:rPr>
        <w:t>la censura sobre</w:t>
      </w:r>
      <w:r w:rsidR="00F15CC8" w:rsidRPr="003A4E59">
        <w:rPr>
          <w:rFonts w:ascii="Times New Roman" w:hAnsi="Times New Roman" w:cs="Times New Roman"/>
          <w:color w:val="000000" w:themeColor="text1"/>
          <w:sz w:val="24"/>
        </w:rPr>
        <w:t xml:space="preserve"> las actividades de los ciudadanos y la </w:t>
      </w:r>
      <w:r w:rsidR="0047736F" w:rsidRPr="003A4E59">
        <w:rPr>
          <w:rFonts w:ascii="Times New Roman" w:hAnsi="Times New Roman" w:cs="Times New Roman"/>
          <w:color w:val="000000" w:themeColor="text1"/>
          <w:sz w:val="24"/>
        </w:rPr>
        <w:t xml:space="preserve">producción literaria </w:t>
      </w:r>
      <w:r w:rsidR="00F15CC8" w:rsidRPr="003A4E59">
        <w:rPr>
          <w:rFonts w:ascii="Times New Roman" w:hAnsi="Times New Roman" w:cs="Times New Roman"/>
          <w:color w:val="000000" w:themeColor="text1"/>
          <w:sz w:val="24"/>
        </w:rPr>
        <w:t>se extend</w:t>
      </w:r>
      <w:r w:rsidR="00A410A4" w:rsidRPr="003A4E59">
        <w:rPr>
          <w:rFonts w:ascii="Times New Roman" w:hAnsi="Times New Roman" w:cs="Times New Roman"/>
          <w:color w:val="000000" w:themeColor="text1"/>
          <w:sz w:val="24"/>
        </w:rPr>
        <w:t>ieron</w:t>
      </w:r>
      <w:r w:rsidR="00AB4720">
        <w:rPr>
          <w:rFonts w:ascii="Times New Roman" w:hAnsi="Times New Roman" w:cs="Times New Roman"/>
          <w:color w:val="000000" w:themeColor="text1"/>
          <w:sz w:val="24"/>
        </w:rPr>
        <w:t xml:space="preserve"> a</w:t>
      </w:r>
      <w:r w:rsidR="00F15CC8" w:rsidRPr="003A4E59">
        <w:rPr>
          <w:rFonts w:ascii="Times New Roman" w:hAnsi="Times New Roman" w:cs="Times New Roman"/>
          <w:color w:val="000000" w:themeColor="text1"/>
          <w:sz w:val="24"/>
        </w:rPr>
        <w:t xml:space="preserve"> todos los ámbitos culturales. </w:t>
      </w:r>
      <w:r w:rsidR="00AB4720">
        <w:rPr>
          <w:rFonts w:ascii="Times New Roman" w:hAnsi="Times New Roman" w:cs="Times New Roman"/>
          <w:color w:val="000000" w:themeColor="text1"/>
          <w:sz w:val="24"/>
        </w:rPr>
        <w:t xml:space="preserve">A propósito, en </w:t>
      </w:r>
      <w:r w:rsidR="00AB4720" w:rsidRPr="00AB4720">
        <w:rPr>
          <w:rFonts w:ascii="Times New Roman" w:hAnsi="Times New Roman" w:cs="Times New Roman"/>
          <w:i/>
          <w:color w:val="000000" w:themeColor="text1"/>
          <w:sz w:val="24"/>
        </w:rPr>
        <w:t>Un occidente secuestrado</w:t>
      </w:r>
      <w:r w:rsidR="00AB4720">
        <w:rPr>
          <w:rFonts w:ascii="Times New Roman" w:hAnsi="Times New Roman" w:cs="Times New Roman"/>
          <w:color w:val="000000" w:themeColor="text1"/>
          <w:sz w:val="24"/>
        </w:rPr>
        <w:t xml:space="preserve"> (1983), Kundera comenta que</w:t>
      </w:r>
    </w:p>
    <w:p w:rsidR="00AB4720" w:rsidRDefault="00AB4720" w:rsidP="00416F87">
      <w:pPr>
        <w:spacing w:line="360" w:lineRule="auto"/>
        <w:ind w:left="851" w:right="849"/>
        <w:jc w:val="both"/>
        <w:rPr>
          <w:rFonts w:ascii="Times New Roman" w:hAnsi="Times New Roman" w:cs="Times New Roman"/>
          <w:color w:val="000000" w:themeColor="text1"/>
          <w:sz w:val="24"/>
        </w:rPr>
      </w:pPr>
      <w:r w:rsidRPr="00AB4720">
        <w:rPr>
          <w:rFonts w:ascii="Times New Roman" w:hAnsi="Times New Roman" w:cs="Times New Roman"/>
          <w:color w:val="000000" w:themeColor="text1"/>
        </w:rPr>
        <w:t>cuando los rusos ocuparon Checoslovaquia, la primera consecuencia fue la destrucción tota</w:t>
      </w:r>
      <w:r>
        <w:rPr>
          <w:rFonts w:ascii="Times New Roman" w:hAnsi="Times New Roman" w:cs="Times New Roman"/>
          <w:color w:val="000000" w:themeColor="text1"/>
        </w:rPr>
        <w:t>l de la cultura checa como tal. El sentido de esa destrucción fue triple:</w:t>
      </w:r>
      <w:r w:rsidRPr="00AB4720">
        <w:rPr>
          <w:rFonts w:ascii="Times New Roman" w:hAnsi="Times New Roman" w:cs="Times New Roman"/>
          <w:color w:val="000000" w:themeColor="text1"/>
        </w:rPr>
        <w:t xml:space="preserve"> en primer lugar, se destruyó el centro de la oposición; en segundo lugar, se socavó la identidad de la nación para que pudiera ser digerida más </w:t>
      </w:r>
      <w:r w:rsidRPr="00AB4720">
        <w:rPr>
          <w:rFonts w:ascii="Times New Roman" w:hAnsi="Times New Roman" w:cs="Times New Roman"/>
          <w:color w:val="000000" w:themeColor="text1"/>
        </w:rPr>
        <w:lastRenderedPageBreak/>
        <w:t xml:space="preserve">fácilmente por la civilización rusa; y, en tercer lugar, se puso fin de manera violenta a la época de los tiempos modernos, es decir, a esa época en la que la cultura todavía representaba la materialización de los valores supremos (Kundera, 79). </w:t>
      </w:r>
    </w:p>
    <w:p w:rsidR="00A035F8" w:rsidRPr="00923A75" w:rsidRDefault="00F15CC8" w:rsidP="00416F87">
      <w:pPr>
        <w:spacing w:line="360" w:lineRule="auto"/>
        <w:jc w:val="both"/>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La vigilancia del régimen dictaminaba qué podía ser publicado, puesto en circu</w:t>
      </w:r>
      <w:r w:rsidR="00074428">
        <w:rPr>
          <w:rFonts w:ascii="Times New Roman" w:hAnsi="Times New Roman" w:cs="Times New Roman"/>
          <w:color w:val="000000" w:themeColor="text1"/>
          <w:sz w:val="24"/>
        </w:rPr>
        <w:t>lación o enseñado. “Esas ‘ideas’</w:t>
      </w:r>
      <w:r w:rsidRPr="003A4E59">
        <w:rPr>
          <w:rFonts w:ascii="Times New Roman" w:hAnsi="Times New Roman" w:cs="Times New Roman"/>
          <w:color w:val="000000" w:themeColor="text1"/>
          <w:sz w:val="24"/>
        </w:rPr>
        <w:t xml:space="preserve"> sobre cómo y qué debía escribirse conforman el realismo socialista, una especie de estilo artístico oficial que había sido bautizado por Máximo Gorki e importado de la Unión Soviética” (Liévano, 8). </w:t>
      </w:r>
      <w:r w:rsidR="005C0D8C" w:rsidRPr="003A4E59">
        <w:rPr>
          <w:rFonts w:ascii="Times New Roman" w:hAnsi="Times New Roman" w:cs="Times New Roman"/>
          <w:color w:val="000000" w:themeColor="text1"/>
          <w:sz w:val="24"/>
        </w:rPr>
        <w:t>Con el advenimiento de la censura estalinista, que "extirpaba palabras y página enteras" (</w:t>
      </w:r>
      <w:r w:rsidR="00A410A4" w:rsidRPr="003A4E59">
        <w:rPr>
          <w:rFonts w:ascii="Times New Roman" w:hAnsi="Times New Roman" w:cs="Times New Roman"/>
          <w:color w:val="000000" w:themeColor="text1"/>
          <w:sz w:val="24"/>
        </w:rPr>
        <w:t xml:space="preserve">Zgustova, </w:t>
      </w:r>
      <w:r w:rsidR="005C0D8C" w:rsidRPr="003A4E59">
        <w:rPr>
          <w:rFonts w:ascii="Times New Roman" w:hAnsi="Times New Roman" w:cs="Times New Roman"/>
          <w:color w:val="000000" w:themeColor="text1"/>
          <w:sz w:val="24"/>
        </w:rPr>
        <w:t>108), fueron dest</w:t>
      </w:r>
      <w:r w:rsidR="00317277" w:rsidRPr="003A4E59">
        <w:rPr>
          <w:rFonts w:ascii="Times New Roman" w:hAnsi="Times New Roman" w:cs="Times New Roman"/>
          <w:color w:val="000000" w:themeColor="text1"/>
          <w:sz w:val="24"/>
        </w:rPr>
        <w:t>ruido</w:t>
      </w:r>
      <w:r w:rsidR="00074428">
        <w:rPr>
          <w:rFonts w:ascii="Times New Roman" w:hAnsi="Times New Roman" w:cs="Times New Roman"/>
          <w:color w:val="000000" w:themeColor="text1"/>
          <w:sz w:val="24"/>
        </w:rPr>
        <w:t>s millones de libros, y sólo fueron permitidas</w:t>
      </w:r>
      <w:r w:rsidR="005C0D8C" w:rsidRPr="003A4E59">
        <w:rPr>
          <w:rFonts w:ascii="Times New Roman" w:hAnsi="Times New Roman" w:cs="Times New Roman"/>
          <w:color w:val="000000" w:themeColor="text1"/>
          <w:sz w:val="24"/>
        </w:rPr>
        <w:t xml:space="preserve"> </w:t>
      </w:r>
      <w:r w:rsidR="00317277" w:rsidRPr="003A4E59">
        <w:rPr>
          <w:rFonts w:ascii="Times New Roman" w:hAnsi="Times New Roman" w:cs="Times New Roman"/>
          <w:color w:val="000000" w:themeColor="text1"/>
          <w:sz w:val="24"/>
        </w:rPr>
        <w:t>obras que simbolizaran el</w:t>
      </w:r>
      <w:r w:rsidR="005C0D8C" w:rsidRPr="003A4E59">
        <w:rPr>
          <w:rFonts w:ascii="Times New Roman" w:hAnsi="Times New Roman" w:cs="Times New Roman"/>
          <w:color w:val="000000" w:themeColor="text1"/>
          <w:sz w:val="24"/>
        </w:rPr>
        <w:t xml:space="preserve"> espíritu del realismo socialista. </w:t>
      </w:r>
      <w:r w:rsidR="00317277" w:rsidRPr="003A4E59">
        <w:rPr>
          <w:rFonts w:ascii="Times New Roman" w:hAnsi="Times New Roman" w:cs="Times New Roman"/>
          <w:color w:val="000000" w:themeColor="text1"/>
          <w:sz w:val="24"/>
        </w:rPr>
        <w:t>Los escritores ajenos a dicho régimen de producción fueron destinados a t</w:t>
      </w:r>
      <w:r w:rsidR="005C0D8C" w:rsidRPr="003A4E59">
        <w:rPr>
          <w:rFonts w:ascii="Times New Roman" w:hAnsi="Times New Roman" w:cs="Times New Roman"/>
          <w:color w:val="000000" w:themeColor="text1"/>
          <w:sz w:val="24"/>
        </w:rPr>
        <w:t>rabajos forzados, condenas perpetuas o de pena máxima</w:t>
      </w:r>
      <w:r w:rsidR="00317277" w:rsidRPr="003A4E59">
        <w:rPr>
          <w:rFonts w:ascii="Times New Roman" w:hAnsi="Times New Roman" w:cs="Times New Roman"/>
          <w:color w:val="000000" w:themeColor="text1"/>
          <w:sz w:val="24"/>
        </w:rPr>
        <w:t>; i</w:t>
      </w:r>
      <w:r w:rsidR="005C0D8C" w:rsidRPr="003A4E59">
        <w:rPr>
          <w:rFonts w:ascii="Times New Roman" w:hAnsi="Times New Roman" w:cs="Times New Roman"/>
          <w:color w:val="000000" w:themeColor="text1"/>
          <w:sz w:val="24"/>
        </w:rPr>
        <w:t xml:space="preserve">ncluso a trabajos duros en fábricas. </w:t>
      </w:r>
      <w:r w:rsidR="006878F3">
        <w:rPr>
          <w:rFonts w:ascii="Times New Roman" w:hAnsi="Times New Roman" w:cs="Times New Roman"/>
          <w:color w:val="000000" w:themeColor="text1"/>
          <w:sz w:val="24"/>
        </w:rPr>
        <w:t>Las vivencias de Hrabal</w:t>
      </w:r>
      <w:r w:rsidR="006878F3" w:rsidRPr="003A4E59">
        <w:rPr>
          <w:rFonts w:ascii="Times New Roman" w:hAnsi="Times New Roman" w:cs="Times New Roman"/>
          <w:color w:val="000000" w:themeColor="text1"/>
          <w:sz w:val="24"/>
        </w:rPr>
        <w:t xml:space="preserve"> </w:t>
      </w:r>
      <w:r w:rsidR="006878F3">
        <w:rPr>
          <w:rFonts w:ascii="Times New Roman" w:hAnsi="Times New Roman" w:cs="Times New Roman"/>
          <w:color w:val="000000" w:themeColor="text1"/>
          <w:sz w:val="24"/>
        </w:rPr>
        <w:t>en</w:t>
      </w:r>
      <w:r w:rsidR="006878F3" w:rsidRPr="003A4E59">
        <w:rPr>
          <w:rFonts w:ascii="Times New Roman" w:hAnsi="Times New Roman" w:cs="Times New Roman"/>
          <w:color w:val="000000" w:themeColor="text1"/>
          <w:sz w:val="24"/>
        </w:rPr>
        <w:t xml:space="preserve"> ese entonces serán el </w:t>
      </w:r>
      <w:r w:rsidR="006878F3">
        <w:rPr>
          <w:rFonts w:ascii="Times New Roman" w:hAnsi="Times New Roman" w:cs="Times New Roman"/>
          <w:color w:val="000000" w:themeColor="text1"/>
          <w:sz w:val="24"/>
        </w:rPr>
        <w:t>caldo de cultivo para</w:t>
      </w:r>
      <w:r w:rsidR="006878F3" w:rsidRPr="003A4E59">
        <w:rPr>
          <w:rFonts w:ascii="Times New Roman" w:hAnsi="Times New Roman" w:cs="Times New Roman"/>
          <w:color w:val="000000" w:themeColor="text1"/>
          <w:sz w:val="24"/>
        </w:rPr>
        <w:t xml:space="preserve"> sus narraciones posteriores: </w:t>
      </w:r>
      <w:r w:rsidR="006878F3" w:rsidRPr="003A4E59">
        <w:rPr>
          <w:rFonts w:ascii="Times New Roman" w:hAnsi="Times New Roman" w:cs="Times New Roman"/>
          <w:i/>
          <w:color w:val="000000" w:themeColor="text1"/>
          <w:sz w:val="24"/>
        </w:rPr>
        <w:t>Trenes rigurosamente vigilados</w:t>
      </w:r>
      <w:r w:rsidR="006878F3" w:rsidRPr="003A4E59">
        <w:rPr>
          <w:rFonts w:ascii="Times New Roman" w:hAnsi="Times New Roman" w:cs="Times New Roman"/>
          <w:color w:val="000000" w:themeColor="text1"/>
          <w:sz w:val="24"/>
        </w:rPr>
        <w:t xml:space="preserve"> (1965), </w:t>
      </w:r>
      <w:r w:rsidR="006878F3" w:rsidRPr="003A4E59">
        <w:rPr>
          <w:rFonts w:ascii="Times New Roman" w:hAnsi="Times New Roman" w:cs="Times New Roman"/>
          <w:i/>
          <w:color w:val="000000" w:themeColor="text1"/>
          <w:sz w:val="24"/>
        </w:rPr>
        <w:t>Yo que he servido al rey de Inglaterra</w:t>
      </w:r>
      <w:r w:rsidR="00A80082">
        <w:rPr>
          <w:rFonts w:ascii="Times New Roman" w:hAnsi="Times New Roman" w:cs="Times New Roman"/>
          <w:color w:val="000000" w:themeColor="text1"/>
          <w:sz w:val="24"/>
        </w:rPr>
        <w:t xml:space="preserve"> (1971</w:t>
      </w:r>
      <w:r w:rsidR="006878F3" w:rsidRPr="003A4E59">
        <w:rPr>
          <w:rFonts w:ascii="Times New Roman" w:hAnsi="Times New Roman" w:cs="Times New Roman"/>
          <w:color w:val="000000" w:themeColor="text1"/>
          <w:sz w:val="24"/>
        </w:rPr>
        <w:t>)</w:t>
      </w:r>
      <w:r w:rsidR="009107F0">
        <w:rPr>
          <w:rStyle w:val="FootnoteReference"/>
          <w:rFonts w:ascii="Times New Roman" w:hAnsi="Times New Roman" w:cs="Times New Roman"/>
          <w:color w:val="000000" w:themeColor="text1"/>
          <w:sz w:val="24"/>
        </w:rPr>
        <w:footnoteReference w:id="4"/>
      </w:r>
      <w:r w:rsidR="006878F3" w:rsidRPr="003A4E59">
        <w:rPr>
          <w:rFonts w:ascii="Times New Roman" w:hAnsi="Times New Roman" w:cs="Times New Roman"/>
          <w:color w:val="000000" w:themeColor="text1"/>
          <w:sz w:val="24"/>
        </w:rPr>
        <w:t xml:space="preserve"> y </w:t>
      </w:r>
      <w:r w:rsidR="006878F3" w:rsidRPr="003A4E59">
        <w:rPr>
          <w:rFonts w:ascii="Times New Roman" w:hAnsi="Times New Roman" w:cs="Times New Roman"/>
          <w:i/>
          <w:color w:val="000000" w:themeColor="text1"/>
          <w:sz w:val="24"/>
        </w:rPr>
        <w:t>Una soledad demasiado ruidosa</w:t>
      </w:r>
      <w:r w:rsidR="006878F3" w:rsidRPr="003A4E59">
        <w:rPr>
          <w:rFonts w:ascii="Times New Roman" w:hAnsi="Times New Roman" w:cs="Times New Roman"/>
          <w:color w:val="000000" w:themeColor="text1"/>
          <w:sz w:val="24"/>
        </w:rPr>
        <w:t xml:space="preserve"> (1976).</w:t>
      </w:r>
    </w:p>
    <w:p w:rsidR="00DA739C" w:rsidRPr="00586756" w:rsidRDefault="00A035F8" w:rsidP="00416F87">
      <w:pPr>
        <w:spacing w:line="360" w:lineRule="auto"/>
        <w:jc w:val="both"/>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Hrabal no es publicado en el cincuenta por "falta de realismo", según los censores oficiales. No tenía aquel "final feliz" del realism</w:t>
      </w:r>
      <w:r w:rsidR="008378C1">
        <w:rPr>
          <w:rFonts w:ascii="Times New Roman" w:hAnsi="Times New Roman" w:cs="Times New Roman"/>
          <w:color w:val="000000" w:themeColor="text1"/>
          <w:sz w:val="24"/>
        </w:rPr>
        <w:t xml:space="preserve">o socialista; </w:t>
      </w:r>
      <w:r w:rsidRPr="003A4E59">
        <w:rPr>
          <w:rFonts w:ascii="Times New Roman" w:hAnsi="Times New Roman" w:cs="Times New Roman"/>
          <w:color w:val="000000" w:themeColor="text1"/>
          <w:sz w:val="24"/>
        </w:rPr>
        <w:t>por el contrario, los personajes de Hrabal son individuos marginados, infelices, caídos en el pozo de la angustia y soledad, la borrachera</w:t>
      </w:r>
      <w:r w:rsidR="008378C1">
        <w:rPr>
          <w:rFonts w:ascii="Times New Roman" w:hAnsi="Times New Roman" w:cs="Times New Roman"/>
          <w:color w:val="000000" w:themeColor="text1"/>
          <w:sz w:val="24"/>
        </w:rPr>
        <w:t>, la desazón</w:t>
      </w:r>
      <w:r w:rsidRPr="003A4E59">
        <w:rPr>
          <w:rFonts w:ascii="Times New Roman" w:hAnsi="Times New Roman" w:cs="Times New Roman"/>
          <w:color w:val="000000" w:themeColor="text1"/>
          <w:sz w:val="24"/>
        </w:rPr>
        <w:t xml:space="preserve"> y el sinsentido del futu</w:t>
      </w:r>
      <w:r w:rsidR="008378C1">
        <w:rPr>
          <w:rFonts w:ascii="Times New Roman" w:hAnsi="Times New Roman" w:cs="Times New Roman"/>
          <w:color w:val="000000" w:themeColor="text1"/>
          <w:sz w:val="24"/>
        </w:rPr>
        <w:t xml:space="preserve">ro. </w:t>
      </w:r>
      <w:r w:rsidR="008968F8">
        <w:rPr>
          <w:rFonts w:ascii="Times New Roman" w:hAnsi="Times New Roman" w:cs="Times New Roman"/>
          <w:color w:val="000000" w:themeColor="text1"/>
          <w:sz w:val="24"/>
        </w:rPr>
        <w:t>Su</w:t>
      </w:r>
      <w:r w:rsidR="008378C1">
        <w:rPr>
          <w:rFonts w:ascii="Times New Roman" w:hAnsi="Times New Roman" w:cs="Times New Roman"/>
          <w:color w:val="000000" w:themeColor="text1"/>
          <w:sz w:val="24"/>
        </w:rPr>
        <w:t xml:space="preserve"> literatura se consideró</w:t>
      </w:r>
      <w:r w:rsidRPr="003A4E59">
        <w:rPr>
          <w:rFonts w:ascii="Times New Roman" w:hAnsi="Times New Roman" w:cs="Times New Roman"/>
          <w:color w:val="000000" w:themeColor="text1"/>
          <w:sz w:val="24"/>
        </w:rPr>
        <w:t xml:space="preserve"> transgresiva por el hecho de estar escrita </w:t>
      </w:r>
      <w:r w:rsidRPr="008968F8">
        <w:rPr>
          <w:rFonts w:ascii="Times New Roman" w:hAnsi="Times New Roman" w:cs="Times New Roman"/>
          <w:color w:val="000000" w:themeColor="text1"/>
          <w:sz w:val="24"/>
        </w:rPr>
        <w:t>por fuera</w:t>
      </w:r>
      <w:r w:rsidRPr="003A4E59">
        <w:rPr>
          <w:rFonts w:ascii="Times New Roman" w:hAnsi="Times New Roman" w:cs="Times New Roman"/>
          <w:color w:val="000000" w:themeColor="text1"/>
          <w:sz w:val="24"/>
        </w:rPr>
        <w:t xml:space="preserve"> del axioma político-literario. </w:t>
      </w:r>
      <w:r w:rsidR="008378C1">
        <w:rPr>
          <w:rFonts w:ascii="Times New Roman" w:hAnsi="Times New Roman" w:cs="Times New Roman"/>
          <w:color w:val="000000" w:themeColor="text1"/>
          <w:sz w:val="24"/>
        </w:rPr>
        <w:t xml:space="preserve">Impedido de escribir, </w:t>
      </w:r>
      <w:r w:rsidR="00F15CC8" w:rsidRPr="003A4E59">
        <w:rPr>
          <w:rFonts w:ascii="Times New Roman" w:hAnsi="Times New Roman" w:cs="Times New Roman"/>
          <w:color w:val="000000" w:themeColor="text1"/>
          <w:sz w:val="24"/>
        </w:rPr>
        <w:t xml:space="preserve">Hrabal trabajó del </w:t>
      </w:r>
      <w:r w:rsidR="005C0D8C" w:rsidRPr="003A4E59">
        <w:rPr>
          <w:rFonts w:ascii="Times New Roman" w:hAnsi="Times New Roman" w:cs="Times New Roman"/>
          <w:color w:val="000000" w:themeColor="text1"/>
          <w:sz w:val="24"/>
        </w:rPr>
        <w:t>49</w:t>
      </w:r>
      <w:r w:rsidR="008B04B2" w:rsidRPr="003A4E59">
        <w:rPr>
          <w:rFonts w:ascii="Times New Roman" w:hAnsi="Times New Roman" w:cs="Times New Roman"/>
          <w:color w:val="000000" w:themeColor="text1"/>
          <w:sz w:val="24"/>
        </w:rPr>
        <w:t>’</w:t>
      </w:r>
      <w:r w:rsidR="005C0D8C" w:rsidRPr="003A4E59">
        <w:rPr>
          <w:rFonts w:ascii="Times New Roman" w:hAnsi="Times New Roman" w:cs="Times New Roman"/>
          <w:color w:val="000000" w:themeColor="text1"/>
          <w:sz w:val="24"/>
        </w:rPr>
        <w:t xml:space="preserve"> al 54</w:t>
      </w:r>
      <w:r w:rsidR="008B04B2" w:rsidRPr="003A4E59">
        <w:rPr>
          <w:rFonts w:ascii="Times New Roman" w:hAnsi="Times New Roman" w:cs="Times New Roman"/>
          <w:color w:val="000000" w:themeColor="text1"/>
          <w:sz w:val="24"/>
        </w:rPr>
        <w:t>’</w:t>
      </w:r>
      <w:r w:rsidR="005C0D8C" w:rsidRPr="003A4E59">
        <w:rPr>
          <w:rFonts w:ascii="Times New Roman" w:hAnsi="Times New Roman" w:cs="Times New Roman"/>
          <w:color w:val="000000" w:themeColor="text1"/>
          <w:sz w:val="24"/>
        </w:rPr>
        <w:t xml:space="preserve"> en una fábrica siderúrgica, entre las llamas de los hornos</w:t>
      </w:r>
      <w:r w:rsidR="00074428">
        <w:rPr>
          <w:rFonts w:ascii="Times New Roman" w:hAnsi="Times New Roman" w:cs="Times New Roman"/>
          <w:color w:val="000000" w:themeColor="text1"/>
          <w:sz w:val="24"/>
        </w:rPr>
        <w:t xml:space="preserve">. </w:t>
      </w:r>
      <w:r w:rsidR="00A410A4" w:rsidRPr="003A4E59">
        <w:rPr>
          <w:rFonts w:ascii="Times New Roman" w:hAnsi="Times New Roman" w:cs="Times New Roman"/>
          <w:color w:val="000000" w:themeColor="text1"/>
          <w:sz w:val="24"/>
        </w:rPr>
        <w:t>Los cuatro años</w:t>
      </w:r>
      <w:r w:rsidR="005C0D8C" w:rsidRPr="003A4E59">
        <w:rPr>
          <w:rFonts w:ascii="Times New Roman" w:hAnsi="Times New Roman" w:cs="Times New Roman"/>
          <w:color w:val="000000" w:themeColor="text1"/>
          <w:sz w:val="24"/>
        </w:rPr>
        <w:t xml:space="preserve"> </w:t>
      </w:r>
      <w:r w:rsidR="00A410A4" w:rsidRPr="003A4E59">
        <w:rPr>
          <w:rFonts w:ascii="Times New Roman" w:hAnsi="Times New Roman" w:cs="Times New Roman"/>
          <w:color w:val="000000" w:themeColor="text1"/>
          <w:sz w:val="24"/>
        </w:rPr>
        <w:t xml:space="preserve">siguientes </w:t>
      </w:r>
      <w:r w:rsidR="008B04B2" w:rsidRPr="003A4E59">
        <w:rPr>
          <w:rFonts w:ascii="Times New Roman" w:hAnsi="Times New Roman" w:cs="Times New Roman"/>
          <w:color w:val="000000" w:themeColor="text1"/>
          <w:sz w:val="24"/>
        </w:rPr>
        <w:t>desempeñó la labor de</w:t>
      </w:r>
      <w:r w:rsidR="005C0D8C" w:rsidRPr="003A4E59">
        <w:rPr>
          <w:rFonts w:ascii="Times New Roman" w:hAnsi="Times New Roman" w:cs="Times New Roman"/>
          <w:color w:val="000000" w:themeColor="text1"/>
          <w:sz w:val="24"/>
        </w:rPr>
        <w:t xml:space="preserve"> empaquetador y aplanador de papel viejo</w:t>
      </w:r>
      <w:r w:rsidR="00A410A4" w:rsidRPr="003A4E59">
        <w:rPr>
          <w:rFonts w:ascii="Times New Roman" w:hAnsi="Times New Roman" w:cs="Times New Roman"/>
          <w:color w:val="000000" w:themeColor="text1"/>
          <w:sz w:val="24"/>
        </w:rPr>
        <w:t xml:space="preserve"> (</w:t>
      </w:r>
      <w:r w:rsidR="008B04B2" w:rsidRPr="003A4E59">
        <w:rPr>
          <w:rFonts w:ascii="Times New Roman" w:hAnsi="Times New Roman" w:cs="Times New Roman"/>
          <w:color w:val="000000" w:themeColor="text1"/>
          <w:sz w:val="24"/>
        </w:rPr>
        <w:t xml:space="preserve">esto será el </w:t>
      </w:r>
      <w:r w:rsidR="00923A75">
        <w:rPr>
          <w:rFonts w:ascii="Times New Roman" w:hAnsi="Times New Roman" w:cs="Times New Roman"/>
          <w:color w:val="000000" w:themeColor="text1"/>
          <w:sz w:val="24"/>
        </w:rPr>
        <w:t>oficio de su personaje principal</w:t>
      </w:r>
      <w:r w:rsidR="008B04B2" w:rsidRPr="003A4E59">
        <w:rPr>
          <w:rFonts w:ascii="Times New Roman" w:hAnsi="Times New Roman" w:cs="Times New Roman"/>
          <w:color w:val="000000" w:themeColor="text1"/>
          <w:sz w:val="24"/>
        </w:rPr>
        <w:t xml:space="preserve"> en </w:t>
      </w:r>
      <w:r w:rsidR="00A410A4" w:rsidRPr="003A4E59">
        <w:rPr>
          <w:rFonts w:ascii="Times New Roman" w:hAnsi="Times New Roman" w:cs="Times New Roman"/>
          <w:i/>
          <w:color w:val="000000" w:themeColor="text1"/>
          <w:sz w:val="24"/>
        </w:rPr>
        <w:t>Una soledad demasiado ruidosa</w:t>
      </w:r>
      <w:r w:rsidR="00A410A4" w:rsidRPr="003A4E59">
        <w:rPr>
          <w:rFonts w:ascii="Times New Roman" w:hAnsi="Times New Roman" w:cs="Times New Roman"/>
          <w:color w:val="000000" w:themeColor="text1"/>
          <w:sz w:val="24"/>
        </w:rPr>
        <w:t>)</w:t>
      </w:r>
      <w:r w:rsidR="005C0D8C" w:rsidRPr="003A4E59">
        <w:rPr>
          <w:rFonts w:ascii="Times New Roman" w:hAnsi="Times New Roman" w:cs="Times New Roman"/>
          <w:color w:val="000000" w:themeColor="text1"/>
          <w:sz w:val="24"/>
        </w:rPr>
        <w:t xml:space="preserve">. En 1955, conoce a </w:t>
      </w:r>
      <w:proofErr w:type="spellStart"/>
      <w:r w:rsidR="005C0D8C" w:rsidRPr="003A4E59">
        <w:rPr>
          <w:rFonts w:ascii="Times New Roman" w:hAnsi="Times New Roman" w:cs="Times New Roman"/>
          <w:color w:val="000000" w:themeColor="text1"/>
          <w:sz w:val="24"/>
        </w:rPr>
        <w:t>Eli</w:t>
      </w:r>
      <w:r w:rsidR="00FF4D98" w:rsidRPr="00FF4D98">
        <w:rPr>
          <w:rFonts w:ascii="Times New Roman" w:hAnsi="Times New Roman" w:cs="Times New Roman"/>
          <w:color w:val="000000"/>
          <w:sz w:val="24"/>
          <w:szCs w:val="39"/>
        </w:rPr>
        <w:t>š</w:t>
      </w:r>
      <w:r w:rsidR="005C0D8C" w:rsidRPr="003A4E59">
        <w:rPr>
          <w:rFonts w:ascii="Times New Roman" w:hAnsi="Times New Roman" w:cs="Times New Roman"/>
          <w:color w:val="000000" w:themeColor="text1"/>
          <w:sz w:val="24"/>
        </w:rPr>
        <w:t>ka</w:t>
      </w:r>
      <w:proofErr w:type="spellEnd"/>
      <w:r w:rsidR="005C0D8C" w:rsidRPr="003A4E59">
        <w:rPr>
          <w:rFonts w:ascii="Times New Roman" w:hAnsi="Times New Roman" w:cs="Times New Roman"/>
          <w:color w:val="000000" w:themeColor="text1"/>
          <w:sz w:val="24"/>
        </w:rPr>
        <w:t xml:space="preserve"> </w:t>
      </w:r>
      <w:proofErr w:type="spellStart"/>
      <w:r w:rsidR="005C0D8C" w:rsidRPr="003A4E59">
        <w:rPr>
          <w:rFonts w:ascii="Times New Roman" w:hAnsi="Times New Roman" w:cs="Times New Roman"/>
          <w:color w:val="000000" w:themeColor="text1"/>
          <w:sz w:val="24"/>
        </w:rPr>
        <w:t>Plevová</w:t>
      </w:r>
      <w:proofErr w:type="spellEnd"/>
      <w:r w:rsidR="005C0D8C" w:rsidRPr="003A4E59">
        <w:rPr>
          <w:rFonts w:ascii="Times New Roman" w:hAnsi="Times New Roman" w:cs="Times New Roman"/>
          <w:color w:val="000000" w:themeColor="text1"/>
          <w:sz w:val="24"/>
        </w:rPr>
        <w:t xml:space="preserve">, </w:t>
      </w:r>
      <w:r w:rsidR="008B04B2" w:rsidRPr="003A4E59">
        <w:rPr>
          <w:rFonts w:ascii="Times New Roman" w:hAnsi="Times New Roman" w:cs="Times New Roman"/>
          <w:color w:val="000000" w:themeColor="text1"/>
          <w:sz w:val="24"/>
        </w:rPr>
        <w:t>su futura esposa</w:t>
      </w:r>
      <w:r w:rsidR="008378C1">
        <w:rPr>
          <w:rFonts w:ascii="Times New Roman" w:hAnsi="Times New Roman" w:cs="Times New Roman"/>
          <w:color w:val="000000" w:themeColor="text1"/>
          <w:sz w:val="24"/>
        </w:rPr>
        <w:t>: e</w:t>
      </w:r>
      <w:r w:rsidR="005C0D8C" w:rsidRPr="003A4E59">
        <w:rPr>
          <w:rFonts w:ascii="Times New Roman" w:hAnsi="Times New Roman" w:cs="Times New Roman"/>
          <w:color w:val="000000" w:themeColor="text1"/>
          <w:sz w:val="24"/>
        </w:rPr>
        <w:t>lla trabajaba en el Hotel París y en el Hotel Palace</w:t>
      </w:r>
      <w:r w:rsidR="001564A8" w:rsidRPr="003A4E59">
        <w:rPr>
          <w:rFonts w:ascii="Times New Roman" w:hAnsi="Times New Roman" w:cs="Times New Roman"/>
          <w:color w:val="000000" w:themeColor="text1"/>
          <w:sz w:val="24"/>
        </w:rPr>
        <w:t xml:space="preserve"> (el primero es mencionado en </w:t>
      </w:r>
      <w:r w:rsidR="008B04B2" w:rsidRPr="003A4E59">
        <w:rPr>
          <w:rFonts w:ascii="Times New Roman" w:hAnsi="Times New Roman" w:cs="Times New Roman"/>
          <w:color w:val="000000" w:themeColor="text1"/>
          <w:sz w:val="24"/>
        </w:rPr>
        <w:t xml:space="preserve">el capítulo segundo de </w:t>
      </w:r>
      <w:r w:rsidR="001564A8" w:rsidRPr="003A4E59">
        <w:rPr>
          <w:rFonts w:ascii="Times New Roman" w:hAnsi="Times New Roman" w:cs="Times New Roman"/>
          <w:i/>
          <w:color w:val="000000" w:themeColor="text1"/>
          <w:sz w:val="24"/>
        </w:rPr>
        <w:t>Yo que he servido al rey de Inglaterra</w:t>
      </w:r>
      <w:r w:rsidR="001564A8" w:rsidRPr="003A4E59">
        <w:rPr>
          <w:rFonts w:ascii="Times New Roman" w:hAnsi="Times New Roman" w:cs="Times New Roman"/>
          <w:color w:val="000000" w:themeColor="text1"/>
          <w:sz w:val="24"/>
        </w:rPr>
        <w:t>)</w:t>
      </w:r>
      <w:r w:rsidR="005C0D8C" w:rsidRPr="003A4E59">
        <w:rPr>
          <w:rFonts w:ascii="Times New Roman" w:hAnsi="Times New Roman" w:cs="Times New Roman"/>
          <w:color w:val="000000" w:themeColor="text1"/>
          <w:sz w:val="24"/>
        </w:rPr>
        <w:t>.</w:t>
      </w:r>
      <w:r w:rsidR="0017261A" w:rsidRPr="003A4E59">
        <w:rPr>
          <w:rFonts w:ascii="Times New Roman" w:hAnsi="Times New Roman" w:cs="Times New Roman"/>
          <w:color w:val="000000" w:themeColor="text1"/>
          <w:sz w:val="24"/>
        </w:rPr>
        <w:t xml:space="preserve"> </w:t>
      </w:r>
      <w:r w:rsidR="002B667C" w:rsidRPr="003A4E59">
        <w:rPr>
          <w:rFonts w:ascii="Times New Roman" w:hAnsi="Times New Roman" w:cs="Times New Roman"/>
          <w:color w:val="000000" w:themeColor="text1"/>
          <w:sz w:val="24"/>
        </w:rPr>
        <w:t xml:space="preserve">Luego de </w:t>
      </w:r>
      <w:r w:rsidR="00923A75">
        <w:rPr>
          <w:rFonts w:ascii="Times New Roman" w:hAnsi="Times New Roman" w:cs="Times New Roman"/>
          <w:color w:val="000000" w:themeColor="text1"/>
          <w:sz w:val="24"/>
        </w:rPr>
        <w:t xml:space="preserve">cuatro </w:t>
      </w:r>
      <w:r w:rsidR="002B667C" w:rsidRPr="003A4E59">
        <w:rPr>
          <w:rFonts w:ascii="Times New Roman" w:hAnsi="Times New Roman" w:cs="Times New Roman"/>
          <w:color w:val="000000" w:themeColor="text1"/>
          <w:sz w:val="24"/>
        </w:rPr>
        <w:t xml:space="preserve">años como prensador de papel viejo, y por un pedido especial de la Asociación de Escritores Checoslovacos para que </w:t>
      </w:r>
      <w:r w:rsidR="002B667C" w:rsidRPr="003A4E59">
        <w:rPr>
          <w:rFonts w:ascii="Times New Roman" w:hAnsi="Times New Roman" w:cs="Times New Roman"/>
          <w:color w:val="000000" w:themeColor="text1"/>
          <w:sz w:val="24"/>
        </w:rPr>
        <w:lastRenderedPageBreak/>
        <w:t>Hrabal reduzca su intensa jornada laboral, comienza a trabajar como tramoyista en un t</w:t>
      </w:r>
      <w:r w:rsidR="008B04B2" w:rsidRPr="003A4E59">
        <w:rPr>
          <w:rFonts w:ascii="Times New Roman" w:hAnsi="Times New Roman" w:cs="Times New Roman"/>
          <w:color w:val="000000" w:themeColor="text1"/>
          <w:sz w:val="24"/>
        </w:rPr>
        <w:t xml:space="preserve">eatro, del </w:t>
      </w:r>
      <w:r w:rsidR="001564A8" w:rsidRPr="003A4E59">
        <w:rPr>
          <w:rFonts w:ascii="Times New Roman" w:hAnsi="Times New Roman" w:cs="Times New Roman"/>
          <w:color w:val="000000" w:themeColor="text1"/>
          <w:sz w:val="24"/>
        </w:rPr>
        <w:t>59</w:t>
      </w:r>
      <w:r w:rsidR="007A3FB6" w:rsidRPr="003A4E59">
        <w:rPr>
          <w:rFonts w:ascii="Times New Roman" w:hAnsi="Times New Roman" w:cs="Times New Roman"/>
          <w:color w:val="000000" w:themeColor="text1"/>
          <w:sz w:val="24"/>
        </w:rPr>
        <w:t xml:space="preserve">’ hasta el </w:t>
      </w:r>
      <w:r w:rsidR="001564A8" w:rsidRPr="003A4E59">
        <w:rPr>
          <w:rFonts w:ascii="Times New Roman" w:hAnsi="Times New Roman" w:cs="Times New Roman"/>
          <w:color w:val="000000" w:themeColor="text1"/>
          <w:sz w:val="24"/>
        </w:rPr>
        <w:t>62</w:t>
      </w:r>
      <w:r w:rsidR="007A3FB6" w:rsidRPr="003A4E59">
        <w:rPr>
          <w:rFonts w:ascii="Times New Roman" w:hAnsi="Times New Roman" w:cs="Times New Roman"/>
          <w:color w:val="000000" w:themeColor="text1"/>
          <w:sz w:val="24"/>
        </w:rPr>
        <w:t>’</w:t>
      </w:r>
      <w:r w:rsidR="001564A8" w:rsidRPr="003A4E59">
        <w:rPr>
          <w:rFonts w:ascii="Times New Roman" w:hAnsi="Times New Roman" w:cs="Times New Roman"/>
          <w:color w:val="000000" w:themeColor="text1"/>
          <w:sz w:val="24"/>
        </w:rPr>
        <w:t xml:space="preserve">. </w:t>
      </w:r>
      <w:r w:rsidR="00525E87" w:rsidRPr="003A4E59">
        <w:rPr>
          <w:rFonts w:ascii="Times New Roman" w:hAnsi="Times New Roman" w:cs="Times New Roman"/>
          <w:color w:val="000000" w:themeColor="text1"/>
          <w:sz w:val="24"/>
        </w:rPr>
        <w:t xml:space="preserve">En </w:t>
      </w:r>
      <w:r w:rsidR="00DA739C" w:rsidRPr="003A4E59">
        <w:rPr>
          <w:rFonts w:ascii="Times New Roman" w:hAnsi="Times New Roman" w:cs="Times New Roman"/>
          <w:color w:val="000000" w:themeColor="text1"/>
          <w:sz w:val="24"/>
        </w:rPr>
        <w:t xml:space="preserve">1963 </w:t>
      </w:r>
      <w:r w:rsidR="00525E87" w:rsidRPr="003A4E59">
        <w:rPr>
          <w:rFonts w:ascii="Times New Roman" w:hAnsi="Times New Roman" w:cs="Times New Roman"/>
          <w:color w:val="000000" w:themeColor="text1"/>
          <w:sz w:val="24"/>
        </w:rPr>
        <w:t xml:space="preserve">la censura </w:t>
      </w:r>
      <w:r w:rsidR="00DA739C" w:rsidRPr="003A4E59">
        <w:rPr>
          <w:rFonts w:ascii="Times New Roman" w:hAnsi="Times New Roman" w:cs="Times New Roman"/>
          <w:color w:val="000000" w:themeColor="text1"/>
          <w:sz w:val="24"/>
        </w:rPr>
        <w:t xml:space="preserve">se relajó </w:t>
      </w:r>
      <w:r w:rsidR="00A410A4" w:rsidRPr="003A4E59">
        <w:rPr>
          <w:rFonts w:ascii="Times New Roman" w:hAnsi="Times New Roman" w:cs="Times New Roman"/>
          <w:color w:val="000000" w:themeColor="text1"/>
          <w:sz w:val="24"/>
        </w:rPr>
        <w:t>paulatinamente</w:t>
      </w:r>
      <w:r w:rsidR="00586756">
        <w:rPr>
          <w:rFonts w:ascii="Times New Roman" w:hAnsi="Times New Roman" w:cs="Times New Roman"/>
          <w:color w:val="000000" w:themeColor="text1"/>
          <w:sz w:val="24"/>
        </w:rPr>
        <w:t xml:space="preserve"> y </w:t>
      </w:r>
      <w:r w:rsidR="00DA739C" w:rsidRPr="003A4E59">
        <w:rPr>
          <w:rFonts w:ascii="Times New Roman" w:hAnsi="Times New Roman" w:cs="Times New Roman"/>
          <w:color w:val="000000" w:themeColor="text1"/>
          <w:sz w:val="24"/>
        </w:rPr>
        <w:t>comenzó una ola de publicaciones p</w:t>
      </w:r>
      <w:r w:rsidR="00586756">
        <w:rPr>
          <w:rFonts w:ascii="Times New Roman" w:hAnsi="Times New Roman" w:cs="Times New Roman"/>
          <w:color w:val="000000" w:themeColor="text1"/>
          <w:sz w:val="24"/>
        </w:rPr>
        <w:t>ausadas; e</w:t>
      </w:r>
      <w:r w:rsidR="00AD52D7">
        <w:rPr>
          <w:rFonts w:ascii="Times New Roman" w:hAnsi="Times New Roman" w:cs="Times New Roman"/>
          <w:color w:val="000000" w:themeColor="text1"/>
          <w:sz w:val="24"/>
        </w:rPr>
        <w:t>n este</w:t>
      </w:r>
      <w:r w:rsidRPr="003A4E59">
        <w:rPr>
          <w:rFonts w:ascii="Times New Roman" w:hAnsi="Times New Roman" w:cs="Times New Roman"/>
          <w:color w:val="000000" w:themeColor="text1"/>
          <w:sz w:val="24"/>
        </w:rPr>
        <w:t xml:space="preserve"> período comienza la carrera </w:t>
      </w:r>
      <w:r w:rsidR="00AD52D7">
        <w:rPr>
          <w:rFonts w:ascii="Times New Roman" w:hAnsi="Times New Roman" w:cs="Times New Roman"/>
          <w:color w:val="000000" w:themeColor="text1"/>
          <w:sz w:val="24"/>
        </w:rPr>
        <w:t>como</w:t>
      </w:r>
      <w:r w:rsidRPr="003A4E59">
        <w:rPr>
          <w:rFonts w:ascii="Times New Roman" w:hAnsi="Times New Roman" w:cs="Times New Roman"/>
          <w:color w:val="000000" w:themeColor="text1"/>
          <w:sz w:val="24"/>
        </w:rPr>
        <w:t xml:space="preserve"> "es</w:t>
      </w:r>
      <w:r w:rsidR="00586756">
        <w:rPr>
          <w:rFonts w:ascii="Times New Roman" w:hAnsi="Times New Roman" w:cs="Times New Roman"/>
          <w:color w:val="000000" w:themeColor="text1"/>
          <w:sz w:val="24"/>
        </w:rPr>
        <w:t>critor profesional" de Hrabal. E</w:t>
      </w:r>
      <w:r w:rsidRPr="003A4E59">
        <w:rPr>
          <w:rFonts w:ascii="Times New Roman" w:hAnsi="Times New Roman" w:cs="Times New Roman"/>
          <w:color w:val="000000" w:themeColor="text1"/>
          <w:sz w:val="24"/>
        </w:rPr>
        <w:t xml:space="preserve">n 1963 pública oficialmente su primer libro, una serie de narraciones, </w:t>
      </w:r>
      <w:r w:rsidRPr="003A4E59">
        <w:rPr>
          <w:rFonts w:ascii="Times New Roman" w:hAnsi="Times New Roman" w:cs="Times New Roman"/>
          <w:i/>
          <w:color w:val="000000" w:themeColor="text1"/>
          <w:sz w:val="24"/>
        </w:rPr>
        <w:t>Una perla en el fondo del río</w:t>
      </w:r>
      <w:r w:rsidRPr="003A4E59">
        <w:rPr>
          <w:rFonts w:ascii="Times New Roman" w:hAnsi="Times New Roman" w:cs="Times New Roman"/>
          <w:color w:val="000000" w:themeColor="text1"/>
          <w:sz w:val="24"/>
        </w:rPr>
        <w:t>. En el 65’ publica</w:t>
      </w:r>
      <w:r w:rsidR="00DA739C" w:rsidRPr="003A4E59">
        <w:rPr>
          <w:rFonts w:ascii="Times New Roman" w:hAnsi="Times New Roman" w:cs="Times New Roman"/>
          <w:color w:val="000000" w:themeColor="text1"/>
          <w:sz w:val="24"/>
        </w:rPr>
        <w:t xml:space="preserve"> </w:t>
      </w:r>
      <w:r w:rsidR="00DA739C" w:rsidRPr="003A4E59">
        <w:rPr>
          <w:rFonts w:ascii="Times New Roman" w:hAnsi="Times New Roman" w:cs="Times New Roman"/>
          <w:i/>
          <w:color w:val="000000" w:themeColor="text1"/>
          <w:sz w:val="24"/>
        </w:rPr>
        <w:t>Trenes rigurosamente vigilados</w:t>
      </w:r>
      <w:r w:rsidRPr="003A4E59">
        <w:rPr>
          <w:rFonts w:ascii="Times New Roman" w:hAnsi="Times New Roman" w:cs="Times New Roman"/>
          <w:i/>
          <w:color w:val="000000" w:themeColor="text1"/>
          <w:sz w:val="24"/>
        </w:rPr>
        <w:t xml:space="preserve"> </w:t>
      </w:r>
      <w:r w:rsidRPr="00BF7AC1">
        <w:rPr>
          <w:rFonts w:ascii="Times New Roman" w:hAnsi="Times New Roman" w:cs="Times New Roman"/>
          <w:color w:val="000000" w:themeColor="text1"/>
          <w:sz w:val="24"/>
        </w:rPr>
        <w:t>(</w:t>
      </w:r>
      <w:r w:rsidRPr="003A4E59">
        <w:rPr>
          <w:rFonts w:ascii="Times New Roman" w:hAnsi="Times New Roman" w:cs="Times New Roman"/>
          <w:color w:val="000000" w:themeColor="text1"/>
          <w:sz w:val="24"/>
          <w:szCs w:val="24"/>
        </w:rPr>
        <w:t xml:space="preserve">en el 66’ fue llevada al cine por el director </w:t>
      </w:r>
      <w:proofErr w:type="spellStart"/>
      <w:r w:rsidR="00C67174" w:rsidRPr="003A4E59">
        <w:rPr>
          <w:rFonts w:ascii="Times New Roman" w:hAnsi="Times New Roman" w:cs="Times New Roman"/>
          <w:color w:val="000000" w:themeColor="text1"/>
          <w:sz w:val="24"/>
          <w:szCs w:val="24"/>
          <w:shd w:val="clear" w:color="auto" w:fill="FFFFFF"/>
        </w:rPr>
        <w:t>Jiří</w:t>
      </w:r>
      <w:proofErr w:type="spellEnd"/>
      <w:r w:rsidR="00C67174" w:rsidRPr="003A4E59">
        <w:rPr>
          <w:rFonts w:ascii="Times New Roman" w:hAnsi="Times New Roman" w:cs="Times New Roman"/>
          <w:color w:val="000000" w:themeColor="text1"/>
          <w:sz w:val="24"/>
          <w:szCs w:val="24"/>
          <w:shd w:val="clear" w:color="auto" w:fill="FFFFFF"/>
        </w:rPr>
        <w:t xml:space="preserve"> </w:t>
      </w:r>
      <w:proofErr w:type="spellStart"/>
      <w:r w:rsidR="00C67174" w:rsidRPr="003A4E59">
        <w:rPr>
          <w:rFonts w:ascii="Times New Roman" w:hAnsi="Times New Roman" w:cs="Times New Roman"/>
          <w:color w:val="000000" w:themeColor="text1"/>
          <w:sz w:val="24"/>
          <w:szCs w:val="24"/>
          <w:shd w:val="clear" w:color="auto" w:fill="FFFFFF"/>
        </w:rPr>
        <w:t>Menzel</w:t>
      </w:r>
      <w:proofErr w:type="spellEnd"/>
      <w:r w:rsidRPr="00BF7AC1">
        <w:rPr>
          <w:rFonts w:ascii="Times New Roman" w:hAnsi="Times New Roman" w:cs="Times New Roman"/>
          <w:color w:val="000000" w:themeColor="text1"/>
          <w:sz w:val="24"/>
        </w:rPr>
        <w:t>)</w:t>
      </w:r>
      <w:r w:rsidR="00DA739C" w:rsidRPr="003A4E59">
        <w:rPr>
          <w:rFonts w:ascii="Times New Roman" w:hAnsi="Times New Roman" w:cs="Times New Roman"/>
          <w:color w:val="000000" w:themeColor="text1"/>
          <w:sz w:val="24"/>
        </w:rPr>
        <w:t xml:space="preserve">. </w:t>
      </w:r>
      <w:r w:rsidR="007E2EF6" w:rsidRPr="003A4E59">
        <w:rPr>
          <w:rFonts w:ascii="Times New Roman" w:hAnsi="Times New Roman" w:cs="Times New Roman"/>
          <w:i/>
          <w:color w:val="000000" w:themeColor="text1"/>
          <w:sz w:val="24"/>
        </w:rPr>
        <w:t>Trenes</w:t>
      </w:r>
      <w:r w:rsidR="007E2EF6" w:rsidRPr="003A4E59">
        <w:rPr>
          <w:rFonts w:ascii="Times New Roman" w:hAnsi="Times New Roman" w:cs="Times New Roman"/>
          <w:color w:val="000000" w:themeColor="text1"/>
          <w:sz w:val="24"/>
        </w:rPr>
        <w:t xml:space="preserve">… es el único texto "arreglado", "peinado", el cual pudo </w:t>
      </w:r>
      <w:r w:rsidR="007E2EF6">
        <w:rPr>
          <w:rFonts w:ascii="Times New Roman" w:hAnsi="Times New Roman" w:cs="Times New Roman"/>
          <w:color w:val="000000" w:themeColor="text1"/>
          <w:sz w:val="24"/>
        </w:rPr>
        <w:t>ser trabajado</w:t>
      </w:r>
      <w:r w:rsidR="007E2EF6" w:rsidRPr="003A4E59">
        <w:rPr>
          <w:rFonts w:ascii="Times New Roman" w:hAnsi="Times New Roman" w:cs="Times New Roman"/>
          <w:color w:val="000000" w:themeColor="text1"/>
          <w:sz w:val="24"/>
        </w:rPr>
        <w:t xml:space="preserve"> sin la presi</w:t>
      </w:r>
      <w:r w:rsidR="007E2EF6">
        <w:rPr>
          <w:rFonts w:ascii="Times New Roman" w:hAnsi="Times New Roman" w:cs="Times New Roman"/>
          <w:color w:val="000000" w:themeColor="text1"/>
          <w:sz w:val="24"/>
        </w:rPr>
        <w:t>ón asfixiante del régimen.</w:t>
      </w:r>
      <w:r w:rsidR="007E2EF6">
        <w:rPr>
          <w:rFonts w:ascii="Times New Roman" w:hAnsi="Times New Roman" w:cs="Times New Roman"/>
          <w:i/>
          <w:color w:val="000000" w:themeColor="text1"/>
          <w:sz w:val="24"/>
        </w:rPr>
        <w:t xml:space="preserve"> </w:t>
      </w:r>
      <w:r w:rsidR="00AD52D7">
        <w:rPr>
          <w:rFonts w:ascii="Times New Roman" w:hAnsi="Times New Roman" w:cs="Times New Roman"/>
          <w:color w:val="000000" w:themeColor="text1"/>
          <w:sz w:val="24"/>
        </w:rPr>
        <w:t>El autor escribe aquella novela</w:t>
      </w:r>
      <w:r w:rsidR="00A410A4" w:rsidRPr="003A4E59">
        <w:rPr>
          <w:rFonts w:ascii="Times New Roman" w:hAnsi="Times New Roman" w:cs="Times New Roman"/>
          <w:color w:val="000000" w:themeColor="text1"/>
          <w:sz w:val="24"/>
        </w:rPr>
        <w:t xml:space="preserve">, </w:t>
      </w:r>
      <w:r w:rsidRPr="003A4E59">
        <w:rPr>
          <w:rFonts w:ascii="Times New Roman" w:hAnsi="Times New Roman" w:cs="Times New Roman"/>
          <w:color w:val="000000" w:themeColor="text1"/>
          <w:sz w:val="24"/>
        </w:rPr>
        <w:t xml:space="preserve">según </w:t>
      </w:r>
      <w:r w:rsidR="00A410A4" w:rsidRPr="003A4E59">
        <w:rPr>
          <w:rFonts w:ascii="Times New Roman" w:hAnsi="Times New Roman" w:cs="Times New Roman"/>
          <w:color w:val="000000" w:themeColor="text1"/>
          <w:sz w:val="24"/>
        </w:rPr>
        <w:t>Zgustova,</w:t>
      </w:r>
      <w:r w:rsidR="00DA739C" w:rsidRPr="003A4E59">
        <w:rPr>
          <w:rFonts w:ascii="Times New Roman" w:hAnsi="Times New Roman" w:cs="Times New Roman"/>
          <w:color w:val="000000" w:themeColor="text1"/>
          <w:sz w:val="24"/>
        </w:rPr>
        <w:t xml:space="preserve"> </w:t>
      </w:r>
      <w:r w:rsidR="00AD52D7">
        <w:rPr>
          <w:rFonts w:ascii="Times New Roman" w:hAnsi="Times New Roman" w:cs="Times New Roman"/>
          <w:color w:val="000000" w:themeColor="text1"/>
          <w:sz w:val="24"/>
        </w:rPr>
        <w:t>pensando en un lector anónimo y</w:t>
      </w:r>
      <w:r w:rsidR="00DA739C" w:rsidRPr="003A4E59">
        <w:rPr>
          <w:rFonts w:ascii="Times New Roman" w:hAnsi="Times New Roman" w:cs="Times New Roman"/>
          <w:color w:val="000000" w:themeColor="text1"/>
          <w:sz w:val="24"/>
        </w:rPr>
        <w:t xml:space="preserve"> masivo, y no como antes, para sus íntimos o </w:t>
      </w:r>
      <w:r w:rsidR="006F6191">
        <w:rPr>
          <w:rFonts w:ascii="Times New Roman" w:hAnsi="Times New Roman" w:cs="Times New Roman"/>
          <w:color w:val="000000" w:themeColor="text1"/>
          <w:sz w:val="24"/>
        </w:rPr>
        <w:t>para</w:t>
      </w:r>
      <w:r w:rsidR="00DA739C" w:rsidRPr="003A4E59">
        <w:rPr>
          <w:rFonts w:ascii="Times New Roman" w:hAnsi="Times New Roman" w:cs="Times New Roman"/>
          <w:color w:val="000000" w:themeColor="text1"/>
          <w:sz w:val="24"/>
        </w:rPr>
        <w:t xml:space="preserve"> quienes le</w:t>
      </w:r>
      <w:r w:rsidR="00074428">
        <w:rPr>
          <w:rFonts w:ascii="Times New Roman" w:hAnsi="Times New Roman" w:cs="Times New Roman"/>
          <w:color w:val="000000" w:themeColor="text1"/>
          <w:sz w:val="24"/>
        </w:rPr>
        <w:t>s</w:t>
      </w:r>
      <w:r w:rsidR="00DA739C" w:rsidRPr="003A4E59">
        <w:rPr>
          <w:rFonts w:ascii="Times New Roman" w:hAnsi="Times New Roman" w:cs="Times New Roman"/>
          <w:color w:val="000000" w:themeColor="text1"/>
          <w:sz w:val="24"/>
        </w:rPr>
        <w:t xml:space="preserve"> llegase. </w:t>
      </w:r>
      <w:r w:rsidR="00AD52D7">
        <w:rPr>
          <w:rFonts w:ascii="Times New Roman" w:hAnsi="Times New Roman" w:cs="Times New Roman"/>
          <w:color w:val="000000" w:themeColor="text1"/>
          <w:sz w:val="24"/>
        </w:rPr>
        <w:t>La intención del autor fue</w:t>
      </w:r>
      <w:r w:rsidR="00DA739C" w:rsidRPr="003A4E59">
        <w:rPr>
          <w:rFonts w:ascii="Times New Roman" w:hAnsi="Times New Roman" w:cs="Times New Roman"/>
          <w:color w:val="000000" w:themeColor="text1"/>
          <w:sz w:val="24"/>
        </w:rPr>
        <w:t xml:space="preserve"> entregar </w:t>
      </w:r>
      <w:r w:rsidR="00AD52D7">
        <w:rPr>
          <w:rFonts w:ascii="Times New Roman" w:hAnsi="Times New Roman" w:cs="Times New Roman"/>
          <w:color w:val="000000" w:themeColor="text1"/>
          <w:sz w:val="24"/>
        </w:rPr>
        <w:t xml:space="preserve">con su novela </w:t>
      </w:r>
      <w:r w:rsidR="00DA739C" w:rsidRPr="003A4E59">
        <w:rPr>
          <w:rFonts w:ascii="Times New Roman" w:hAnsi="Times New Roman" w:cs="Times New Roman"/>
          <w:color w:val="000000" w:themeColor="text1"/>
          <w:sz w:val="24"/>
        </w:rPr>
        <w:t>un mensaje, lo que nos permite pensar en una literatura comprometida</w:t>
      </w:r>
      <w:r w:rsidR="00A410A4" w:rsidRPr="003A4E59">
        <w:rPr>
          <w:rFonts w:ascii="Times New Roman" w:hAnsi="Times New Roman" w:cs="Times New Roman"/>
          <w:color w:val="000000" w:themeColor="text1"/>
          <w:sz w:val="24"/>
        </w:rPr>
        <w:t xml:space="preserve"> (l</w:t>
      </w:r>
      <w:r w:rsidR="00DA739C" w:rsidRPr="003A4E59">
        <w:rPr>
          <w:rFonts w:ascii="Times New Roman" w:hAnsi="Times New Roman" w:cs="Times New Roman"/>
          <w:color w:val="000000" w:themeColor="text1"/>
          <w:sz w:val="24"/>
        </w:rPr>
        <w:t xml:space="preserve">a trama de por sí es bastante sugerente: del suicidio frustrado de </w:t>
      </w:r>
      <w:proofErr w:type="spellStart"/>
      <w:r w:rsidR="00C67174" w:rsidRPr="003A4E59">
        <w:rPr>
          <w:rFonts w:ascii="Times New Roman" w:hAnsi="Times New Roman" w:cs="Times New Roman"/>
          <w:color w:val="000000" w:themeColor="text1"/>
          <w:sz w:val="24"/>
          <w:szCs w:val="24"/>
          <w:shd w:val="clear" w:color="auto" w:fill="FFFFFF"/>
        </w:rPr>
        <w:t>Miloš</w:t>
      </w:r>
      <w:proofErr w:type="spellEnd"/>
      <w:r w:rsidR="00C67174" w:rsidRPr="003A4E59">
        <w:rPr>
          <w:rFonts w:ascii="Arial" w:hAnsi="Arial" w:cs="Arial"/>
          <w:color w:val="000000" w:themeColor="text1"/>
          <w:sz w:val="29"/>
          <w:szCs w:val="29"/>
          <w:shd w:val="clear" w:color="auto" w:fill="FFFFFF"/>
        </w:rPr>
        <w:t> </w:t>
      </w:r>
      <w:r w:rsidR="00DA739C" w:rsidRPr="003A4E59">
        <w:rPr>
          <w:rFonts w:ascii="Times New Roman" w:hAnsi="Times New Roman" w:cs="Times New Roman"/>
          <w:color w:val="000000" w:themeColor="text1"/>
          <w:sz w:val="24"/>
        </w:rPr>
        <w:t>a la entrega de su vida por una causa colectiva</w:t>
      </w:r>
      <w:r w:rsidR="00A410A4" w:rsidRPr="003A4E59">
        <w:rPr>
          <w:rFonts w:ascii="Times New Roman" w:hAnsi="Times New Roman" w:cs="Times New Roman"/>
          <w:color w:val="000000" w:themeColor="text1"/>
          <w:sz w:val="24"/>
        </w:rPr>
        <w:t>)</w:t>
      </w:r>
      <w:r w:rsidR="00DA739C" w:rsidRPr="003A4E59">
        <w:rPr>
          <w:rFonts w:ascii="Times New Roman" w:hAnsi="Times New Roman" w:cs="Times New Roman"/>
          <w:color w:val="000000" w:themeColor="text1"/>
          <w:sz w:val="24"/>
        </w:rPr>
        <w:t xml:space="preserve">. </w:t>
      </w:r>
      <w:r w:rsidR="00BF7AC1">
        <w:rPr>
          <w:rFonts w:ascii="Times New Roman" w:hAnsi="Times New Roman" w:cs="Times New Roman"/>
          <w:color w:val="000000" w:themeColor="text1"/>
          <w:sz w:val="24"/>
        </w:rPr>
        <w:t>Hrabal dota a su personaje con</w:t>
      </w:r>
      <w:r w:rsidR="006F6191" w:rsidRPr="003A4E59">
        <w:rPr>
          <w:rFonts w:ascii="Times New Roman" w:hAnsi="Times New Roman" w:cs="Times New Roman"/>
          <w:color w:val="000000" w:themeColor="text1"/>
          <w:sz w:val="24"/>
        </w:rPr>
        <w:t xml:space="preserve"> un sentido comunal-nacional, a</w:t>
      </w:r>
      <w:r w:rsidR="00AD52D7">
        <w:rPr>
          <w:rFonts w:ascii="Times New Roman" w:hAnsi="Times New Roman" w:cs="Times New Roman"/>
          <w:color w:val="000000" w:themeColor="text1"/>
          <w:sz w:val="24"/>
        </w:rPr>
        <w:t>lgo que pareciera estar ausente</w:t>
      </w:r>
      <w:r w:rsidR="006F6191" w:rsidRPr="003A4E59">
        <w:rPr>
          <w:rFonts w:ascii="Times New Roman" w:hAnsi="Times New Roman" w:cs="Times New Roman"/>
          <w:color w:val="000000" w:themeColor="text1"/>
          <w:sz w:val="24"/>
        </w:rPr>
        <w:t xml:space="preserve"> en </w:t>
      </w:r>
      <w:r w:rsidR="006F6191" w:rsidRPr="003A4E59">
        <w:rPr>
          <w:rFonts w:ascii="Times New Roman" w:hAnsi="Times New Roman" w:cs="Times New Roman"/>
          <w:i/>
          <w:color w:val="000000" w:themeColor="text1"/>
          <w:sz w:val="24"/>
        </w:rPr>
        <w:t>Yo que he servido al rey de Inglaterra.</w:t>
      </w:r>
    </w:p>
    <w:p w:rsidR="00C67174" w:rsidRPr="003A4E59" w:rsidRDefault="002F5E24"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En el año 1968, al término de la Primavera de Praga, </w:t>
      </w:r>
      <w:r w:rsidR="008378C1">
        <w:rPr>
          <w:rFonts w:ascii="Times New Roman" w:hAnsi="Times New Roman" w:cs="Times New Roman"/>
          <w:color w:val="000000" w:themeColor="text1"/>
          <w:sz w:val="24"/>
        </w:rPr>
        <w:t>lle</w:t>
      </w:r>
      <w:r w:rsidR="00A410A4" w:rsidRPr="003A4E59">
        <w:rPr>
          <w:rFonts w:ascii="Times New Roman" w:hAnsi="Times New Roman" w:cs="Times New Roman"/>
          <w:color w:val="000000" w:themeColor="text1"/>
          <w:sz w:val="24"/>
        </w:rPr>
        <w:t>gó</w:t>
      </w:r>
      <w:r w:rsidR="00DC3D93" w:rsidRPr="003A4E59">
        <w:rPr>
          <w:rFonts w:ascii="Times New Roman" w:hAnsi="Times New Roman" w:cs="Times New Roman"/>
          <w:color w:val="000000" w:themeColor="text1"/>
          <w:sz w:val="24"/>
        </w:rPr>
        <w:t xml:space="preserve"> a su fin el período políticamente más liberal de los sesenta</w:t>
      </w:r>
      <w:r>
        <w:rPr>
          <w:rFonts w:ascii="Times New Roman" w:hAnsi="Times New Roman" w:cs="Times New Roman"/>
          <w:color w:val="000000" w:themeColor="text1"/>
          <w:sz w:val="24"/>
        </w:rPr>
        <w:t xml:space="preserve">. </w:t>
      </w:r>
      <w:r w:rsidR="00642E68" w:rsidRPr="003A4E59">
        <w:rPr>
          <w:rFonts w:ascii="Times New Roman" w:hAnsi="Times New Roman" w:cs="Times New Roman"/>
          <w:color w:val="000000" w:themeColor="text1"/>
          <w:sz w:val="24"/>
        </w:rPr>
        <w:t>Luego de c</w:t>
      </w:r>
      <w:r w:rsidR="00DC3D93" w:rsidRPr="003A4E59">
        <w:rPr>
          <w:rFonts w:ascii="Times New Roman" w:hAnsi="Times New Roman" w:cs="Times New Roman"/>
          <w:color w:val="000000" w:themeColor="text1"/>
          <w:sz w:val="24"/>
        </w:rPr>
        <w:t>inco años</w:t>
      </w:r>
      <w:r>
        <w:rPr>
          <w:rFonts w:ascii="Times New Roman" w:hAnsi="Times New Roman" w:cs="Times New Roman"/>
          <w:color w:val="000000" w:themeColor="text1"/>
          <w:sz w:val="24"/>
        </w:rPr>
        <w:t xml:space="preserve"> de actividad literaria, </w:t>
      </w:r>
      <w:r w:rsidRPr="003A4E59">
        <w:rPr>
          <w:rFonts w:ascii="Times New Roman" w:hAnsi="Times New Roman" w:cs="Times New Roman"/>
          <w:color w:val="000000" w:themeColor="text1"/>
          <w:sz w:val="24"/>
        </w:rPr>
        <w:t>el cual permitió que Hrabal sea reconocido como escritor dentro y fuera de su país</w:t>
      </w:r>
      <w:r w:rsidR="00DC3D93" w:rsidRPr="003A4E59">
        <w:rPr>
          <w:rFonts w:ascii="Times New Roman" w:hAnsi="Times New Roman" w:cs="Times New Roman"/>
          <w:color w:val="000000" w:themeColor="text1"/>
          <w:sz w:val="24"/>
        </w:rPr>
        <w:t xml:space="preserve">, los ejércitos de Varsovia (liderados por la Unión Soviética) </w:t>
      </w:r>
      <w:r w:rsidR="00C67174" w:rsidRPr="003A4E59">
        <w:rPr>
          <w:rFonts w:ascii="Times New Roman" w:hAnsi="Times New Roman" w:cs="Times New Roman"/>
          <w:color w:val="000000" w:themeColor="text1"/>
          <w:sz w:val="24"/>
        </w:rPr>
        <w:t>ocuparon el país hasta la</w:t>
      </w:r>
      <w:r w:rsidR="00642E68" w:rsidRPr="003A4E59">
        <w:rPr>
          <w:rFonts w:ascii="Times New Roman" w:hAnsi="Times New Roman" w:cs="Times New Roman"/>
          <w:color w:val="000000" w:themeColor="text1"/>
          <w:sz w:val="24"/>
        </w:rPr>
        <w:t xml:space="preserve"> posterior caída del comunismo. “Igual que había sucedido veinte años antes, fueron eliminadas las obras de cualquier escritor de alguna forma relacionado con la </w:t>
      </w:r>
      <w:proofErr w:type="gramStart"/>
      <w:r w:rsidR="00642E68" w:rsidRPr="003A4E59">
        <w:rPr>
          <w:rFonts w:ascii="Times New Roman" w:hAnsi="Times New Roman" w:cs="Times New Roman"/>
          <w:color w:val="000000" w:themeColor="text1"/>
          <w:sz w:val="24"/>
        </w:rPr>
        <w:t>Primavera</w:t>
      </w:r>
      <w:proofErr w:type="gramEnd"/>
      <w:r w:rsidR="00642E68" w:rsidRPr="003A4E59">
        <w:rPr>
          <w:rFonts w:ascii="Times New Roman" w:hAnsi="Times New Roman" w:cs="Times New Roman"/>
          <w:color w:val="000000" w:themeColor="text1"/>
          <w:sz w:val="24"/>
        </w:rPr>
        <w:t>, incluyendo a Hrabal, y sus nombres desaparecieron de la vida pública” (</w:t>
      </w:r>
      <w:r w:rsidR="00C67174" w:rsidRPr="003A4E59">
        <w:rPr>
          <w:rFonts w:ascii="Times New Roman" w:hAnsi="Times New Roman" w:cs="Times New Roman"/>
          <w:color w:val="000000" w:themeColor="text1"/>
          <w:sz w:val="24"/>
        </w:rPr>
        <w:t xml:space="preserve">Zgustova, </w:t>
      </w:r>
      <w:r w:rsidR="00642E68" w:rsidRPr="003A4E59">
        <w:rPr>
          <w:rFonts w:ascii="Times New Roman" w:hAnsi="Times New Roman" w:cs="Times New Roman"/>
          <w:color w:val="000000" w:themeColor="text1"/>
          <w:sz w:val="24"/>
        </w:rPr>
        <w:t>1</w:t>
      </w:r>
      <w:r w:rsidR="00C67174" w:rsidRPr="003A4E59">
        <w:rPr>
          <w:rFonts w:ascii="Times New Roman" w:hAnsi="Times New Roman" w:cs="Times New Roman"/>
          <w:color w:val="000000" w:themeColor="text1"/>
          <w:sz w:val="24"/>
        </w:rPr>
        <w:t xml:space="preserve">1). Frente a la imposición de </w:t>
      </w:r>
      <w:r w:rsidR="00642E68" w:rsidRPr="003A4E59">
        <w:rPr>
          <w:rFonts w:ascii="Times New Roman" w:hAnsi="Times New Roman" w:cs="Times New Roman"/>
          <w:color w:val="000000" w:themeColor="text1"/>
          <w:sz w:val="24"/>
        </w:rPr>
        <w:t xml:space="preserve">quedarse y adaptar la literatura al estilo oficial o directamente no escribir ni publicar, se enraizó la cultura </w:t>
      </w:r>
      <w:r w:rsidR="00642E68" w:rsidRPr="003A4E59">
        <w:rPr>
          <w:rFonts w:ascii="Times New Roman" w:hAnsi="Times New Roman" w:cs="Times New Roman"/>
          <w:i/>
          <w:color w:val="000000" w:themeColor="text1"/>
          <w:sz w:val="24"/>
        </w:rPr>
        <w:t>samizdat</w:t>
      </w:r>
      <w:r w:rsidR="00642E68" w:rsidRPr="003A4E59">
        <w:rPr>
          <w:rFonts w:ascii="Times New Roman" w:hAnsi="Times New Roman" w:cs="Times New Roman"/>
          <w:color w:val="000000" w:themeColor="text1"/>
          <w:sz w:val="24"/>
        </w:rPr>
        <w:t>, es decir, la producción</w:t>
      </w:r>
      <w:r w:rsidR="00610081" w:rsidRPr="003A4E59">
        <w:rPr>
          <w:rFonts w:ascii="Times New Roman" w:hAnsi="Times New Roman" w:cs="Times New Roman"/>
          <w:color w:val="000000" w:themeColor="text1"/>
          <w:sz w:val="24"/>
        </w:rPr>
        <w:t xml:space="preserve"> literaria</w:t>
      </w:r>
      <w:r w:rsidR="000F1B1E" w:rsidRPr="003A4E59">
        <w:rPr>
          <w:rFonts w:ascii="Times New Roman" w:hAnsi="Times New Roman" w:cs="Times New Roman"/>
          <w:color w:val="000000" w:themeColor="text1"/>
          <w:sz w:val="24"/>
        </w:rPr>
        <w:t xml:space="preserve"> mecanografiada</w:t>
      </w:r>
      <w:r w:rsidR="00642E68" w:rsidRPr="003A4E59">
        <w:rPr>
          <w:rFonts w:ascii="Times New Roman" w:hAnsi="Times New Roman" w:cs="Times New Roman"/>
          <w:color w:val="000000" w:themeColor="text1"/>
          <w:sz w:val="24"/>
        </w:rPr>
        <w:t xml:space="preserve"> clandestina</w:t>
      </w:r>
      <w:r w:rsidR="000F1B1E" w:rsidRPr="003A4E59">
        <w:rPr>
          <w:rStyle w:val="FootnoteReference"/>
          <w:rFonts w:ascii="Times New Roman" w:hAnsi="Times New Roman" w:cs="Times New Roman"/>
          <w:color w:val="000000" w:themeColor="text1"/>
          <w:sz w:val="24"/>
        </w:rPr>
        <w:footnoteReference w:id="5"/>
      </w:r>
      <w:r w:rsidR="00642E68" w:rsidRPr="003A4E59">
        <w:rPr>
          <w:rFonts w:ascii="Times New Roman" w:hAnsi="Times New Roman" w:cs="Times New Roman"/>
          <w:color w:val="000000" w:themeColor="text1"/>
          <w:sz w:val="24"/>
        </w:rPr>
        <w:t xml:space="preserve">. </w:t>
      </w:r>
      <w:r w:rsidR="003C6921" w:rsidRPr="003A4E59">
        <w:rPr>
          <w:rFonts w:ascii="Times New Roman" w:hAnsi="Times New Roman" w:cs="Times New Roman"/>
          <w:color w:val="000000" w:themeColor="text1"/>
          <w:sz w:val="24"/>
        </w:rPr>
        <w:t xml:space="preserve">Hrabal, otra vez, tuvo que resignarse a escribir o </w:t>
      </w:r>
      <w:r w:rsidR="00C67174" w:rsidRPr="003A4E59">
        <w:rPr>
          <w:rFonts w:ascii="Times New Roman" w:hAnsi="Times New Roman" w:cs="Times New Roman"/>
          <w:color w:val="000000" w:themeColor="text1"/>
          <w:sz w:val="24"/>
        </w:rPr>
        <w:t>hacer circular</w:t>
      </w:r>
      <w:r w:rsidR="003C6921" w:rsidRPr="003A4E59">
        <w:rPr>
          <w:rFonts w:ascii="Times New Roman" w:hAnsi="Times New Roman" w:cs="Times New Roman"/>
          <w:color w:val="000000" w:themeColor="text1"/>
          <w:sz w:val="24"/>
        </w:rPr>
        <w:t xml:space="preserve"> sus manuscritos en forma de </w:t>
      </w:r>
      <w:r w:rsidR="003C6921" w:rsidRPr="003A4E59">
        <w:rPr>
          <w:rFonts w:ascii="Times New Roman" w:hAnsi="Times New Roman" w:cs="Times New Roman"/>
          <w:i/>
          <w:color w:val="000000" w:themeColor="text1"/>
          <w:sz w:val="24"/>
        </w:rPr>
        <w:t>samizdat</w:t>
      </w:r>
      <w:r w:rsidR="003C6921" w:rsidRPr="003A4E59">
        <w:rPr>
          <w:rFonts w:ascii="Times New Roman" w:hAnsi="Times New Roman" w:cs="Times New Roman"/>
          <w:color w:val="000000" w:themeColor="text1"/>
          <w:sz w:val="24"/>
        </w:rPr>
        <w:t xml:space="preserve">, la otra cultura, paralela, no oficial. </w:t>
      </w:r>
      <w:r>
        <w:rPr>
          <w:rFonts w:ascii="Times New Roman" w:hAnsi="Times New Roman" w:cs="Times New Roman"/>
          <w:color w:val="000000" w:themeColor="text1"/>
          <w:sz w:val="24"/>
        </w:rPr>
        <w:t>Los</w:t>
      </w:r>
      <w:r w:rsidR="000F1B1E" w:rsidRPr="003A4E59">
        <w:rPr>
          <w:rFonts w:ascii="Times New Roman" w:hAnsi="Times New Roman" w:cs="Times New Roman"/>
          <w:color w:val="000000" w:themeColor="text1"/>
          <w:sz w:val="24"/>
        </w:rPr>
        <w:t xml:space="preserve"> artistas “tolerados” en realidad publicaban versiones “suavizadas” y cuidadosamente recortadas</w:t>
      </w:r>
      <w:r w:rsidR="00A410A4" w:rsidRPr="003A4E59">
        <w:rPr>
          <w:rFonts w:ascii="Times New Roman" w:hAnsi="Times New Roman" w:cs="Times New Roman"/>
          <w:color w:val="000000" w:themeColor="text1"/>
          <w:sz w:val="24"/>
        </w:rPr>
        <w:t xml:space="preserve"> por los censores</w:t>
      </w:r>
      <w:r w:rsidR="000F1B1E" w:rsidRPr="003A4E59">
        <w:rPr>
          <w:rFonts w:ascii="Times New Roman" w:hAnsi="Times New Roman" w:cs="Times New Roman"/>
          <w:color w:val="000000" w:themeColor="text1"/>
          <w:sz w:val="24"/>
        </w:rPr>
        <w:t xml:space="preserve">. </w:t>
      </w:r>
      <w:r w:rsidR="00C67174" w:rsidRPr="003A4E59">
        <w:rPr>
          <w:rFonts w:ascii="Times New Roman" w:hAnsi="Times New Roman" w:cs="Times New Roman"/>
          <w:color w:val="000000" w:themeColor="text1"/>
          <w:sz w:val="24"/>
        </w:rPr>
        <w:t>Producto de la nueva intervención,</w:t>
      </w:r>
      <w:r w:rsidR="00074428">
        <w:rPr>
          <w:rFonts w:ascii="Times New Roman" w:hAnsi="Times New Roman" w:cs="Times New Roman"/>
          <w:color w:val="000000" w:themeColor="text1"/>
          <w:sz w:val="24"/>
        </w:rPr>
        <w:t xml:space="preserve"> se exilia “voluntariamente” a</w:t>
      </w:r>
      <w:r w:rsidR="00DA739C" w:rsidRPr="003A4E59">
        <w:rPr>
          <w:rFonts w:ascii="Times New Roman" w:hAnsi="Times New Roman" w:cs="Times New Roman"/>
          <w:color w:val="000000" w:themeColor="text1"/>
          <w:sz w:val="24"/>
        </w:rPr>
        <w:t xml:space="preserve"> una pequeña casita en el bosque de Kersko, a treinta kilómetros de Praga, cerca de Nymburk, ciudad que aparecerá a lo largo de toda su obra. </w:t>
      </w:r>
      <w:r w:rsidR="00C67174" w:rsidRPr="003A4E59">
        <w:rPr>
          <w:rFonts w:ascii="Times New Roman" w:hAnsi="Times New Roman" w:cs="Times New Roman"/>
          <w:color w:val="000000" w:themeColor="text1"/>
          <w:sz w:val="24"/>
        </w:rPr>
        <w:t>P</w:t>
      </w:r>
      <w:r w:rsidR="00DA739C" w:rsidRPr="003A4E59">
        <w:rPr>
          <w:rFonts w:ascii="Times New Roman" w:hAnsi="Times New Roman" w:cs="Times New Roman"/>
          <w:color w:val="000000" w:themeColor="text1"/>
          <w:sz w:val="24"/>
        </w:rPr>
        <w:t>or él mismo</w:t>
      </w:r>
      <w:r w:rsidR="00C67174" w:rsidRPr="003A4E59">
        <w:rPr>
          <w:rFonts w:ascii="Times New Roman" w:hAnsi="Times New Roman" w:cs="Times New Roman"/>
          <w:color w:val="000000" w:themeColor="text1"/>
          <w:sz w:val="24"/>
        </w:rPr>
        <w:t>, en conversación con Zgustova,</w:t>
      </w:r>
      <w:r w:rsidR="00DA739C" w:rsidRPr="003A4E59">
        <w:rPr>
          <w:rFonts w:ascii="Times New Roman" w:hAnsi="Times New Roman" w:cs="Times New Roman"/>
          <w:color w:val="000000" w:themeColor="text1"/>
          <w:sz w:val="24"/>
        </w:rPr>
        <w:t xml:space="preserve"> sabemos que aquella época se caracterizó por una profunda crisis que lo llevó </w:t>
      </w:r>
      <w:r w:rsidR="00DA739C" w:rsidRPr="003A4E59">
        <w:rPr>
          <w:rFonts w:ascii="Times New Roman" w:hAnsi="Times New Roman" w:cs="Times New Roman"/>
          <w:color w:val="000000" w:themeColor="text1"/>
          <w:sz w:val="24"/>
        </w:rPr>
        <w:lastRenderedPageBreak/>
        <w:t xml:space="preserve">hacia sí mismo, a emociones de angustia, melancolía y depresión, pero al mismo tiempo todo aquello lo purificó, le aclaró sus pensamientos y, “muy despacito, empieza a pensar en escribir” (Zgustova, 203). </w:t>
      </w:r>
    </w:p>
    <w:p w:rsidR="00FE40FF" w:rsidRDefault="00FE40FF" w:rsidP="00416F87">
      <w:pPr>
        <w:spacing w:line="360" w:lineRule="auto"/>
        <w:jc w:val="both"/>
        <w:rPr>
          <w:rFonts w:ascii="Times New Roman" w:hAnsi="Times New Roman" w:cs="Times New Roman"/>
          <w:color w:val="000000" w:themeColor="text1"/>
          <w:sz w:val="24"/>
        </w:rPr>
      </w:pPr>
    </w:p>
    <w:p w:rsidR="00AD52D7" w:rsidRDefault="00FE40FF" w:rsidP="00416F87">
      <w:pPr>
        <w:spacing w:line="360" w:lineRule="auto"/>
        <w:jc w:val="both"/>
        <w:rPr>
          <w:rFonts w:ascii="Times New Roman" w:hAnsi="Times New Roman" w:cs="Times New Roman"/>
          <w:b/>
          <w:color w:val="000000" w:themeColor="text1"/>
          <w:sz w:val="24"/>
        </w:rPr>
      </w:pPr>
      <w:r w:rsidRPr="00FE40FF">
        <w:rPr>
          <w:rFonts w:ascii="Times New Roman" w:hAnsi="Times New Roman" w:cs="Times New Roman"/>
          <w:b/>
          <w:color w:val="000000" w:themeColor="text1"/>
          <w:sz w:val="24"/>
        </w:rPr>
        <w:t>II</w:t>
      </w:r>
      <w:r w:rsidR="00EB225F">
        <w:rPr>
          <w:rFonts w:ascii="Times New Roman" w:hAnsi="Times New Roman" w:cs="Times New Roman"/>
          <w:b/>
          <w:color w:val="000000" w:themeColor="text1"/>
          <w:sz w:val="24"/>
        </w:rPr>
        <w:t xml:space="preserve"> </w:t>
      </w:r>
    </w:p>
    <w:p w:rsidR="00C67174" w:rsidRPr="003A4E59" w:rsidRDefault="00C67174" w:rsidP="00416F87">
      <w:pPr>
        <w:spacing w:line="360" w:lineRule="auto"/>
        <w:jc w:val="both"/>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 xml:space="preserve">La novela </w:t>
      </w:r>
      <w:r w:rsidRPr="003A4E59">
        <w:rPr>
          <w:rFonts w:ascii="Times New Roman" w:hAnsi="Times New Roman" w:cs="Times New Roman"/>
          <w:i/>
          <w:color w:val="000000" w:themeColor="text1"/>
          <w:sz w:val="24"/>
        </w:rPr>
        <w:t>Yo que he servido al rey de Inglaterra</w:t>
      </w:r>
      <w:r w:rsidRPr="003A4E59">
        <w:rPr>
          <w:rFonts w:ascii="Times New Roman" w:hAnsi="Times New Roman" w:cs="Times New Roman"/>
          <w:color w:val="000000" w:themeColor="text1"/>
          <w:sz w:val="24"/>
        </w:rPr>
        <w:t xml:space="preserve"> fue concebida “bajo el sol fuerte de verano, la máquina de escribir estaba incandescente y más de una vez por minuto se atragantaba y balbuceaba […] perdía el control sobre lo que escribía, de modo que redactaba sumido en una ebriedad producida por la luz” (Zgustova, 212). Aquel estado o experienci</w:t>
      </w:r>
      <w:r w:rsidR="000B1176">
        <w:rPr>
          <w:rFonts w:ascii="Times New Roman" w:hAnsi="Times New Roman" w:cs="Times New Roman"/>
          <w:color w:val="000000" w:themeColor="text1"/>
          <w:sz w:val="24"/>
        </w:rPr>
        <w:t xml:space="preserve">a de “ceguera” se condice con el </w:t>
      </w:r>
      <w:r w:rsidRPr="003A4E59">
        <w:rPr>
          <w:rFonts w:ascii="Times New Roman" w:hAnsi="Times New Roman" w:cs="Times New Roman"/>
          <w:color w:val="000000" w:themeColor="text1"/>
          <w:sz w:val="24"/>
        </w:rPr>
        <w:t>denso</w:t>
      </w:r>
      <w:r w:rsidR="00830D8F">
        <w:rPr>
          <w:rFonts w:ascii="Times New Roman" w:hAnsi="Times New Roman" w:cs="Times New Roman"/>
          <w:color w:val="000000" w:themeColor="text1"/>
          <w:sz w:val="24"/>
        </w:rPr>
        <w:t xml:space="preserve"> pero atractivo estilo</w:t>
      </w:r>
      <w:r w:rsidR="00E977F7">
        <w:rPr>
          <w:rFonts w:ascii="Times New Roman" w:hAnsi="Times New Roman" w:cs="Times New Roman"/>
          <w:color w:val="000000" w:themeColor="text1"/>
          <w:sz w:val="24"/>
        </w:rPr>
        <w:t xml:space="preserve"> de Hrabal</w:t>
      </w:r>
      <w:r w:rsidRPr="003A4E59">
        <w:rPr>
          <w:rFonts w:ascii="Times New Roman" w:hAnsi="Times New Roman" w:cs="Times New Roman"/>
          <w:color w:val="000000" w:themeColor="text1"/>
          <w:sz w:val="24"/>
        </w:rPr>
        <w:t>: párrafos extensos (el prim</w:t>
      </w:r>
      <w:r w:rsidR="00830D8F">
        <w:rPr>
          <w:rFonts w:ascii="Times New Roman" w:hAnsi="Times New Roman" w:cs="Times New Roman"/>
          <w:color w:val="000000" w:themeColor="text1"/>
          <w:sz w:val="24"/>
        </w:rPr>
        <w:t>er capítulo,</w:t>
      </w:r>
      <w:r w:rsidRPr="003A4E59">
        <w:rPr>
          <w:rFonts w:ascii="Times New Roman" w:hAnsi="Times New Roman" w:cs="Times New Roman"/>
          <w:color w:val="000000" w:themeColor="text1"/>
          <w:sz w:val="24"/>
        </w:rPr>
        <w:t xml:space="preserve"> por ejemplo, consta de cuatro párrafos y ocupa cincuenta páginas) y poco uso del punto y aparte, lo que deviene en una escritura sin respiro, sin una pausa para pensar y “acomodar” la narración; más bien, es un “dejar correr” la pluma, lo que permite recordar las primeras experiencias literarias de Hrabal y </w:t>
      </w:r>
      <w:proofErr w:type="spellStart"/>
      <w:r w:rsidRPr="003A4E59">
        <w:rPr>
          <w:rFonts w:ascii="Times New Roman" w:hAnsi="Times New Roman" w:cs="Times New Roman"/>
          <w:color w:val="000000" w:themeColor="text1"/>
          <w:sz w:val="24"/>
        </w:rPr>
        <w:t>Karel</w:t>
      </w:r>
      <w:proofErr w:type="spellEnd"/>
      <w:r w:rsidRPr="003A4E59">
        <w:rPr>
          <w:rFonts w:ascii="Times New Roman" w:hAnsi="Times New Roman" w:cs="Times New Roman"/>
          <w:color w:val="000000" w:themeColor="text1"/>
          <w:sz w:val="24"/>
        </w:rPr>
        <w:t xml:space="preserve"> </w:t>
      </w:r>
      <w:proofErr w:type="spellStart"/>
      <w:r w:rsidRPr="003A4E59">
        <w:rPr>
          <w:rFonts w:ascii="Times New Roman" w:hAnsi="Times New Roman" w:cs="Times New Roman"/>
          <w:color w:val="000000" w:themeColor="text1"/>
          <w:sz w:val="24"/>
        </w:rPr>
        <w:t>Marysko</w:t>
      </w:r>
      <w:proofErr w:type="spellEnd"/>
      <w:r w:rsidRPr="003A4E59">
        <w:rPr>
          <w:rStyle w:val="FootnoteReference"/>
          <w:rFonts w:ascii="Times New Roman" w:hAnsi="Times New Roman" w:cs="Times New Roman"/>
          <w:color w:val="000000" w:themeColor="text1"/>
          <w:sz w:val="24"/>
        </w:rPr>
        <w:footnoteReference w:id="6"/>
      </w:r>
      <w:r w:rsidRPr="003A4E59">
        <w:rPr>
          <w:rFonts w:ascii="Times New Roman" w:hAnsi="Times New Roman" w:cs="Times New Roman"/>
          <w:color w:val="000000" w:themeColor="text1"/>
          <w:sz w:val="24"/>
        </w:rPr>
        <w:t xml:space="preserve"> con el surrealismo. </w:t>
      </w:r>
    </w:p>
    <w:p w:rsidR="009F3D83" w:rsidRDefault="00FE40FF"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E</w:t>
      </w:r>
      <w:r w:rsidR="009F3D83" w:rsidRPr="003A4E59">
        <w:rPr>
          <w:rFonts w:ascii="Times New Roman" w:hAnsi="Times New Roman" w:cs="Times New Roman"/>
          <w:color w:val="000000" w:themeColor="text1"/>
          <w:sz w:val="24"/>
        </w:rPr>
        <w:t>structurada en cinco capítulo</w:t>
      </w:r>
      <w:r>
        <w:rPr>
          <w:rFonts w:ascii="Times New Roman" w:hAnsi="Times New Roman" w:cs="Times New Roman"/>
          <w:color w:val="000000" w:themeColor="text1"/>
          <w:sz w:val="24"/>
        </w:rPr>
        <w:t>s, la novela r</w:t>
      </w:r>
      <w:r w:rsidR="009F3D83" w:rsidRPr="003A4E59">
        <w:rPr>
          <w:rFonts w:ascii="Times New Roman" w:hAnsi="Times New Roman" w:cs="Times New Roman"/>
          <w:color w:val="000000" w:themeColor="text1"/>
          <w:sz w:val="24"/>
        </w:rPr>
        <w:t xml:space="preserve">elata el paso </w:t>
      </w:r>
      <w:r w:rsidR="001079F9">
        <w:rPr>
          <w:rFonts w:ascii="Times New Roman" w:hAnsi="Times New Roman" w:cs="Times New Roman"/>
          <w:color w:val="000000" w:themeColor="text1"/>
          <w:sz w:val="24"/>
        </w:rPr>
        <w:t>de un aprendiz de camarero</w:t>
      </w:r>
      <w:r w:rsidR="009F3D83" w:rsidRPr="003A4E59">
        <w:rPr>
          <w:rFonts w:ascii="Times New Roman" w:hAnsi="Times New Roman" w:cs="Times New Roman"/>
          <w:color w:val="000000" w:themeColor="text1"/>
          <w:sz w:val="24"/>
        </w:rPr>
        <w:t xml:space="preserve"> por distintos hoteles y escenarios históricos (la ocupación </w:t>
      </w:r>
      <w:r w:rsidR="00C61BDE">
        <w:rPr>
          <w:rFonts w:ascii="Times New Roman" w:hAnsi="Times New Roman" w:cs="Times New Roman"/>
          <w:color w:val="000000" w:themeColor="text1"/>
          <w:sz w:val="24"/>
        </w:rPr>
        <w:t>alemana</w:t>
      </w:r>
      <w:r w:rsidR="009F3D83" w:rsidRPr="003A4E59">
        <w:rPr>
          <w:rFonts w:ascii="Times New Roman" w:hAnsi="Times New Roman" w:cs="Times New Roman"/>
          <w:color w:val="000000" w:themeColor="text1"/>
          <w:sz w:val="24"/>
        </w:rPr>
        <w:t xml:space="preserve"> y el período comunista).</w:t>
      </w:r>
      <w:r w:rsidR="009F3D83">
        <w:rPr>
          <w:rFonts w:ascii="Times New Roman" w:hAnsi="Times New Roman" w:cs="Times New Roman"/>
          <w:color w:val="000000" w:themeColor="text1"/>
          <w:sz w:val="24"/>
        </w:rPr>
        <w:t xml:space="preserve"> Cada capítulo comienza</w:t>
      </w:r>
      <w:r w:rsidR="001079F9">
        <w:rPr>
          <w:rFonts w:ascii="Times New Roman" w:hAnsi="Times New Roman" w:cs="Times New Roman"/>
          <w:color w:val="000000" w:themeColor="text1"/>
          <w:sz w:val="24"/>
        </w:rPr>
        <w:t xml:space="preserve"> con </w:t>
      </w:r>
      <w:r w:rsidR="00E977F7">
        <w:rPr>
          <w:rFonts w:ascii="Times New Roman" w:hAnsi="Times New Roman" w:cs="Times New Roman"/>
          <w:color w:val="000000" w:themeColor="text1"/>
          <w:sz w:val="24"/>
        </w:rPr>
        <w:t>un</w:t>
      </w:r>
      <w:r w:rsidR="008B45BD" w:rsidRPr="003A4E59">
        <w:rPr>
          <w:rFonts w:ascii="Times New Roman" w:hAnsi="Times New Roman" w:cs="Times New Roman"/>
          <w:color w:val="000000" w:themeColor="text1"/>
          <w:sz w:val="24"/>
        </w:rPr>
        <w:t xml:space="preserve"> narrador-personaje</w:t>
      </w:r>
      <w:r w:rsidR="00017F99">
        <w:rPr>
          <w:rFonts w:ascii="Times New Roman" w:hAnsi="Times New Roman" w:cs="Times New Roman"/>
          <w:color w:val="000000" w:themeColor="text1"/>
          <w:sz w:val="24"/>
        </w:rPr>
        <w:t>, experiencial y</w:t>
      </w:r>
      <w:r w:rsidR="004011F6" w:rsidRPr="003A4E59">
        <w:rPr>
          <w:rFonts w:ascii="Times New Roman" w:hAnsi="Times New Roman" w:cs="Times New Roman"/>
          <w:color w:val="000000" w:themeColor="text1"/>
          <w:sz w:val="24"/>
        </w:rPr>
        <w:t xml:space="preserve"> en primera persona</w:t>
      </w:r>
      <w:r w:rsidR="00017F99">
        <w:rPr>
          <w:rFonts w:ascii="Times New Roman" w:hAnsi="Times New Roman" w:cs="Times New Roman"/>
          <w:color w:val="000000" w:themeColor="text1"/>
          <w:sz w:val="24"/>
        </w:rPr>
        <w:t>,</w:t>
      </w:r>
      <w:r w:rsidR="009F3D83">
        <w:rPr>
          <w:rFonts w:ascii="Times New Roman" w:hAnsi="Times New Roman" w:cs="Times New Roman"/>
          <w:color w:val="000000" w:themeColor="text1"/>
          <w:sz w:val="24"/>
        </w:rPr>
        <w:t xml:space="preserve"> </w:t>
      </w:r>
      <w:r w:rsidR="008B45BD" w:rsidRPr="003A4E59">
        <w:rPr>
          <w:rFonts w:ascii="Times New Roman" w:hAnsi="Times New Roman" w:cs="Times New Roman"/>
          <w:color w:val="000000" w:themeColor="text1"/>
          <w:sz w:val="24"/>
        </w:rPr>
        <w:t xml:space="preserve">que </w:t>
      </w:r>
      <w:r w:rsidR="004011F6" w:rsidRPr="003A4E59">
        <w:rPr>
          <w:rFonts w:ascii="Times New Roman" w:hAnsi="Times New Roman" w:cs="Times New Roman"/>
          <w:color w:val="000000" w:themeColor="text1"/>
          <w:sz w:val="24"/>
        </w:rPr>
        <w:t>“</w:t>
      </w:r>
      <w:r w:rsidR="008B45BD" w:rsidRPr="003A4E59">
        <w:rPr>
          <w:rFonts w:ascii="Times New Roman" w:hAnsi="Times New Roman" w:cs="Times New Roman"/>
          <w:color w:val="000000" w:themeColor="text1"/>
          <w:sz w:val="24"/>
        </w:rPr>
        <w:t>reclama</w:t>
      </w:r>
      <w:r w:rsidR="004011F6" w:rsidRPr="003A4E59">
        <w:rPr>
          <w:rFonts w:ascii="Times New Roman" w:hAnsi="Times New Roman" w:cs="Times New Roman"/>
          <w:color w:val="000000" w:themeColor="text1"/>
          <w:sz w:val="24"/>
        </w:rPr>
        <w:t>”</w:t>
      </w:r>
      <w:r w:rsidR="008B45BD" w:rsidRPr="003A4E59">
        <w:rPr>
          <w:rFonts w:ascii="Times New Roman" w:hAnsi="Times New Roman" w:cs="Times New Roman"/>
          <w:color w:val="000000" w:themeColor="text1"/>
          <w:sz w:val="24"/>
        </w:rPr>
        <w:t xml:space="preserve"> atención para </w:t>
      </w:r>
      <w:r w:rsidR="00045D1E" w:rsidRPr="003A4E59">
        <w:rPr>
          <w:rFonts w:ascii="Times New Roman" w:hAnsi="Times New Roman" w:cs="Times New Roman"/>
          <w:color w:val="000000" w:themeColor="text1"/>
          <w:sz w:val="24"/>
        </w:rPr>
        <w:t>contar su historia</w:t>
      </w:r>
      <w:r w:rsidR="00034C3A" w:rsidRPr="003A4E59">
        <w:rPr>
          <w:rStyle w:val="FootnoteReference"/>
          <w:rFonts w:ascii="Times New Roman" w:hAnsi="Times New Roman" w:cs="Times New Roman"/>
          <w:color w:val="000000" w:themeColor="text1"/>
          <w:sz w:val="24"/>
        </w:rPr>
        <w:footnoteReference w:id="7"/>
      </w:r>
      <w:r w:rsidR="008B45BD" w:rsidRPr="003A4E59">
        <w:rPr>
          <w:rFonts w:ascii="Times New Roman" w:hAnsi="Times New Roman" w:cs="Times New Roman"/>
          <w:color w:val="000000" w:themeColor="text1"/>
          <w:sz w:val="24"/>
        </w:rPr>
        <w:t xml:space="preserve">. </w:t>
      </w:r>
      <w:r w:rsidR="00091316">
        <w:rPr>
          <w:rFonts w:ascii="Times New Roman" w:hAnsi="Times New Roman" w:cs="Times New Roman"/>
          <w:color w:val="000000" w:themeColor="text1"/>
          <w:sz w:val="24"/>
        </w:rPr>
        <w:t>Dicho</w:t>
      </w:r>
      <w:r w:rsidR="001079F9">
        <w:rPr>
          <w:rFonts w:ascii="Times New Roman" w:hAnsi="Times New Roman" w:cs="Times New Roman"/>
          <w:color w:val="000000" w:themeColor="text1"/>
          <w:sz w:val="24"/>
        </w:rPr>
        <w:t xml:space="preserve"> aprendiz</w:t>
      </w:r>
      <w:r w:rsidR="006F6191">
        <w:rPr>
          <w:rFonts w:ascii="Times New Roman" w:hAnsi="Times New Roman" w:cs="Times New Roman"/>
          <w:color w:val="000000" w:themeColor="text1"/>
          <w:sz w:val="24"/>
        </w:rPr>
        <w:t xml:space="preserve"> inicia su labor en el</w:t>
      </w:r>
      <w:r w:rsidR="004011F6" w:rsidRPr="003A4E59">
        <w:rPr>
          <w:rFonts w:ascii="Times New Roman" w:hAnsi="Times New Roman" w:cs="Times New Roman"/>
          <w:color w:val="000000" w:themeColor="text1"/>
          <w:sz w:val="24"/>
        </w:rPr>
        <w:t xml:space="preserve"> h</w:t>
      </w:r>
      <w:r w:rsidR="008B45BD" w:rsidRPr="003A4E59">
        <w:rPr>
          <w:rFonts w:ascii="Times New Roman" w:hAnsi="Times New Roman" w:cs="Times New Roman"/>
          <w:color w:val="000000" w:themeColor="text1"/>
          <w:sz w:val="24"/>
        </w:rPr>
        <w:t>otel Praga</w:t>
      </w:r>
      <w:r w:rsidR="00E977F7">
        <w:rPr>
          <w:rFonts w:ascii="Times New Roman" w:hAnsi="Times New Roman" w:cs="Times New Roman"/>
          <w:color w:val="000000" w:themeColor="text1"/>
          <w:sz w:val="24"/>
        </w:rPr>
        <w:t>; él</w:t>
      </w:r>
      <w:r w:rsidR="0011246B">
        <w:rPr>
          <w:rFonts w:ascii="Times New Roman" w:hAnsi="Times New Roman" w:cs="Times New Roman"/>
          <w:color w:val="000000" w:themeColor="text1"/>
          <w:sz w:val="24"/>
        </w:rPr>
        <w:t xml:space="preserve"> </w:t>
      </w:r>
      <w:r w:rsidR="008B45BD" w:rsidRPr="003A4E59">
        <w:rPr>
          <w:rFonts w:ascii="Times New Roman" w:hAnsi="Times New Roman" w:cs="Times New Roman"/>
          <w:color w:val="000000" w:themeColor="text1"/>
          <w:sz w:val="24"/>
        </w:rPr>
        <w:t xml:space="preserve">“no </w:t>
      </w:r>
      <w:r w:rsidR="004011F6" w:rsidRPr="003A4E59">
        <w:rPr>
          <w:rFonts w:ascii="Times New Roman" w:hAnsi="Times New Roman" w:cs="Times New Roman"/>
          <w:color w:val="000000" w:themeColor="text1"/>
          <w:sz w:val="24"/>
        </w:rPr>
        <w:t>ha visto ni oído nada”</w:t>
      </w:r>
      <w:r w:rsidR="0011246B">
        <w:rPr>
          <w:rFonts w:ascii="Times New Roman" w:hAnsi="Times New Roman" w:cs="Times New Roman"/>
          <w:color w:val="000000" w:themeColor="text1"/>
          <w:sz w:val="24"/>
        </w:rPr>
        <w:t xml:space="preserve"> </w:t>
      </w:r>
      <w:r w:rsidR="004011F6" w:rsidRPr="003A4E59">
        <w:rPr>
          <w:rFonts w:ascii="Times New Roman" w:hAnsi="Times New Roman" w:cs="Times New Roman"/>
          <w:color w:val="000000" w:themeColor="text1"/>
          <w:sz w:val="24"/>
        </w:rPr>
        <w:t xml:space="preserve">pero </w:t>
      </w:r>
      <w:r w:rsidR="008B45BD" w:rsidRPr="003A4E59">
        <w:rPr>
          <w:rFonts w:ascii="Times New Roman" w:hAnsi="Times New Roman" w:cs="Times New Roman"/>
          <w:color w:val="000000" w:themeColor="text1"/>
          <w:sz w:val="24"/>
        </w:rPr>
        <w:t xml:space="preserve">“debe verlo todo y oírlo </w:t>
      </w:r>
      <w:r w:rsidR="0011246B">
        <w:rPr>
          <w:rFonts w:ascii="Times New Roman" w:hAnsi="Times New Roman" w:cs="Times New Roman"/>
          <w:color w:val="000000" w:themeColor="text1"/>
          <w:sz w:val="24"/>
        </w:rPr>
        <w:t>todo”</w:t>
      </w:r>
      <w:r w:rsidR="00830D8F">
        <w:rPr>
          <w:rFonts w:ascii="Times New Roman" w:hAnsi="Times New Roman" w:cs="Times New Roman"/>
          <w:color w:val="000000" w:themeColor="text1"/>
          <w:sz w:val="24"/>
        </w:rPr>
        <w:t xml:space="preserve"> según la</w:t>
      </w:r>
      <w:r w:rsidR="004011F6" w:rsidRPr="003A4E59">
        <w:rPr>
          <w:rFonts w:ascii="Times New Roman" w:hAnsi="Times New Roman" w:cs="Times New Roman"/>
          <w:color w:val="000000" w:themeColor="text1"/>
          <w:sz w:val="24"/>
        </w:rPr>
        <w:t xml:space="preserve"> autoridad</w:t>
      </w:r>
      <w:r w:rsidR="008B45BD" w:rsidRPr="003A4E59">
        <w:rPr>
          <w:rFonts w:ascii="Times New Roman" w:hAnsi="Times New Roman" w:cs="Times New Roman"/>
          <w:color w:val="000000" w:themeColor="text1"/>
          <w:sz w:val="24"/>
        </w:rPr>
        <w:t xml:space="preserve"> a cargo</w:t>
      </w:r>
      <w:r w:rsidR="004011F6" w:rsidRPr="003A4E59">
        <w:rPr>
          <w:rFonts w:ascii="Times New Roman" w:hAnsi="Times New Roman" w:cs="Times New Roman"/>
          <w:color w:val="000000" w:themeColor="text1"/>
          <w:sz w:val="24"/>
        </w:rPr>
        <w:t xml:space="preserve"> del hotel</w:t>
      </w:r>
      <w:r w:rsidR="00E977F7">
        <w:rPr>
          <w:rFonts w:ascii="Times New Roman" w:hAnsi="Times New Roman" w:cs="Times New Roman"/>
          <w:color w:val="000000" w:themeColor="text1"/>
          <w:sz w:val="24"/>
        </w:rPr>
        <w:t>, quien</w:t>
      </w:r>
      <w:r w:rsidR="009F3D83">
        <w:rPr>
          <w:rFonts w:ascii="Times New Roman" w:hAnsi="Times New Roman" w:cs="Times New Roman"/>
          <w:color w:val="000000" w:themeColor="text1"/>
          <w:sz w:val="24"/>
        </w:rPr>
        <w:t xml:space="preserve"> </w:t>
      </w:r>
      <w:r w:rsidR="00D008EF" w:rsidRPr="003A4E59">
        <w:rPr>
          <w:rFonts w:ascii="Times New Roman" w:hAnsi="Times New Roman" w:cs="Times New Roman"/>
          <w:color w:val="000000" w:themeColor="text1"/>
          <w:sz w:val="24"/>
        </w:rPr>
        <w:t>será parte de su formación</w:t>
      </w:r>
      <w:r w:rsidR="004011F6" w:rsidRPr="003A4E59">
        <w:rPr>
          <w:rFonts w:ascii="Times New Roman" w:hAnsi="Times New Roman" w:cs="Times New Roman"/>
          <w:color w:val="000000" w:themeColor="text1"/>
          <w:sz w:val="24"/>
        </w:rPr>
        <w:t xml:space="preserve"> como c</w:t>
      </w:r>
      <w:r w:rsidR="00D008EF" w:rsidRPr="003A4E59">
        <w:rPr>
          <w:rFonts w:ascii="Times New Roman" w:hAnsi="Times New Roman" w:cs="Times New Roman"/>
          <w:color w:val="000000" w:themeColor="text1"/>
          <w:sz w:val="24"/>
        </w:rPr>
        <w:t>amarero</w:t>
      </w:r>
      <w:r w:rsidR="00045D1E" w:rsidRPr="003A4E59">
        <w:rPr>
          <w:rFonts w:ascii="Times New Roman" w:hAnsi="Times New Roman" w:cs="Times New Roman"/>
          <w:color w:val="000000" w:themeColor="text1"/>
          <w:sz w:val="24"/>
        </w:rPr>
        <w:t xml:space="preserve">. </w:t>
      </w:r>
      <w:r w:rsidR="009F3D83">
        <w:rPr>
          <w:rFonts w:ascii="Times New Roman" w:hAnsi="Times New Roman" w:cs="Times New Roman"/>
          <w:color w:val="000000" w:themeColor="text1"/>
          <w:sz w:val="24"/>
        </w:rPr>
        <w:t xml:space="preserve">Absorbido por </w:t>
      </w:r>
      <w:r w:rsidR="008B45BD" w:rsidRPr="003A4E59">
        <w:rPr>
          <w:rFonts w:ascii="Times New Roman" w:hAnsi="Times New Roman" w:cs="Times New Roman"/>
          <w:color w:val="000000" w:themeColor="text1"/>
          <w:sz w:val="24"/>
        </w:rPr>
        <w:t xml:space="preserve">el </w:t>
      </w:r>
      <w:r w:rsidR="00830D8F">
        <w:rPr>
          <w:rFonts w:ascii="Times New Roman" w:hAnsi="Times New Roman" w:cs="Times New Roman"/>
          <w:color w:val="000000" w:themeColor="text1"/>
          <w:sz w:val="24"/>
        </w:rPr>
        <w:t>ritmo</w:t>
      </w:r>
      <w:r w:rsidR="008B45BD" w:rsidRPr="003A4E59">
        <w:rPr>
          <w:rFonts w:ascii="Times New Roman" w:hAnsi="Times New Roman" w:cs="Times New Roman"/>
          <w:color w:val="000000" w:themeColor="text1"/>
          <w:sz w:val="24"/>
        </w:rPr>
        <w:t xml:space="preserve"> y la disciplina </w:t>
      </w:r>
      <w:r w:rsidR="00830D8F">
        <w:rPr>
          <w:rFonts w:ascii="Times New Roman" w:hAnsi="Times New Roman" w:cs="Times New Roman"/>
          <w:color w:val="000000" w:themeColor="text1"/>
          <w:sz w:val="24"/>
        </w:rPr>
        <w:t>diaria</w:t>
      </w:r>
      <w:r w:rsidR="009F3D83">
        <w:rPr>
          <w:rFonts w:ascii="Times New Roman" w:hAnsi="Times New Roman" w:cs="Times New Roman"/>
          <w:color w:val="000000" w:themeColor="text1"/>
          <w:sz w:val="24"/>
        </w:rPr>
        <w:t xml:space="preserve"> </w:t>
      </w:r>
      <w:r w:rsidR="00830D8F">
        <w:rPr>
          <w:rFonts w:ascii="Times New Roman" w:hAnsi="Times New Roman" w:cs="Times New Roman"/>
          <w:color w:val="000000" w:themeColor="text1"/>
          <w:sz w:val="24"/>
        </w:rPr>
        <w:t>del</w:t>
      </w:r>
      <w:r w:rsidR="009F3D83">
        <w:rPr>
          <w:rFonts w:ascii="Times New Roman" w:hAnsi="Times New Roman" w:cs="Times New Roman"/>
          <w:color w:val="000000" w:themeColor="text1"/>
          <w:sz w:val="24"/>
        </w:rPr>
        <w:t xml:space="preserve"> trabajo</w:t>
      </w:r>
      <w:r w:rsidR="008B45BD" w:rsidRPr="003A4E59">
        <w:rPr>
          <w:rFonts w:ascii="Times New Roman" w:hAnsi="Times New Roman" w:cs="Times New Roman"/>
          <w:color w:val="000000" w:themeColor="text1"/>
          <w:sz w:val="24"/>
        </w:rPr>
        <w:t xml:space="preserve">, </w:t>
      </w:r>
      <w:r w:rsidR="00830D8F">
        <w:rPr>
          <w:rFonts w:ascii="Times New Roman" w:hAnsi="Times New Roman" w:cs="Times New Roman"/>
          <w:color w:val="000000" w:themeColor="text1"/>
          <w:sz w:val="24"/>
        </w:rPr>
        <w:t>transita</w:t>
      </w:r>
      <w:r w:rsidR="008B45BD" w:rsidRPr="003A4E59">
        <w:rPr>
          <w:rFonts w:ascii="Times New Roman" w:hAnsi="Times New Roman" w:cs="Times New Roman"/>
          <w:color w:val="000000" w:themeColor="text1"/>
          <w:sz w:val="24"/>
        </w:rPr>
        <w:t xml:space="preserve"> </w:t>
      </w:r>
      <w:r w:rsidR="00FE505B">
        <w:rPr>
          <w:rFonts w:ascii="Times New Roman" w:hAnsi="Times New Roman" w:cs="Times New Roman"/>
          <w:color w:val="000000" w:themeColor="text1"/>
          <w:sz w:val="24"/>
        </w:rPr>
        <w:t xml:space="preserve">por </w:t>
      </w:r>
      <w:r w:rsidR="008B45BD" w:rsidRPr="003A4E59">
        <w:rPr>
          <w:rFonts w:ascii="Times New Roman" w:hAnsi="Times New Roman" w:cs="Times New Roman"/>
          <w:color w:val="000000" w:themeColor="text1"/>
          <w:sz w:val="24"/>
        </w:rPr>
        <w:t xml:space="preserve">varios hoteles, </w:t>
      </w:r>
      <w:r w:rsidR="00830D8F">
        <w:rPr>
          <w:rFonts w:ascii="Times New Roman" w:hAnsi="Times New Roman" w:cs="Times New Roman"/>
          <w:color w:val="000000" w:themeColor="text1"/>
          <w:sz w:val="24"/>
        </w:rPr>
        <w:t>donde madura y acumula</w:t>
      </w:r>
      <w:r w:rsidR="00FE505B">
        <w:rPr>
          <w:rFonts w:ascii="Times New Roman" w:hAnsi="Times New Roman" w:cs="Times New Roman"/>
          <w:color w:val="000000" w:themeColor="text1"/>
          <w:sz w:val="24"/>
        </w:rPr>
        <w:t xml:space="preserve"> experiencia</w:t>
      </w:r>
      <w:r w:rsidR="008B45BD" w:rsidRPr="003A4E59">
        <w:rPr>
          <w:rFonts w:ascii="Times New Roman" w:hAnsi="Times New Roman" w:cs="Times New Roman"/>
          <w:color w:val="000000" w:themeColor="text1"/>
          <w:sz w:val="24"/>
        </w:rPr>
        <w:t xml:space="preserve"> para, hacia el final de la narración, </w:t>
      </w:r>
      <w:r w:rsidR="00045D1E" w:rsidRPr="003A4E59">
        <w:rPr>
          <w:rFonts w:ascii="Times New Roman" w:hAnsi="Times New Roman" w:cs="Times New Roman"/>
          <w:color w:val="000000" w:themeColor="text1"/>
          <w:sz w:val="24"/>
        </w:rPr>
        <w:t xml:space="preserve">abrir su propio hotel, si bien </w:t>
      </w:r>
      <w:r w:rsidR="008B45BD" w:rsidRPr="003A4E59">
        <w:rPr>
          <w:rFonts w:ascii="Times New Roman" w:hAnsi="Times New Roman" w:cs="Times New Roman"/>
          <w:color w:val="000000" w:themeColor="text1"/>
          <w:sz w:val="24"/>
        </w:rPr>
        <w:t>luego, por d</w:t>
      </w:r>
      <w:r w:rsidR="00830D8F">
        <w:rPr>
          <w:rFonts w:ascii="Times New Roman" w:hAnsi="Times New Roman" w:cs="Times New Roman"/>
          <w:color w:val="000000" w:themeColor="text1"/>
          <w:sz w:val="24"/>
        </w:rPr>
        <w:t>iversas circunstancias</w:t>
      </w:r>
      <w:r w:rsidR="00AA4200">
        <w:rPr>
          <w:rFonts w:ascii="Times New Roman" w:hAnsi="Times New Roman" w:cs="Times New Roman"/>
          <w:color w:val="000000" w:themeColor="text1"/>
          <w:sz w:val="24"/>
        </w:rPr>
        <w:t>,</w:t>
      </w:r>
      <w:r w:rsidR="00830D8F">
        <w:rPr>
          <w:rFonts w:ascii="Times New Roman" w:hAnsi="Times New Roman" w:cs="Times New Roman"/>
          <w:color w:val="000000" w:themeColor="text1"/>
          <w:sz w:val="24"/>
        </w:rPr>
        <w:t xml:space="preserve"> termina</w:t>
      </w:r>
      <w:r w:rsidR="008B45BD" w:rsidRPr="003A4E59">
        <w:rPr>
          <w:rFonts w:ascii="Times New Roman" w:hAnsi="Times New Roman" w:cs="Times New Roman"/>
          <w:color w:val="000000" w:themeColor="text1"/>
          <w:sz w:val="24"/>
        </w:rPr>
        <w:t xml:space="preserve"> despojado de toda posesión material</w:t>
      </w:r>
      <w:r w:rsidR="004011F6" w:rsidRPr="003A4E59">
        <w:rPr>
          <w:rFonts w:ascii="Times New Roman" w:hAnsi="Times New Roman" w:cs="Times New Roman"/>
          <w:color w:val="000000" w:themeColor="text1"/>
          <w:sz w:val="24"/>
        </w:rPr>
        <w:t xml:space="preserve"> y con un casi nulo contacto con la sociedad o el exterior</w:t>
      </w:r>
      <w:r w:rsidR="008B45BD" w:rsidRPr="003A4E59">
        <w:rPr>
          <w:rFonts w:ascii="Times New Roman" w:hAnsi="Times New Roman" w:cs="Times New Roman"/>
          <w:color w:val="000000" w:themeColor="text1"/>
          <w:sz w:val="24"/>
        </w:rPr>
        <w:t xml:space="preserve">. </w:t>
      </w:r>
    </w:p>
    <w:p w:rsidR="004D3270" w:rsidRDefault="004D3270"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Los hoteles son el espacio intercultural elegido por Hrabal para su narración,</w:t>
      </w:r>
      <w:r w:rsidR="00091316">
        <w:rPr>
          <w:rFonts w:ascii="Times New Roman" w:hAnsi="Times New Roman" w:cs="Times New Roman"/>
          <w:color w:val="000000" w:themeColor="text1"/>
          <w:sz w:val="24"/>
        </w:rPr>
        <w:t xml:space="preserve"> y aquel sitio será el lugar conflictual </w:t>
      </w:r>
      <w:r>
        <w:rPr>
          <w:rFonts w:ascii="Times New Roman" w:hAnsi="Times New Roman" w:cs="Times New Roman"/>
          <w:color w:val="000000" w:themeColor="text1"/>
          <w:sz w:val="24"/>
        </w:rPr>
        <w:t xml:space="preserve">por excelencia. </w:t>
      </w:r>
      <w:r w:rsidR="000B1176">
        <w:rPr>
          <w:rFonts w:ascii="Times New Roman" w:hAnsi="Times New Roman" w:cs="Times New Roman"/>
          <w:color w:val="000000" w:themeColor="text1"/>
          <w:sz w:val="24"/>
        </w:rPr>
        <w:t>E</w:t>
      </w:r>
      <w:r w:rsidRPr="003A4E59">
        <w:rPr>
          <w:rFonts w:ascii="Times New Roman" w:hAnsi="Times New Roman" w:cs="Times New Roman"/>
          <w:color w:val="000000" w:themeColor="text1"/>
          <w:sz w:val="24"/>
        </w:rPr>
        <w:t xml:space="preserve">l hotel </w:t>
      </w:r>
      <w:r w:rsidR="000B1176">
        <w:rPr>
          <w:rFonts w:ascii="Times New Roman" w:hAnsi="Times New Roman" w:cs="Times New Roman"/>
          <w:color w:val="000000" w:themeColor="text1"/>
          <w:sz w:val="24"/>
        </w:rPr>
        <w:t xml:space="preserve">configura un </w:t>
      </w:r>
      <w:r w:rsidRPr="00E977F7">
        <w:rPr>
          <w:rFonts w:ascii="Times New Roman" w:hAnsi="Times New Roman" w:cs="Times New Roman"/>
          <w:i/>
          <w:color w:val="000000" w:themeColor="text1"/>
          <w:sz w:val="24"/>
        </w:rPr>
        <w:t>polo</w:t>
      </w:r>
      <w:r w:rsidR="000B1176">
        <w:rPr>
          <w:rFonts w:ascii="Times New Roman" w:hAnsi="Times New Roman" w:cs="Times New Roman"/>
          <w:i/>
          <w:color w:val="000000" w:themeColor="text1"/>
          <w:sz w:val="24"/>
        </w:rPr>
        <w:t xml:space="preserve"> </w:t>
      </w:r>
      <w:r w:rsidR="000B1176" w:rsidRPr="000B1176">
        <w:rPr>
          <w:rFonts w:ascii="Times New Roman" w:hAnsi="Times New Roman" w:cs="Times New Roman"/>
          <w:color w:val="000000" w:themeColor="text1"/>
          <w:sz w:val="24"/>
        </w:rPr>
        <w:t>por</w:t>
      </w:r>
      <w:r w:rsidRPr="003A4E59">
        <w:rPr>
          <w:rFonts w:ascii="Times New Roman" w:hAnsi="Times New Roman" w:cs="Times New Roman"/>
          <w:color w:val="000000" w:themeColor="text1"/>
          <w:sz w:val="24"/>
        </w:rPr>
        <w:t xml:space="preserve"> donde van y vienen viajantes, turistas, vend</w:t>
      </w:r>
      <w:r>
        <w:rPr>
          <w:rFonts w:ascii="Times New Roman" w:hAnsi="Times New Roman" w:cs="Times New Roman"/>
          <w:color w:val="000000" w:themeColor="text1"/>
          <w:sz w:val="24"/>
        </w:rPr>
        <w:t>edores de productos alemanes,</w:t>
      </w:r>
      <w:r w:rsidRPr="003A4E5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balanzas, </w:t>
      </w:r>
      <w:r w:rsidRPr="003A4E59">
        <w:rPr>
          <w:rFonts w:ascii="Times New Roman" w:hAnsi="Times New Roman" w:cs="Times New Roman"/>
          <w:color w:val="000000" w:themeColor="text1"/>
          <w:sz w:val="24"/>
        </w:rPr>
        <w:t>dentaduras</w:t>
      </w:r>
      <w:r w:rsidR="000B1176">
        <w:rPr>
          <w:rFonts w:ascii="Times New Roman" w:hAnsi="Times New Roman" w:cs="Times New Roman"/>
          <w:color w:val="000000" w:themeColor="text1"/>
          <w:sz w:val="24"/>
        </w:rPr>
        <w:t xml:space="preserve"> postizas y</w:t>
      </w:r>
      <w:r>
        <w:rPr>
          <w:rFonts w:ascii="Times New Roman" w:hAnsi="Times New Roman" w:cs="Times New Roman"/>
          <w:color w:val="000000" w:themeColor="text1"/>
          <w:sz w:val="24"/>
        </w:rPr>
        <w:t xml:space="preserve"> productos de goma;</w:t>
      </w:r>
      <w:r w:rsidRPr="003A4E59">
        <w:rPr>
          <w:rFonts w:ascii="Times New Roman" w:hAnsi="Times New Roman" w:cs="Times New Roman"/>
          <w:color w:val="000000" w:themeColor="text1"/>
          <w:sz w:val="24"/>
        </w:rPr>
        <w:t xml:space="preserve"> sastres con técnicas y aparatos modernos, fam</w:t>
      </w:r>
      <w:r>
        <w:rPr>
          <w:rFonts w:ascii="Times New Roman" w:hAnsi="Times New Roman" w:cs="Times New Roman"/>
          <w:color w:val="000000" w:themeColor="text1"/>
          <w:sz w:val="24"/>
        </w:rPr>
        <w:t>ilias gitanas, parejas</w:t>
      </w:r>
      <w:r w:rsidR="000B1176">
        <w:rPr>
          <w:rFonts w:ascii="Times New Roman" w:hAnsi="Times New Roman" w:cs="Times New Roman"/>
          <w:color w:val="000000" w:themeColor="text1"/>
          <w:sz w:val="24"/>
        </w:rPr>
        <w:t>, individuos</w:t>
      </w:r>
      <w:r>
        <w:rPr>
          <w:rFonts w:ascii="Times New Roman" w:hAnsi="Times New Roman" w:cs="Times New Roman"/>
          <w:color w:val="000000" w:themeColor="text1"/>
          <w:sz w:val="24"/>
        </w:rPr>
        <w:t>; c</w:t>
      </w:r>
      <w:r w:rsidRPr="003A4E59">
        <w:rPr>
          <w:rFonts w:ascii="Times New Roman" w:hAnsi="Times New Roman" w:cs="Times New Roman"/>
          <w:color w:val="000000" w:themeColor="text1"/>
          <w:sz w:val="24"/>
        </w:rPr>
        <w:t>omida húngara, italiana</w:t>
      </w:r>
      <w:r>
        <w:rPr>
          <w:rFonts w:ascii="Times New Roman" w:hAnsi="Times New Roman" w:cs="Times New Roman"/>
          <w:color w:val="000000" w:themeColor="text1"/>
          <w:sz w:val="24"/>
        </w:rPr>
        <w:t>, africana.</w:t>
      </w:r>
      <w:r w:rsidRPr="003A4E59">
        <w:rPr>
          <w:rFonts w:ascii="Times New Roman" w:hAnsi="Times New Roman" w:cs="Times New Roman"/>
          <w:color w:val="000000" w:themeColor="text1"/>
          <w:sz w:val="24"/>
        </w:rPr>
        <w:t xml:space="preserve"> Aquel</w:t>
      </w:r>
      <w:r>
        <w:rPr>
          <w:rFonts w:ascii="Times New Roman" w:hAnsi="Times New Roman" w:cs="Times New Roman"/>
          <w:color w:val="000000" w:themeColor="text1"/>
          <w:sz w:val="24"/>
        </w:rPr>
        <w:t xml:space="preserve"> es </w:t>
      </w:r>
      <w:r w:rsidRPr="003A4E59">
        <w:rPr>
          <w:rFonts w:ascii="Times New Roman" w:hAnsi="Times New Roman" w:cs="Times New Roman"/>
          <w:color w:val="000000" w:themeColor="text1"/>
          <w:sz w:val="24"/>
        </w:rPr>
        <w:t xml:space="preserve">un espacio de amontonamiento </w:t>
      </w:r>
      <w:r>
        <w:rPr>
          <w:rFonts w:ascii="Times New Roman" w:hAnsi="Times New Roman" w:cs="Times New Roman"/>
          <w:color w:val="000000" w:themeColor="text1"/>
          <w:sz w:val="24"/>
        </w:rPr>
        <w:t xml:space="preserve">e intercambio </w:t>
      </w:r>
      <w:r w:rsidRPr="003A4E59">
        <w:rPr>
          <w:rFonts w:ascii="Times New Roman" w:hAnsi="Times New Roman" w:cs="Times New Roman"/>
          <w:color w:val="000000" w:themeColor="text1"/>
          <w:sz w:val="24"/>
        </w:rPr>
        <w:t>social, un lugar público donde algunos mantienen el decoro y otro</w:t>
      </w:r>
      <w:r>
        <w:rPr>
          <w:rFonts w:ascii="Times New Roman" w:hAnsi="Times New Roman" w:cs="Times New Roman"/>
          <w:color w:val="000000" w:themeColor="text1"/>
          <w:sz w:val="24"/>
        </w:rPr>
        <w:t>s</w:t>
      </w:r>
      <w:r w:rsidRPr="003A4E59">
        <w:rPr>
          <w:rFonts w:ascii="Times New Roman" w:hAnsi="Times New Roman" w:cs="Times New Roman"/>
          <w:color w:val="000000" w:themeColor="text1"/>
          <w:sz w:val="24"/>
        </w:rPr>
        <w:t xml:space="preserve"> no tanto. Los hoteles </w:t>
      </w:r>
      <w:r>
        <w:rPr>
          <w:rFonts w:ascii="Times New Roman" w:hAnsi="Times New Roman" w:cs="Times New Roman"/>
          <w:color w:val="000000" w:themeColor="text1"/>
          <w:sz w:val="24"/>
        </w:rPr>
        <w:t xml:space="preserve">de </w:t>
      </w:r>
      <w:r w:rsidRPr="00413A0A">
        <w:rPr>
          <w:rFonts w:ascii="Times New Roman" w:hAnsi="Times New Roman" w:cs="Times New Roman"/>
          <w:i/>
          <w:color w:val="000000" w:themeColor="text1"/>
          <w:sz w:val="24"/>
        </w:rPr>
        <w:t>América</w:t>
      </w:r>
      <w:r>
        <w:rPr>
          <w:rFonts w:ascii="Times New Roman" w:hAnsi="Times New Roman" w:cs="Times New Roman"/>
          <w:color w:val="000000" w:themeColor="text1"/>
          <w:sz w:val="24"/>
        </w:rPr>
        <w:t xml:space="preserve"> </w:t>
      </w:r>
      <w:r w:rsidRPr="003A4E59">
        <w:rPr>
          <w:rFonts w:ascii="Times New Roman" w:hAnsi="Times New Roman" w:cs="Times New Roman"/>
          <w:color w:val="000000" w:themeColor="text1"/>
          <w:sz w:val="24"/>
        </w:rPr>
        <w:t xml:space="preserve">de Kafka, de </w:t>
      </w:r>
      <w:r w:rsidRPr="00413A0A">
        <w:rPr>
          <w:rFonts w:ascii="Times New Roman" w:hAnsi="Times New Roman" w:cs="Times New Roman"/>
          <w:i/>
          <w:color w:val="000000" w:themeColor="text1"/>
          <w:sz w:val="24"/>
        </w:rPr>
        <w:t>El jugador</w:t>
      </w:r>
      <w:r>
        <w:rPr>
          <w:rFonts w:ascii="Times New Roman" w:hAnsi="Times New Roman" w:cs="Times New Roman"/>
          <w:color w:val="000000" w:themeColor="text1"/>
          <w:sz w:val="24"/>
        </w:rPr>
        <w:t xml:space="preserve"> de Dostoievski. </w:t>
      </w:r>
      <w:r w:rsidR="00C03C99">
        <w:rPr>
          <w:rFonts w:ascii="Times New Roman" w:hAnsi="Times New Roman" w:cs="Times New Roman"/>
          <w:color w:val="000000" w:themeColor="text1"/>
          <w:sz w:val="24"/>
        </w:rPr>
        <w:t xml:space="preserve">En </w:t>
      </w:r>
      <w:r w:rsidR="00091316">
        <w:rPr>
          <w:rFonts w:ascii="Times New Roman" w:hAnsi="Times New Roman" w:cs="Times New Roman"/>
          <w:color w:val="000000" w:themeColor="text1"/>
          <w:sz w:val="24"/>
        </w:rPr>
        <w:t>este</w:t>
      </w:r>
      <w:r w:rsidR="00E977F7">
        <w:rPr>
          <w:rFonts w:ascii="Times New Roman" w:hAnsi="Times New Roman" w:cs="Times New Roman"/>
          <w:color w:val="000000" w:themeColor="text1"/>
          <w:sz w:val="24"/>
        </w:rPr>
        <w:t xml:space="preserve"> marco, es posible notar la</w:t>
      </w:r>
      <w:r w:rsidRPr="004D3270">
        <w:rPr>
          <w:rFonts w:ascii="Times New Roman" w:hAnsi="Times New Roman" w:cs="Times New Roman"/>
          <w:color w:val="000000" w:themeColor="text1"/>
          <w:sz w:val="24"/>
        </w:rPr>
        <w:t xml:space="preserve"> ausencia </w:t>
      </w:r>
      <w:r w:rsidR="00C03C99">
        <w:rPr>
          <w:rFonts w:ascii="Times New Roman" w:hAnsi="Times New Roman" w:cs="Times New Roman"/>
          <w:color w:val="000000" w:themeColor="text1"/>
          <w:sz w:val="24"/>
        </w:rPr>
        <w:t xml:space="preserve">de alguna </w:t>
      </w:r>
      <w:r w:rsidRPr="004D3270">
        <w:rPr>
          <w:rFonts w:ascii="Times New Roman" w:hAnsi="Times New Roman" w:cs="Times New Roman"/>
          <w:color w:val="000000" w:themeColor="text1"/>
          <w:sz w:val="24"/>
        </w:rPr>
        <w:t>comunicación que salga de la lógica del dinero y la compra-venta</w:t>
      </w:r>
      <w:r w:rsidR="00E977F7">
        <w:rPr>
          <w:rFonts w:ascii="Times New Roman" w:hAnsi="Times New Roman" w:cs="Times New Roman"/>
          <w:color w:val="000000" w:themeColor="text1"/>
          <w:sz w:val="24"/>
        </w:rPr>
        <w:t xml:space="preserve"> </w:t>
      </w:r>
      <w:r w:rsidR="00E977F7" w:rsidRPr="003A4E59">
        <w:rPr>
          <w:rFonts w:ascii="Times New Roman" w:hAnsi="Times New Roman" w:cs="Times New Roman"/>
          <w:color w:val="000000" w:themeColor="text1"/>
          <w:sz w:val="24"/>
        </w:rPr>
        <w:t xml:space="preserve">en las relaciones entre los </w:t>
      </w:r>
      <w:r w:rsidR="00E977F7">
        <w:rPr>
          <w:rFonts w:ascii="Times New Roman" w:hAnsi="Times New Roman" w:cs="Times New Roman"/>
          <w:color w:val="000000" w:themeColor="text1"/>
          <w:sz w:val="24"/>
        </w:rPr>
        <w:t>personajes</w:t>
      </w:r>
      <w:r w:rsidR="00C03C99">
        <w:rPr>
          <w:rFonts w:ascii="Times New Roman" w:hAnsi="Times New Roman" w:cs="Times New Roman"/>
          <w:color w:val="000000" w:themeColor="text1"/>
          <w:sz w:val="24"/>
        </w:rPr>
        <w:t>; toda conducta allí en los hoteles puede reducirse a trucos, mañas, intentos de fuga</w:t>
      </w:r>
      <w:r w:rsidRPr="004D3270">
        <w:rPr>
          <w:rFonts w:ascii="Times New Roman" w:hAnsi="Times New Roman" w:cs="Times New Roman"/>
          <w:color w:val="000000" w:themeColor="text1"/>
          <w:sz w:val="24"/>
        </w:rPr>
        <w:t>.</w:t>
      </w:r>
      <w:r w:rsidRPr="003A4E59">
        <w:rPr>
          <w:rFonts w:ascii="Times New Roman" w:hAnsi="Times New Roman" w:cs="Times New Roman"/>
          <w:color w:val="000000" w:themeColor="text1"/>
          <w:sz w:val="24"/>
        </w:rPr>
        <w:t xml:space="preserve"> </w:t>
      </w:r>
      <w:r w:rsidR="00091316">
        <w:rPr>
          <w:rFonts w:ascii="Times New Roman" w:hAnsi="Times New Roman" w:cs="Times New Roman"/>
          <w:color w:val="000000" w:themeColor="text1"/>
          <w:sz w:val="24"/>
        </w:rPr>
        <w:t>No sólo están como ejemplo</w:t>
      </w:r>
      <w:r w:rsidR="00C03C99">
        <w:rPr>
          <w:rFonts w:ascii="Times New Roman" w:hAnsi="Times New Roman" w:cs="Times New Roman"/>
          <w:color w:val="000000" w:themeColor="text1"/>
          <w:sz w:val="24"/>
        </w:rPr>
        <w:t xml:space="preserve"> de esto los trat</w:t>
      </w:r>
      <w:r w:rsidR="00091316">
        <w:rPr>
          <w:rFonts w:ascii="Times New Roman" w:hAnsi="Times New Roman" w:cs="Times New Roman"/>
          <w:color w:val="000000" w:themeColor="text1"/>
          <w:sz w:val="24"/>
        </w:rPr>
        <w:t xml:space="preserve">os diarios en el hotel, también </w:t>
      </w:r>
      <w:r w:rsidR="00C03C99">
        <w:rPr>
          <w:rFonts w:ascii="Times New Roman" w:hAnsi="Times New Roman" w:cs="Times New Roman"/>
          <w:color w:val="000000" w:themeColor="text1"/>
          <w:sz w:val="24"/>
        </w:rPr>
        <w:t>el</w:t>
      </w:r>
      <w:r>
        <w:rPr>
          <w:rFonts w:ascii="Times New Roman" w:hAnsi="Times New Roman" w:cs="Times New Roman"/>
          <w:color w:val="000000" w:themeColor="text1"/>
          <w:sz w:val="24"/>
        </w:rPr>
        <w:t xml:space="preserve"> </w:t>
      </w:r>
      <w:r w:rsidR="00E977F7">
        <w:rPr>
          <w:rFonts w:ascii="Times New Roman" w:hAnsi="Times New Roman" w:cs="Times New Roman"/>
          <w:color w:val="000000" w:themeColor="text1"/>
          <w:sz w:val="24"/>
        </w:rPr>
        <w:t>repentino casamiento</w:t>
      </w:r>
      <w:r>
        <w:rPr>
          <w:rFonts w:ascii="Times New Roman" w:hAnsi="Times New Roman" w:cs="Times New Roman"/>
          <w:color w:val="000000" w:themeColor="text1"/>
          <w:sz w:val="24"/>
        </w:rPr>
        <w:t xml:space="preserve"> de nuest</w:t>
      </w:r>
      <w:r w:rsidR="00E977F7">
        <w:rPr>
          <w:rFonts w:ascii="Times New Roman" w:hAnsi="Times New Roman" w:cs="Times New Roman"/>
          <w:color w:val="000000" w:themeColor="text1"/>
          <w:sz w:val="24"/>
        </w:rPr>
        <w:t>ro aprendiz con Liza</w:t>
      </w:r>
      <w:r w:rsidR="00C03C99">
        <w:rPr>
          <w:rFonts w:ascii="Times New Roman" w:hAnsi="Times New Roman" w:cs="Times New Roman"/>
          <w:color w:val="000000" w:themeColor="text1"/>
          <w:sz w:val="24"/>
        </w:rPr>
        <w:t xml:space="preserve">, cuya </w:t>
      </w:r>
      <w:r w:rsidR="00091316">
        <w:rPr>
          <w:rFonts w:ascii="Times New Roman" w:hAnsi="Times New Roman" w:cs="Times New Roman"/>
          <w:color w:val="000000" w:themeColor="text1"/>
          <w:sz w:val="24"/>
        </w:rPr>
        <w:t>finalidad</w:t>
      </w:r>
      <w:r w:rsidR="00C03C99">
        <w:rPr>
          <w:rFonts w:ascii="Times New Roman" w:hAnsi="Times New Roman" w:cs="Times New Roman"/>
          <w:color w:val="000000" w:themeColor="text1"/>
          <w:sz w:val="24"/>
        </w:rPr>
        <w:t xml:space="preserve"> cabe dentro del plan</w:t>
      </w:r>
      <w:r>
        <w:rPr>
          <w:rFonts w:ascii="Times New Roman" w:hAnsi="Times New Roman" w:cs="Times New Roman"/>
          <w:color w:val="000000" w:themeColor="text1"/>
          <w:sz w:val="24"/>
        </w:rPr>
        <w:t xml:space="preserve"> </w:t>
      </w:r>
      <w:r w:rsidR="00C03C99">
        <w:rPr>
          <w:rFonts w:ascii="Times New Roman" w:hAnsi="Times New Roman" w:cs="Times New Roman"/>
          <w:color w:val="000000" w:themeColor="text1"/>
          <w:sz w:val="24"/>
        </w:rPr>
        <w:t xml:space="preserve">de </w:t>
      </w:r>
      <w:r>
        <w:rPr>
          <w:rFonts w:ascii="Times New Roman" w:hAnsi="Times New Roman" w:cs="Times New Roman"/>
          <w:color w:val="000000" w:themeColor="text1"/>
          <w:sz w:val="24"/>
        </w:rPr>
        <w:t xml:space="preserve">reclutamiento alemán para </w:t>
      </w:r>
      <w:r w:rsidR="00C03C99">
        <w:rPr>
          <w:rFonts w:ascii="Times New Roman" w:hAnsi="Times New Roman" w:cs="Times New Roman"/>
          <w:color w:val="000000" w:themeColor="text1"/>
          <w:sz w:val="24"/>
        </w:rPr>
        <w:t>la producción de</w:t>
      </w:r>
      <w:r>
        <w:rPr>
          <w:rFonts w:ascii="Times New Roman" w:hAnsi="Times New Roman" w:cs="Times New Roman"/>
          <w:color w:val="000000" w:themeColor="text1"/>
          <w:sz w:val="24"/>
        </w:rPr>
        <w:t xml:space="preserve"> descendientes</w:t>
      </w:r>
      <w:r w:rsidR="001D7231">
        <w:rPr>
          <w:rFonts w:ascii="Times New Roman" w:hAnsi="Times New Roman" w:cs="Times New Roman"/>
          <w:color w:val="000000" w:themeColor="text1"/>
          <w:sz w:val="24"/>
        </w:rPr>
        <w:t xml:space="preserve"> arios</w:t>
      </w:r>
      <w:r>
        <w:rPr>
          <w:rFonts w:ascii="Times New Roman" w:hAnsi="Times New Roman" w:cs="Times New Roman"/>
          <w:color w:val="000000" w:themeColor="text1"/>
          <w:sz w:val="24"/>
        </w:rPr>
        <w:t xml:space="preserve"> tras la guerra. Lejos de presentar relaciones que vayan</w:t>
      </w:r>
      <w:r w:rsidRPr="003A4E59">
        <w:rPr>
          <w:rFonts w:ascii="Times New Roman" w:hAnsi="Times New Roman" w:cs="Times New Roman"/>
          <w:color w:val="000000" w:themeColor="text1"/>
          <w:sz w:val="24"/>
        </w:rPr>
        <w:t xml:space="preserve"> más allá de lo material, </w:t>
      </w:r>
      <w:r>
        <w:rPr>
          <w:rFonts w:ascii="Times New Roman" w:hAnsi="Times New Roman" w:cs="Times New Roman"/>
          <w:color w:val="000000" w:themeColor="text1"/>
          <w:sz w:val="24"/>
        </w:rPr>
        <w:t>Hrabal</w:t>
      </w:r>
      <w:r w:rsidR="00C03C99">
        <w:rPr>
          <w:rFonts w:ascii="Times New Roman" w:hAnsi="Times New Roman" w:cs="Times New Roman"/>
          <w:color w:val="000000" w:themeColor="text1"/>
          <w:sz w:val="24"/>
        </w:rPr>
        <w:t xml:space="preserve"> despliega personajes </w:t>
      </w:r>
      <w:r w:rsidR="001D7231">
        <w:rPr>
          <w:rFonts w:ascii="Times New Roman" w:hAnsi="Times New Roman" w:cs="Times New Roman"/>
          <w:color w:val="000000" w:themeColor="text1"/>
          <w:sz w:val="24"/>
        </w:rPr>
        <w:t>que conviven bajo la</w:t>
      </w:r>
      <w:r w:rsidRPr="00A779A5">
        <w:rPr>
          <w:rFonts w:ascii="Times New Roman" w:hAnsi="Times New Roman" w:cs="Times New Roman"/>
          <w:color w:val="000000" w:themeColor="text1"/>
          <w:sz w:val="24"/>
        </w:rPr>
        <w:t xml:space="preserve"> idea de desconfianza, tratándose sólo como meros medios. </w:t>
      </w:r>
      <w:r w:rsidR="006143D2">
        <w:rPr>
          <w:rFonts w:ascii="Times New Roman" w:hAnsi="Times New Roman" w:cs="Times New Roman"/>
          <w:color w:val="000000" w:themeColor="text1"/>
          <w:sz w:val="24"/>
        </w:rPr>
        <w:t>La</w:t>
      </w:r>
      <w:r w:rsidR="001D7231">
        <w:rPr>
          <w:rFonts w:ascii="Times New Roman" w:hAnsi="Times New Roman" w:cs="Times New Roman"/>
          <w:color w:val="000000" w:themeColor="text1"/>
          <w:sz w:val="24"/>
        </w:rPr>
        <w:t xml:space="preserve"> ausencia de</w:t>
      </w:r>
      <w:r w:rsidRPr="003A4E59">
        <w:rPr>
          <w:rFonts w:ascii="Times New Roman" w:hAnsi="Times New Roman" w:cs="Times New Roman"/>
          <w:color w:val="000000" w:themeColor="text1"/>
          <w:sz w:val="24"/>
        </w:rPr>
        <w:t xml:space="preserve"> vínculo</w:t>
      </w:r>
      <w:r w:rsidR="001D7231">
        <w:rPr>
          <w:rFonts w:ascii="Times New Roman" w:hAnsi="Times New Roman" w:cs="Times New Roman"/>
          <w:color w:val="000000" w:themeColor="text1"/>
          <w:sz w:val="24"/>
        </w:rPr>
        <w:t>s</w:t>
      </w:r>
      <w:r w:rsidRPr="003A4E59">
        <w:rPr>
          <w:rFonts w:ascii="Times New Roman" w:hAnsi="Times New Roman" w:cs="Times New Roman"/>
          <w:color w:val="000000" w:themeColor="text1"/>
          <w:sz w:val="24"/>
        </w:rPr>
        <w:t xml:space="preserve"> social</w:t>
      </w:r>
      <w:r w:rsidR="001D7231">
        <w:rPr>
          <w:rFonts w:ascii="Times New Roman" w:hAnsi="Times New Roman" w:cs="Times New Roman"/>
          <w:color w:val="000000" w:themeColor="text1"/>
          <w:sz w:val="24"/>
        </w:rPr>
        <w:t>es</w:t>
      </w:r>
      <w:r w:rsidRPr="003A4E59">
        <w:rPr>
          <w:rFonts w:ascii="Times New Roman" w:hAnsi="Times New Roman" w:cs="Times New Roman"/>
          <w:color w:val="000000" w:themeColor="text1"/>
          <w:sz w:val="24"/>
        </w:rPr>
        <w:t xml:space="preserve"> independient</w:t>
      </w:r>
      <w:r w:rsidR="001D7231">
        <w:rPr>
          <w:rFonts w:ascii="Times New Roman" w:hAnsi="Times New Roman" w:cs="Times New Roman"/>
          <w:color w:val="000000" w:themeColor="text1"/>
          <w:sz w:val="24"/>
        </w:rPr>
        <w:t xml:space="preserve">es de lo económico en aquel espacio </w:t>
      </w:r>
      <w:r w:rsidRPr="003A4E59">
        <w:rPr>
          <w:rFonts w:ascii="Times New Roman" w:hAnsi="Times New Roman" w:cs="Times New Roman"/>
          <w:color w:val="000000" w:themeColor="text1"/>
          <w:sz w:val="24"/>
        </w:rPr>
        <w:t>represe</w:t>
      </w:r>
      <w:r w:rsidR="001D7231">
        <w:rPr>
          <w:rFonts w:ascii="Times New Roman" w:hAnsi="Times New Roman" w:cs="Times New Roman"/>
          <w:color w:val="000000" w:themeColor="text1"/>
          <w:sz w:val="24"/>
        </w:rPr>
        <w:t>nta el creciente individualismo y el aislamiento del individuo de la sociedad.</w:t>
      </w:r>
    </w:p>
    <w:p w:rsidR="008B45BD" w:rsidRPr="003A4E59" w:rsidRDefault="008B45BD" w:rsidP="00416F87">
      <w:pPr>
        <w:spacing w:line="360" w:lineRule="auto"/>
        <w:jc w:val="both"/>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 xml:space="preserve">El </w:t>
      </w:r>
      <w:r w:rsidR="00686CA1">
        <w:rPr>
          <w:rFonts w:ascii="Times New Roman" w:hAnsi="Times New Roman" w:cs="Times New Roman"/>
          <w:color w:val="000000" w:themeColor="text1"/>
          <w:sz w:val="24"/>
        </w:rPr>
        <w:t xml:space="preserve">primer </w:t>
      </w:r>
      <w:r w:rsidRPr="003A4E59">
        <w:rPr>
          <w:rFonts w:ascii="Times New Roman" w:hAnsi="Times New Roman" w:cs="Times New Roman"/>
          <w:color w:val="000000" w:themeColor="text1"/>
          <w:sz w:val="24"/>
        </w:rPr>
        <w:t xml:space="preserve">gesto crítico de Hrabal aparece </w:t>
      </w:r>
      <w:r w:rsidR="00ED64BF">
        <w:rPr>
          <w:rFonts w:ascii="Times New Roman" w:hAnsi="Times New Roman" w:cs="Times New Roman"/>
          <w:color w:val="000000" w:themeColor="text1"/>
          <w:sz w:val="24"/>
        </w:rPr>
        <w:t>al presentar</w:t>
      </w:r>
      <w:r w:rsidRPr="003A4E59">
        <w:rPr>
          <w:rFonts w:ascii="Times New Roman" w:hAnsi="Times New Roman" w:cs="Times New Roman"/>
          <w:color w:val="000000" w:themeColor="text1"/>
          <w:sz w:val="24"/>
        </w:rPr>
        <w:t xml:space="preserve"> lugares y personajes </w:t>
      </w:r>
      <w:r w:rsidR="00B83250">
        <w:rPr>
          <w:rFonts w:ascii="Times New Roman" w:hAnsi="Times New Roman" w:cs="Times New Roman"/>
          <w:color w:val="000000" w:themeColor="text1"/>
          <w:sz w:val="24"/>
        </w:rPr>
        <w:t>que simbolizan</w:t>
      </w:r>
      <w:r w:rsidR="007D2DE0">
        <w:rPr>
          <w:rFonts w:ascii="Times New Roman" w:hAnsi="Times New Roman" w:cs="Times New Roman"/>
          <w:color w:val="000000" w:themeColor="text1"/>
          <w:sz w:val="24"/>
        </w:rPr>
        <w:t xml:space="preserve"> </w:t>
      </w:r>
      <w:r w:rsidR="00686CA1">
        <w:rPr>
          <w:rFonts w:ascii="Times New Roman" w:hAnsi="Times New Roman" w:cs="Times New Roman"/>
          <w:color w:val="000000" w:themeColor="text1"/>
          <w:sz w:val="24"/>
        </w:rPr>
        <w:t xml:space="preserve">la autoridad y el estatus económico, </w:t>
      </w:r>
      <w:r w:rsidR="00EB225F">
        <w:rPr>
          <w:rFonts w:ascii="Times New Roman" w:hAnsi="Times New Roman" w:cs="Times New Roman"/>
          <w:color w:val="000000" w:themeColor="text1"/>
          <w:sz w:val="24"/>
        </w:rPr>
        <w:t>representados</w:t>
      </w:r>
      <w:r w:rsidR="00686CA1">
        <w:rPr>
          <w:rFonts w:ascii="Times New Roman" w:hAnsi="Times New Roman" w:cs="Times New Roman"/>
          <w:color w:val="000000" w:themeColor="text1"/>
          <w:sz w:val="24"/>
        </w:rPr>
        <w:t xml:space="preserve"> en situaciones vergonzosas </w:t>
      </w:r>
      <w:r w:rsidR="00AA4200">
        <w:rPr>
          <w:rFonts w:ascii="Times New Roman" w:hAnsi="Times New Roman" w:cs="Times New Roman"/>
          <w:color w:val="000000" w:themeColor="text1"/>
          <w:sz w:val="24"/>
        </w:rPr>
        <w:t>(públicas y privadas)</w:t>
      </w:r>
      <w:r w:rsidR="00D93397" w:rsidRPr="003A4E59">
        <w:rPr>
          <w:rFonts w:ascii="Times New Roman" w:hAnsi="Times New Roman" w:cs="Times New Roman"/>
          <w:color w:val="000000" w:themeColor="text1"/>
          <w:sz w:val="24"/>
        </w:rPr>
        <w:t xml:space="preserve">: por ejemplo, </w:t>
      </w:r>
      <w:r w:rsidRPr="003A4E59">
        <w:rPr>
          <w:rFonts w:ascii="Times New Roman" w:hAnsi="Times New Roman" w:cs="Times New Roman"/>
          <w:color w:val="000000" w:themeColor="text1"/>
          <w:sz w:val="24"/>
        </w:rPr>
        <w:t>el hábil vendedor de balanzas que</w:t>
      </w:r>
      <w:r w:rsidR="00AA4200">
        <w:rPr>
          <w:rFonts w:ascii="Times New Roman" w:hAnsi="Times New Roman" w:cs="Times New Roman"/>
          <w:color w:val="000000" w:themeColor="text1"/>
          <w:sz w:val="24"/>
        </w:rPr>
        <w:t xml:space="preserve"> luego de realizar una </w:t>
      </w:r>
      <w:r w:rsidR="006C7598">
        <w:rPr>
          <w:rFonts w:ascii="Times New Roman" w:hAnsi="Times New Roman" w:cs="Times New Roman"/>
          <w:color w:val="000000" w:themeColor="text1"/>
          <w:sz w:val="24"/>
        </w:rPr>
        <w:t>venta</w:t>
      </w:r>
      <w:r w:rsidR="00ED64BF">
        <w:rPr>
          <w:rFonts w:ascii="Times New Roman" w:hAnsi="Times New Roman" w:cs="Times New Roman"/>
          <w:color w:val="000000" w:themeColor="text1"/>
          <w:sz w:val="24"/>
        </w:rPr>
        <w:t xml:space="preserve"> con éxito</w:t>
      </w:r>
      <w:r w:rsidRPr="003A4E59">
        <w:rPr>
          <w:rFonts w:ascii="Times New Roman" w:hAnsi="Times New Roman" w:cs="Times New Roman"/>
          <w:color w:val="000000" w:themeColor="text1"/>
          <w:sz w:val="24"/>
        </w:rPr>
        <w:t xml:space="preserve"> cuenta s</w:t>
      </w:r>
      <w:r w:rsidR="007D2DE0">
        <w:rPr>
          <w:rFonts w:ascii="Times New Roman" w:hAnsi="Times New Roman" w:cs="Times New Roman"/>
          <w:color w:val="000000" w:themeColor="text1"/>
          <w:sz w:val="24"/>
        </w:rPr>
        <w:t xml:space="preserve">u dinero en calzoncillos, </w:t>
      </w:r>
      <w:r w:rsidR="00B83250">
        <w:rPr>
          <w:rFonts w:ascii="Times New Roman" w:hAnsi="Times New Roman" w:cs="Times New Roman"/>
          <w:color w:val="000000" w:themeColor="text1"/>
          <w:sz w:val="24"/>
        </w:rPr>
        <w:t xml:space="preserve">distribuyendo los billetes uno al lado del otro </w:t>
      </w:r>
      <w:r w:rsidR="00AA4200">
        <w:rPr>
          <w:rFonts w:ascii="Times New Roman" w:hAnsi="Times New Roman" w:cs="Times New Roman"/>
          <w:color w:val="000000" w:themeColor="text1"/>
          <w:sz w:val="24"/>
        </w:rPr>
        <w:t>a lo largo d</w:t>
      </w:r>
      <w:r w:rsidR="00686CA1">
        <w:rPr>
          <w:rFonts w:ascii="Times New Roman" w:hAnsi="Times New Roman" w:cs="Times New Roman"/>
          <w:color w:val="000000" w:themeColor="text1"/>
          <w:sz w:val="24"/>
        </w:rPr>
        <w:t xml:space="preserve">el piso de la </w:t>
      </w:r>
      <w:r w:rsidR="00B83250">
        <w:rPr>
          <w:rFonts w:ascii="Times New Roman" w:hAnsi="Times New Roman" w:cs="Times New Roman"/>
          <w:color w:val="000000" w:themeColor="text1"/>
          <w:sz w:val="24"/>
        </w:rPr>
        <w:t xml:space="preserve">habitación. </w:t>
      </w:r>
      <w:r w:rsidRPr="003A4E59">
        <w:rPr>
          <w:rFonts w:ascii="Times New Roman" w:hAnsi="Times New Roman" w:cs="Times New Roman"/>
          <w:color w:val="000000" w:themeColor="text1"/>
          <w:sz w:val="24"/>
        </w:rPr>
        <w:t xml:space="preserve">“Él sonreía placenteramente, todo él empapado de felicidad como un niño pequeño, poniendo parsimoniosamente un billete de cien coronas al lado de otro por toda la alfombra” (Hrabal, 40). </w:t>
      </w:r>
      <w:r w:rsidR="00EB225F">
        <w:rPr>
          <w:rFonts w:ascii="Times New Roman" w:hAnsi="Times New Roman" w:cs="Times New Roman"/>
          <w:color w:val="000000" w:themeColor="text1"/>
          <w:sz w:val="24"/>
        </w:rPr>
        <w:t xml:space="preserve">Tales escenas </w:t>
      </w:r>
      <w:r w:rsidR="006C7598">
        <w:rPr>
          <w:rFonts w:ascii="Times New Roman" w:hAnsi="Times New Roman" w:cs="Times New Roman"/>
          <w:color w:val="000000" w:themeColor="text1"/>
          <w:sz w:val="24"/>
        </w:rPr>
        <w:t xml:space="preserve">donde el dinero </w:t>
      </w:r>
      <w:r w:rsidR="00AA4200">
        <w:rPr>
          <w:rFonts w:ascii="Times New Roman" w:hAnsi="Times New Roman" w:cs="Times New Roman"/>
          <w:color w:val="000000" w:themeColor="text1"/>
          <w:sz w:val="24"/>
        </w:rPr>
        <w:t>cobra un papel central</w:t>
      </w:r>
      <w:r w:rsidR="006C7598">
        <w:rPr>
          <w:rFonts w:ascii="Times New Roman" w:hAnsi="Times New Roman" w:cs="Times New Roman"/>
          <w:color w:val="000000" w:themeColor="text1"/>
          <w:sz w:val="24"/>
        </w:rPr>
        <w:t xml:space="preserve"> y los comportamientos de </w:t>
      </w:r>
      <w:r w:rsidR="00AA4200">
        <w:rPr>
          <w:rFonts w:ascii="Times New Roman" w:hAnsi="Times New Roman" w:cs="Times New Roman"/>
          <w:color w:val="000000" w:themeColor="text1"/>
          <w:sz w:val="24"/>
        </w:rPr>
        <w:t>los personajes son influenciados</w:t>
      </w:r>
      <w:r w:rsidR="006C7598">
        <w:rPr>
          <w:rFonts w:ascii="Times New Roman" w:hAnsi="Times New Roman" w:cs="Times New Roman"/>
          <w:color w:val="000000" w:themeColor="text1"/>
          <w:sz w:val="24"/>
        </w:rPr>
        <w:t xml:space="preserve"> hasta un punto irrisorio, </w:t>
      </w:r>
      <w:r w:rsidR="00EB225F">
        <w:rPr>
          <w:rFonts w:ascii="Times New Roman" w:hAnsi="Times New Roman" w:cs="Times New Roman"/>
          <w:color w:val="000000" w:themeColor="text1"/>
          <w:sz w:val="24"/>
        </w:rPr>
        <w:t>se repetirán una y otra vez</w:t>
      </w:r>
      <w:r w:rsidR="006C7598">
        <w:rPr>
          <w:rFonts w:ascii="Times New Roman" w:hAnsi="Times New Roman" w:cs="Times New Roman"/>
          <w:color w:val="000000" w:themeColor="text1"/>
          <w:sz w:val="24"/>
        </w:rPr>
        <w:t xml:space="preserve">, </w:t>
      </w:r>
      <w:r w:rsidR="00956DB5">
        <w:rPr>
          <w:rFonts w:ascii="Times New Roman" w:hAnsi="Times New Roman" w:cs="Times New Roman"/>
          <w:color w:val="000000" w:themeColor="text1"/>
          <w:sz w:val="24"/>
        </w:rPr>
        <w:t xml:space="preserve">dejando ver </w:t>
      </w:r>
      <w:r w:rsidR="00F940D9">
        <w:rPr>
          <w:rFonts w:ascii="Times New Roman" w:hAnsi="Times New Roman" w:cs="Times New Roman"/>
          <w:color w:val="000000" w:themeColor="text1"/>
          <w:sz w:val="24"/>
        </w:rPr>
        <w:t xml:space="preserve">desde </w:t>
      </w:r>
      <w:r w:rsidR="00956DB5">
        <w:rPr>
          <w:rFonts w:ascii="Times New Roman" w:hAnsi="Times New Roman" w:cs="Times New Roman"/>
          <w:color w:val="000000" w:themeColor="text1"/>
          <w:sz w:val="24"/>
        </w:rPr>
        <w:t>la diferencia de clase entre lo</w:t>
      </w:r>
      <w:r w:rsidR="006C7598">
        <w:rPr>
          <w:rFonts w:ascii="Times New Roman" w:hAnsi="Times New Roman" w:cs="Times New Roman"/>
          <w:color w:val="000000" w:themeColor="text1"/>
          <w:sz w:val="24"/>
        </w:rPr>
        <w:t>s personajes</w:t>
      </w:r>
      <w:r w:rsidR="00F940D9">
        <w:rPr>
          <w:rFonts w:ascii="Times New Roman" w:hAnsi="Times New Roman" w:cs="Times New Roman"/>
          <w:color w:val="000000" w:themeColor="text1"/>
          <w:sz w:val="24"/>
        </w:rPr>
        <w:t xml:space="preserve"> hasta el absurdo de los hoteles</w:t>
      </w:r>
      <w:r w:rsidR="00EB225F">
        <w:rPr>
          <w:rFonts w:ascii="Times New Roman" w:hAnsi="Times New Roman" w:cs="Times New Roman"/>
          <w:color w:val="000000" w:themeColor="text1"/>
          <w:sz w:val="24"/>
        </w:rPr>
        <w:t xml:space="preserve">: los calzones sucios que vuelan por las ventanas </w:t>
      </w:r>
      <w:r w:rsidR="006C7598">
        <w:rPr>
          <w:rFonts w:ascii="Times New Roman" w:hAnsi="Times New Roman" w:cs="Times New Roman"/>
          <w:color w:val="000000" w:themeColor="text1"/>
          <w:sz w:val="24"/>
        </w:rPr>
        <w:t xml:space="preserve">del hotel </w:t>
      </w:r>
      <w:r w:rsidR="00EB225F">
        <w:rPr>
          <w:rFonts w:ascii="Times New Roman" w:hAnsi="Times New Roman" w:cs="Times New Roman"/>
          <w:color w:val="000000" w:themeColor="text1"/>
          <w:sz w:val="24"/>
        </w:rPr>
        <w:t xml:space="preserve">y la mujer </w:t>
      </w:r>
      <w:r w:rsidR="006C7598">
        <w:rPr>
          <w:rFonts w:ascii="Times New Roman" w:hAnsi="Times New Roman" w:cs="Times New Roman"/>
          <w:color w:val="000000" w:themeColor="text1"/>
          <w:sz w:val="24"/>
        </w:rPr>
        <w:t xml:space="preserve">que los recoge, limpia y vende; </w:t>
      </w:r>
      <w:r w:rsidR="00ED64BF">
        <w:rPr>
          <w:rFonts w:ascii="Times New Roman" w:hAnsi="Times New Roman" w:cs="Times New Roman"/>
          <w:color w:val="000000" w:themeColor="text1"/>
          <w:sz w:val="24"/>
        </w:rPr>
        <w:t>el hotel que funci</w:t>
      </w:r>
      <w:r w:rsidR="00283783">
        <w:rPr>
          <w:rFonts w:ascii="Times New Roman" w:hAnsi="Times New Roman" w:cs="Times New Roman"/>
          <w:color w:val="000000" w:themeColor="text1"/>
          <w:sz w:val="24"/>
        </w:rPr>
        <w:t xml:space="preserve">ona a toda marcha incluso sin </w:t>
      </w:r>
      <w:r w:rsidR="00E80098">
        <w:rPr>
          <w:rFonts w:ascii="Times New Roman" w:hAnsi="Times New Roman" w:cs="Times New Roman"/>
          <w:color w:val="000000" w:themeColor="text1"/>
          <w:sz w:val="24"/>
        </w:rPr>
        <w:t>huéspedes</w:t>
      </w:r>
      <w:r w:rsidR="00283783">
        <w:rPr>
          <w:rFonts w:ascii="Times New Roman" w:hAnsi="Times New Roman" w:cs="Times New Roman"/>
          <w:color w:val="000000" w:themeColor="text1"/>
          <w:sz w:val="24"/>
        </w:rPr>
        <w:t xml:space="preserve">; </w:t>
      </w:r>
      <w:r w:rsidR="006C7598">
        <w:rPr>
          <w:rFonts w:ascii="Times New Roman" w:hAnsi="Times New Roman" w:cs="Times New Roman"/>
          <w:color w:val="000000" w:themeColor="text1"/>
          <w:sz w:val="24"/>
        </w:rPr>
        <w:t>los puñados</w:t>
      </w:r>
      <w:r w:rsidR="00EB225F">
        <w:rPr>
          <w:rFonts w:ascii="Times New Roman" w:hAnsi="Times New Roman" w:cs="Times New Roman"/>
          <w:color w:val="000000" w:themeColor="text1"/>
          <w:sz w:val="24"/>
        </w:rPr>
        <w:t xml:space="preserve"> </w:t>
      </w:r>
      <w:r w:rsidR="007D2DE0">
        <w:rPr>
          <w:rFonts w:ascii="Times New Roman" w:hAnsi="Times New Roman" w:cs="Times New Roman"/>
          <w:color w:val="000000" w:themeColor="text1"/>
          <w:sz w:val="24"/>
        </w:rPr>
        <w:t xml:space="preserve">de </w:t>
      </w:r>
      <w:r w:rsidR="00EB225F">
        <w:rPr>
          <w:rFonts w:ascii="Times New Roman" w:hAnsi="Times New Roman" w:cs="Times New Roman"/>
          <w:color w:val="000000" w:themeColor="text1"/>
          <w:sz w:val="24"/>
        </w:rPr>
        <w:t xml:space="preserve">monedas arrojadas </w:t>
      </w:r>
      <w:r w:rsidR="006C7598">
        <w:rPr>
          <w:rFonts w:ascii="Times New Roman" w:hAnsi="Times New Roman" w:cs="Times New Roman"/>
          <w:color w:val="000000" w:themeColor="text1"/>
          <w:sz w:val="24"/>
        </w:rPr>
        <w:t>al viento y las personas amontonándose para juntarlas</w:t>
      </w:r>
      <w:r w:rsidR="00EB225F">
        <w:rPr>
          <w:rFonts w:ascii="Times New Roman" w:hAnsi="Times New Roman" w:cs="Times New Roman"/>
          <w:color w:val="000000" w:themeColor="text1"/>
          <w:sz w:val="24"/>
        </w:rPr>
        <w:t>:</w:t>
      </w:r>
    </w:p>
    <w:p w:rsidR="008B45BD" w:rsidRPr="003A4E59" w:rsidRDefault="008B45BD" w:rsidP="00416F87">
      <w:pPr>
        <w:spacing w:line="360" w:lineRule="auto"/>
        <w:ind w:left="851" w:right="849"/>
        <w:jc w:val="both"/>
        <w:rPr>
          <w:rFonts w:ascii="Times New Roman" w:hAnsi="Times New Roman" w:cs="Times New Roman"/>
          <w:color w:val="000000" w:themeColor="text1"/>
        </w:rPr>
      </w:pPr>
      <w:r w:rsidRPr="003A4E59">
        <w:rPr>
          <w:rFonts w:ascii="Times New Roman" w:hAnsi="Times New Roman" w:cs="Times New Roman"/>
          <w:color w:val="000000" w:themeColor="text1"/>
        </w:rPr>
        <w:t xml:space="preserve">Cogí un puñado de monedas y las tiré al aire, cogí rápidamente la cesta por las asas, me hundí entre los claveles y proseguí mi camino y cuando, antes de doblar la esquina, me di la vuelta, vi cómo unos cuentos peatones más se </w:t>
      </w:r>
      <w:r w:rsidRPr="003A4E59">
        <w:rPr>
          <w:rFonts w:ascii="Times New Roman" w:hAnsi="Times New Roman" w:cs="Times New Roman"/>
          <w:color w:val="000000" w:themeColor="text1"/>
        </w:rPr>
        <w:lastRenderedPageBreak/>
        <w:t>arrastraban por el suelo, todos tenían la sensación de que aquellas monedas se les habían perdido a ellos y uno amenazaba a otro para que le devolviese aquel dinero y así, arrodillados, se peleaban, se escupían</w:t>
      </w:r>
      <w:r w:rsidR="00A04295">
        <w:rPr>
          <w:rFonts w:ascii="Times New Roman" w:hAnsi="Times New Roman" w:cs="Times New Roman"/>
          <w:color w:val="000000" w:themeColor="text1"/>
        </w:rPr>
        <w:t xml:space="preserve"> y se arañaban los ojos como ga</w:t>
      </w:r>
      <w:r w:rsidRPr="003A4E59">
        <w:rPr>
          <w:rFonts w:ascii="Times New Roman" w:hAnsi="Times New Roman" w:cs="Times New Roman"/>
          <w:color w:val="000000" w:themeColor="text1"/>
        </w:rPr>
        <w:t>tos con botas, y yo me eché a reír y en seguida supe qué es lo que mueve a las personas y en qué cree la gente de qué</w:t>
      </w:r>
      <w:r w:rsidR="00E80098">
        <w:rPr>
          <w:rFonts w:ascii="Times New Roman" w:hAnsi="Times New Roman" w:cs="Times New Roman"/>
          <w:color w:val="000000" w:themeColor="text1"/>
        </w:rPr>
        <w:t xml:space="preserve"> es capaz por un par de monedas</w:t>
      </w:r>
      <w:r w:rsidRPr="003A4E59">
        <w:rPr>
          <w:rFonts w:ascii="Times New Roman" w:hAnsi="Times New Roman" w:cs="Times New Roman"/>
          <w:color w:val="000000" w:themeColor="text1"/>
        </w:rPr>
        <w:t xml:space="preserve"> (Hrabal, 20). </w:t>
      </w:r>
    </w:p>
    <w:p w:rsidR="003429E6" w:rsidRDefault="00283783"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Hrabal construye </w:t>
      </w:r>
      <w:r w:rsidR="00EB225F" w:rsidRPr="003A4E59">
        <w:rPr>
          <w:rFonts w:ascii="Times New Roman" w:hAnsi="Times New Roman" w:cs="Times New Roman"/>
          <w:color w:val="000000" w:themeColor="text1"/>
          <w:sz w:val="24"/>
        </w:rPr>
        <w:t>personajes</w:t>
      </w:r>
      <w:r w:rsidR="00B83250">
        <w:rPr>
          <w:rFonts w:ascii="Times New Roman" w:hAnsi="Times New Roman" w:cs="Times New Roman"/>
          <w:color w:val="000000" w:themeColor="text1"/>
          <w:sz w:val="24"/>
        </w:rPr>
        <w:t>, si bien no todos</w:t>
      </w:r>
      <w:r w:rsidR="00E80098">
        <w:rPr>
          <w:rFonts w:ascii="Times New Roman" w:hAnsi="Times New Roman" w:cs="Times New Roman"/>
          <w:color w:val="000000" w:themeColor="text1"/>
          <w:sz w:val="24"/>
        </w:rPr>
        <w:t>,</w:t>
      </w:r>
      <w:r w:rsidR="00EB225F" w:rsidRPr="003A4E59">
        <w:rPr>
          <w:rFonts w:ascii="Times New Roman" w:hAnsi="Times New Roman" w:cs="Times New Roman"/>
          <w:color w:val="000000" w:themeColor="text1"/>
          <w:sz w:val="24"/>
        </w:rPr>
        <w:t xml:space="preserve"> que ocupan lugares de referencia,</w:t>
      </w:r>
      <w:r w:rsidR="00290EC8">
        <w:rPr>
          <w:rFonts w:ascii="Times New Roman" w:hAnsi="Times New Roman" w:cs="Times New Roman"/>
          <w:color w:val="000000" w:themeColor="text1"/>
          <w:sz w:val="24"/>
        </w:rPr>
        <w:t xml:space="preserve"> de autoridad. N</w:t>
      </w:r>
      <w:r w:rsidR="00EB225F" w:rsidRPr="003A4E59">
        <w:rPr>
          <w:rFonts w:ascii="Times New Roman" w:hAnsi="Times New Roman" w:cs="Times New Roman"/>
          <w:color w:val="000000" w:themeColor="text1"/>
          <w:sz w:val="24"/>
        </w:rPr>
        <w:t xml:space="preserve">uestro joven aprendiz de camarero </w:t>
      </w:r>
      <w:r w:rsidR="00EB1288">
        <w:rPr>
          <w:rFonts w:ascii="Times New Roman" w:hAnsi="Times New Roman" w:cs="Times New Roman"/>
          <w:color w:val="000000" w:themeColor="text1"/>
          <w:sz w:val="24"/>
        </w:rPr>
        <w:t>formará</w:t>
      </w:r>
      <w:r w:rsidR="00EB225F" w:rsidRPr="003A4E59">
        <w:rPr>
          <w:rFonts w:ascii="Times New Roman" w:hAnsi="Times New Roman" w:cs="Times New Roman"/>
          <w:color w:val="000000" w:themeColor="text1"/>
          <w:sz w:val="24"/>
        </w:rPr>
        <w:t xml:space="preserve"> </w:t>
      </w:r>
      <w:r w:rsidR="00EB1288">
        <w:rPr>
          <w:rFonts w:ascii="Times New Roman" w:hAnsi="Times New Roman" w:cs="Times New Roman"/>
          <w:color w:val="000000" w:themeColor="text1"/>
          <w:sz w:val="24"/>
        </w:rPr>
        <w:t>su idea de vida y de</w:t>
      </w:r>
      <w:r w:rsidR="00EB225F" w:rsidRPr="003A4E59">
        <w:rPr>
          <w:rFonts w:ascii="Times New Roman" w:hAnsi="Times New Roman" w:cs="Times New Roman"/>
          <w:color w:val="000000" w:themeColor="text1"/>
          <w:sz w:val="24"/>
        </w:rPr>
        <w:t xml:space="preserve"> camino </w:t>
      </w:r>
      <w:r w:rsidR="00290EC8">
        <w:rPr>
          <w:rFonts w:ascii="Times New Roman" w:hAnsi="Times New Roman" w:cs="Times New Roman"/>
          <w:color w:val="000000" w:themeColor="text1"/>
          <w:sz w:val="24"/>
        </w:rPr>
        <w:t>a partir de aquell</w:t>
      </w:r>
      <w:r w:rsidR="00A04295">
        <w:rPr>
          <w:rFonts w:ascii="Times New Roman" w:hAnsi="Times New Roman" w:cs="Times New Roman"/>
          <w:color w:val="000000" w:themeColor="text1"/>
          <w:sz w:val="24"/>
        </w:rPr>
        <w:t>a</w:t>
      </w:r>
      <w:r w:rsidR="00EB1288">
        <w:rPr>
          <w:rFonts w:ascii="Times New Roman" w:hAnsi="Times New Roman" w:cs="Times New Roman"/>
          <w:color w:val="000000" w:themeColor="text1"/>
          <w:sz w:val="24"/>
        </w:rPr>
        <w:t xml:space="preserve">s </w:t>
      </w:r>
      <w:r w:rsidR="00A04295">
        <w:rPr>
          <w:rFonts w:ascii="Times New Roman" w:hAnsi="Times New Roman" w:cs="Times New Roman"/>
          <w:color w:val="000000" w:themeColor="text1"/>
          <w:sz w:val="24"/>
        </w:rPr>
        <w:t>experiencias que le son transmitidas</w:t>
      </w:r>
      <w:r w:rsidR="00EB225F" w:rsidRPr="003A4E59">
        <w:rPr>
          <w:rFonts w:ascii="Times New Roman" w:hAnsi="Times New Roman" w:cs="Times New Roman"/>
          <w:color w:val="000000" w:themeColor="text1"/>
          <w:sz w:val="24"/>
        </w:rPr>
        <w:t xml:space="preserve">. </w:t>
      </w:r>
      <w:r w:rsidR="00290EC8">
        <w:rPr>
          <w:rFonts w:ascii="Times New Roman" w:hAnsi="Times New Roman" w:cs="Times New Roman"/>
          <w:color w:val="000000" w:themeColor="text1"/>
          <w:sz w:val="24"/>
        </w:rPr>
        <w:t xml:space="preserve">Es decir, en </w:t>
      </w:r>
      <w:r w:rsidR="00290EC8" w:rsidRPr="00EB1288">
        <w:rPr>
          <w:rFonts w:ascii="Times New Roman" w:hAnsi="Times New Roman" w:cs="Times New Roman"/>
          <w:i/>
          <w:color w:val="000000" w:themeColor="text1"/>
          <w:sz w:val="24"/>
        </w:rPr>
        <w:t>Yo que he servido…</w:t>
      </w:r>
      <w:r w:rsidR="00956DB5" w:rsidRPr="00956DB5">
        <w:rPr>
          <w:rFonts w:ascii="Times New Roman" w:hAnsi="Times New Roman" w:cs="Times New Roman"/>
          <w:color w:val="000000" w:themeColor="text1"/>
          <w:sz w:val="24"/>
        </w:rPr>
        <w:t>,</w:t>
      </w:r>
      <w:r w:rsidR="00290EC8">
        <w:rPr>
          <w:rFonts w:ascii="Times New Roman" w:hAnsi="Times New Roman" w:cs="Times New Roman"/>
          <w:color w:val="000000" w:themeColor="text1"/>
          <w:sz w:val="24"/>
        </w:rPr>
        <w:t xml:space="preserve"> </w:t>
      </w:r>
      <w:r w:rsidR="009C5F38">
        <w:rPr>
          <w:rFonts w:ascii="Times New Roman" w:hAnsi="Times New Roman" w:cs="Times New Roman"/>
          <w:color w:val="000000" w:themeColor="text1"/>
          <w:sz w:val="24"/>
        </w:rPr>
        <w:t>la</w:t>
      </w:r>
      <w:r w:rsidR="006143D2">
        <w:rPr>
          <w:rFonts w:ascii="Times New Roman" w:hAnsi="Times New Roman" w:cs="Times New Roman"/>
          <w:color w:val="000000" w:themeColor="text1"/>
          <w:sz w:val="24"/>
        </w:rPr>
        <w:t>s relacio</w:t>
      </w:r>
      <w:r w:rsidR="009C5F38">
        <w:rPr>
          <w:rFonts w:ascii="Times New Roman" w:hAnsi="Times New Roman" w:cs="Times New Roman"/>
          <w:color w:val="000000" w:themeColor="text1"/>
          <w:sz w:val="24"/>
        </w:rPr>
        <w:t>n</w:t>
      </w:r>
      <w:r w:rsidR="006143D2">
        <w:rPr>
          <w:rFonts w:ascii="Times New Roman" w:hAnsi="Times New Roman" w:cs="Times New Roman"/>
          <w:color w:val="000000" w:themeColor="text1"/>
          <w:sz w:val="24"/>
        </w:rPr>
        <w:t>es</w:t>
      </w:r>
      <w:r w:rsidR="00290EC8">
        <w:rPr>
          <w:rFonts w:ascii="Times New Roman" w:hAnsi="Times New Roman" w:cs="Times New Roman"/>
          <w:color w:val="000000" w:themeColor="text1"/>
          <w:sz w:val="24"/>
        </w:rPr>
        <w:t xml:space="preserve"> de pod</w:t>
      </w:r>
      <w:r w:rsidR="00EB1288">
        <w:rPr>
          <w:rFonts w:ascii="Times New Roman" w:hAnsi="Times New Roman" w:cs="Times New Roman"/>
          <w:color w:val="000000" w:themeColor="text1"/>
          <w:sz w:val="24"/>
        </w:rPr>
        <w:t>er</w:t>
      </w:r>
      <w:r w:rsidR="009C5F38">
        <w:rPr>
          <w:rStyle w:val="FootnoteReference"/>
          <w:rFonts w:ascii="Times New Roman" w:hAnsi="Times New Roman" w:cs="Times New Roman"/>
          <w:color w:val="000000" w:themeColor="text1"/>
          <w:sz w:val="24"/>
        </w:rPr>
        <w:footnoteReference w:id="8"/>
      </w:r>
      <w:r w:rsidR="00320FB3">
        <w:rPr>
          <w:rFonts w:ascii="Times New Roman" w:hAnsi="Times New Roman" w:cs="Times New Roman"/>
          <w:color w:val="000000" w:themeColor="text1"/>
          <w:sz w:val="24"/>
        </w:rPr>
        <w:t xml:space="preserve"> impresa</w:t>
      </w:r>
      <w:r w:rsidR="006143D2">
        <w:rPr>
          <w:rFonts w:ascii="Times New Roman" w:hAnsi="Times New Roman" w:cs="Times New Roman"/>
          <w:color w:val="000000" w:themeColor="text1"/>
          <w:sz w:val="24"/>
        </w:rPr>
        <w:t>s</w:t>
      </w:r>
      <w:r w:rsidR="00956DB5">
        <w:rPr>
          <w:rFonts w:ascii="Times New Roman" w:hAnsi="Times New Roman" w:cs="Times New Roman"/>
          <w:color w:val="000000" w:themeColor="text1"/>
          <w:sz w:val="24"/>
        </w:rPr>
        <w:t xml:space="preserve"> </w:t>
      </w:r>
      <w:r w:rsidR="000C056E">
        <w:rPr>
          <w:rFonts w:ascii="Times New Roman" w:hAnsi="Times New Roman" w:cs="Times New Roman"/>
          <w:color w:val="000000" w:themeColor="text1"/>
          <w:sz w:val="24"/>
        </w:rPr>
        <w:t>en</w:t>
      </w:r>
      <w:r w:rsidR="00956DB5">
        <w:rPr>
          <w:rFonts w:ascii="Times New Roman" w:hAnsi="Times New Roman" w:cs="Times New Roman"/>
          <w:color w:val="000000" w:themeColor="text1"/>
          <w:sz w:val="24"/>
        </w:rPr>
        <w:t xml:space="preserve"> la lógica</w:t>
      </w:r>
      <w:r w:rsidR="00EB1288">
        <w:rPr>
          <w:rFonts w:ascii="Times New Roman" w:hAnsi="Times New Roman" w:cs="Times New Roman"/>
          <w:color w:val="000000" w:themeColor="text1"/>
          <w:sz w:val="24"/>
        </w:rPr>
        <w:t xml:space="preserve"> jefe-empleado, millonario-</w:t>
      </w:r>
      <w:r w:rsidR="00D12F06">
        <w:rPr>
          <w:rFonts w:ascii="Times New Roman" w:hAnsi="Times New Roman" w:cs="Times New Roman"/>
          <w:color w:val="000000" w:themeColor="text1"/>
          <w:sz w:val="24"/>
        </w:rPr>
        <w:t>trabajador</w:t>
      </w:r>
      <w:r w:rsidR="00956DB5">
        <w:rPr>
          <w:rFonts w:ascii="Times New Roman" w:hAnsi="Times New Roman" w:cs="Times New Roman"/>
          <w:color w:val="000000" w:themeColor="text1"/>
          <w:sz w:val="24"/>
        </w:rPr>
        <w:t xml:space="preserve">, </w:t>
      </w:r>
      <w:r w:rsidR="00D12F06">
        <w:rPr>
          <w:rFonts w:ascii="Times New Roman" w:hAnsi="Times New Roman" w:cs="Times New Roman"/>
          <w:color w:val="000000" w:themeColor="text1"/>
          <w:sz w:val="24"/>
        </w:rPr>
        <w:t>vendedor</w:t>
      </w:r>
      <w:r w:rsidR="00EB1288">
        <w:rPr>
          <w:rFonts w:ascii="Times New Roman" w:hAnsi="Times New Roman" w:cs="Times New Roman"/>
          <w:color w:val="000000" w:themeColor="text1"/>
          <w:sz w:val="24"/>
        </w:rPr>
        <w:t>-</w:t>
      </w:r>
      <w:r w:rsidR="00D12F06">
        <w:rPr>
          <w:rFonts w:ascii="Times New Roman" w:hAnsi="Times New Roman" w:cs="Times New Roman"/>
          <w:color w:val="000000" w:themeColor="text1"/>
          <w:sz w:val="24"/>
        </w:rPr>
        <w:t>comprador</w:t>
      </w:r>
      <w:r w:rsidR="00EB1288">
        <w:rPr>
          <w:rFonts w:ascii="Times New Roman" w:hAnsi="Times New Roman" w:cs="Times New Roman"/>
          <w:color w:val="000000" w:themeColor="text1"/>
          <w:sz w:val="24"/>
        </w:rPr>
        <w:t xml:space="preserve"> </w:t>
      </w:r>
      <w:r w:rsidR="00320FB3">
        <w:rPr>
          <w:rFonts w:ascii="Times New Roman" w:hAnsi="Times New Roman" w:cs="Times New Roman"/>
          <w:color w:val="000000" w:themeColor="text1"/>
          <w:sz w:val="24"/>
        </w:rPr>
        <w:t>determina</w:t>
      </w:r>
      <w:r w:rsidR="006143D2">
        <w:rPr>
          <w:rFonts w:ascii="Times New Roman" w:hAnsi="Times New Roman" w:cs="Times New Roman"/>
          <w:color w:val="000000" w:themeColor="text1"/>
          <w:sz w:val="24"/>
        </w:rPr>
        <w:t>n</w:t>
      </w:r>
      <w:r w:rsidR="00290EC8">
        <w:rPr>
          <w:rFonts w:ascii="Times New Roman" w:hAnsi="Times New Roman" w:cs="Times New Roman"/>
          <w:color w:val="000000" w:themeColor="text1"/>
          <w:sz w:val="24"/>
        </w:rPr>
        <w:t xml:space="preserve"> la forma de pensar y la conducta</w:t>
      </w:r>
      <w:r w:rsidR="00956DB5">
        <w:rPr>
          <w:rFonts w:ascii="Times New Roman" w:hAnsi="Times New Roman" w:cs="Times New Roman"/>
          <w:color w:val="000000" w:themeColor="text1"/>
          <w:sz w:val="24"/>
        </w:rPr>
        <w:t xml:space="preserve"> de nuestro aprendiz</w:t>
      </w:r>
      <w:r w:rsidR="00290EC8">
        <w:rPr>
          <w:rFonts w:ascii="Times New Roman" w:hAnsi="Times New Roman" w:cs="Times New Roman"/>
          <w:color w:val="000000" w:themeColor="text1"/>
          <w:sz w:val="24"/>
        </w:rPr>
        <w:t xml:space="preserve">. </w:t>
      </w:r>
      <w:r w:rsidR="00EB225F">
        <w:rPr>
          <w:rFonts w:ascii="Times New Roman" w:hAnsi="Times New Roman" w:cs="Times New Roman"/>
          <w:color w:val="000000" w:themeColor="text1"/>
          <w:sz w:val="24"/>
        </w:rPr>
        <w:t>En este sentido son importantes las</w:t>
      </w:r>
      <w:r w:rsidR="00EB225F" w:rsidRPr="003A4E59">
        <w:rPr>
          <w:rFonts w:ascii="Times New Roman" w:hAnsi="Times New Roman" w:cs="Times New Roman"/>
          <w:color w:val="000000" w:themeColor="text1"/>
          <w:sz w:val="24"/>
        </w:rPr>
        <w:t xml:space="preserve"> palabras del </w:t>
      </w:r>
      <w:r w:rsidR="00956DB5">
        <w:rPr>
          <w:rFonts w:ascii="Times New Roman" w:hAnsi="Times New Roman" w:cs="Times New Roman"/>
          <w:color w:val="000000" w:themeColor="text1"/>
          <w:sz w:val="24"/>
        </w:rPr>
        <w:t>vendedor, el señor</w:t>
      </w:r>
      <w:r w:rsidR="00EB225F" w:rsidRPr="003A4E59">
        <w:rPr>
          <w:rFonts w:ascii="Times New Roman" w:hAnsi="Times New Roman" w:cs="Times New Roman"/>
          <w:color w:val="000000" w:themeColor="text1"/>
          <w:sz w:val="24"/>
        </w:rPr>
        <w:t xml:space="preserve"> </w:t>
      </w:r>
      <w:proofErr w:type="spellStart"/>
      <w:r w:rsidR="00EB225F" w:rsidRPr="003A4E59">
        <w:rPr>
          <w:rFonts w:ascii="Times New Roman" w:hAnsi="Times New Roman" w:cs="Times New Roman"/>
          <w:color w:val="000000" w:themeColor="text1"/>
          <w:sz w:val="24"/>
        </w:rPr>
        <w:t>Walden</w:t>
      </w:r>
      <w:proofErr w:type="spellEnd"/>
      <w:r w:rsidR="00EB225F" w:rsidRPr="003A4E59">
        <w:rPr>
          <w:rFonts w:ascii="Times New Roman" w:hAnsi="Times New Roman" w:cs="Times New Roman"/>
          <w:color w:val="000000" w:themeColor="text1"/>
          <w:sz w:val="24"/>
        </w:rPr>
        <w:t xml:space="preserve">, quien afirma tajantemente que “el dinero te abrirá las puertas del mundo entero, así me lo enseñó el viejo </w:t>
      </w:r>
      <w:proofErr w:type="spellStart"/>
      <w:r w:rsidR="00EB225F" w:rsidRPr="003A4E59">
        <w:rPr>
          <w:rFonts w:ascii="Times New Roman" w:hAnsi="Times New Roman" w:cs="Times New Roman"/>
          <w:color w:val="000000" w:themeColor="text1"/>
          <w:sz w:val="24"/>
        </w:rPr>
        <w:t>Koreff</w:t>
      </w:r>
      <w:proofErr w:type="spellEnd"/>
      <w:r w:rsidR="00EB225F" w:rsidRPr="003A4E59">
        <w:rPr>
          <w:rFonts w:ascii="Times New Roman" w:hAnsi="Times New Roman" w:cs="Times New Roman"/>
          <w:color w:val="000000" w:themeColor="text1"/>
          <w:sz w:val="24"/>
        </w:rPr>
        <w:t xml:space="preserve">, con el que estuve de aprendiz, y esto que ves aquí en la alfombra lo he ganado en una semana, he vendido diez balanzas…y éste es mi comisión, ¿has visto alguna vez algo más bello?” (Hrabal, 46). </w:t>
      </w:r>
      <w:r w:rsidR="00831237" w:rsidRPr="003A4E59">
        <w:rPr>
          <w:rFonts w:ascii="Times New Roman" w:hAnsi="Times New Roman" w:cs="Times New Roman"/>
          <w:color w:val="000000" w:themeColor="text1"/>
          <w:sz w:val="24"/>
        </w:rPr>
        <w:t>La posesión</w:t>
      </w:r>
      <w:r w:rsidR="00A04295">
        <w:rPr>
          <w:rFonts w:ascii="Times New Roman" w:hAnsi="Times New Roman" w:cs="Times New Roman"/>
          <w:color w:val="000000" w:themeColor="text1"/>
          <w:sz w:val="24"/>
        </w:rPr>
        <w:t xml:space="preserve"> desmedida</w:t>
      </w:r>
      <w:r w:rsidR="00831237" w:rsidRPr="003A4E59">
        <w:rPr>
          <w:rFonts w:ascii="Times New Roman" w:hAnsi="Times New Roman" w:cs="Times New Roman"/>
          <w:color w:val="000000" w:themeColor="text1"/>
          <w:sz w:val="24"/>
        </w:rPr>
        <w:t xml:space="preserve"> aparece como el remedio</w:t>
      </w:r>
      <w:r w:rsidR="004B7FAC">
        <w:rPr>
          <w:rFonts w:ascii="Times New Roman" w:hAnsi="Times New Roman" w:cs="Times New Roman"/>
          <w:color w:val="000000" w:themeColor="text1"/>
          <w:sz w:val="24"/>
        </w:rPr>
        <w:t xml:space="preserve"> o la </w:t>
      </w:r>
      <w:r w:rsidR="000C056E">
        <w:rPr>
          <w:rFonts w:ascii="Times New Roman" w:hAnsi="Times New Roman" w:cs="Times New Roman"/>
          <w:color w:val="000000" w:themeColor="text1"/>
          <w:sz w:val="24"/>
        </w:rPr>
        <w:t xml:space="preserve">posibilidad de </w:t>
      </w:r>
      <w:r w:rsidR="004B7FAC">
        <w:rPr>
          <w:rFonts w:ascii="Times New Roman" w:hAnsi="Times New Roman" w:cs="Times New Roman"/>
          <w:color w:val="000000" w:themeColor="text1"/>
          <w:sz w:val="24"/>
        </w:rPr>
        <w:t>“libertad”</w:t>
      </w:r>
      <w:r w:rsidR="00831237" w:rsidRPr="003A4E59">
        <w:rPr>
          <w:rFonts w:ascii="Times New Roman" w:hAnsi="Times New Roman" w:cs="Times New Roman"/>
          <w:color w:val="000000" w:themeColor="text1"/>
          <w:sz w:val="24"/>
        </w:rPr>
        <w:t xml:space="preserve"> frente a un entorno social que amen</w:t>
      </w:r>
      <w:r w:rsidR="00D12F06">
        <w:rPr>
          <w:rFonts w:ascii="Times New Roman" w:hAnsi="Times New Roman" w:cs="Times New Roman"/>
          <w:color w:val="000000" w:themeColor="text1"/>
          <w:sz w:val="24"/>
        </w:rPr>
        <w:t>aza con el vasallaje permanente y</w:t>
      </w:r>
      <w:r w:rsidR="00831237" w:rsidRPr="003A4E59">
        <w:rPr>
          <w:rFonts w:ascii="Times New Roman" w:hAnsi="Times New Roman" w:cs="Times New Roman"/>
          <w:color w:val="000000" w:themeColor="text1"/>
          <w:sz w:val="24"/>
        </w:rPr>
        <w:t xml:space="preserve"> con la esclavitud </w:t>
      </w:r>
      <w:r w:rsidR="004B7FAC">
        <w:rPr>
          <w:rFonts w:ascii="Times New Roman" w:hAnsi="Times New Roman" w:cs="Times New Roman"/>
          <w:color w:val="000000" w:themeColor="text1"/>
          <w:sz w:val="24"/>
        </w:rPr>
        <w:t>mediante</w:t>
      </w:r>
      <w:r w:rsidR="00831237" w:rsidRPr="003A4E59">
        <w:rPr>
          <w:rFonts w:ascii="Times New Roman" w:hAnsi="Times New Roman" w:cs="Times New Roman"/>
          <w:color w:val="000000" w:themeColor="text1"/>
          <w:sz w:val="24"/>
        </w:rPr>
        <w:t xml:space="preserve"> la autoridad</w:t>
      </w:r>
      <w:r w:rsidR="004B7FAC">
        <w:rPr>
          <w:rFonts w:ascii="Times New Roman" w:hAnsi="Times New Roman" w:cs="Times New Roman"/>
          <w:color w:val="000000" w:themeColor="text1"/>
          <w:sz w:val="24"/>
        </w:rPr>
        <w:t xml:space="preserve"> laboral</w:t>
      </w:r>
      <w:r w:rsidR="00831237" w:rsidRPr="003A4E59">
        <w:rPr>
          <w:rFonts w:ascii="Times New Roman" w:hAnsi="Times New Roman" w:cs="Times New Roman"/>
          <w:color w:val="000000" w:themeColor="text1"/>
          <w:sz w:val="24"/>
        </w:rPr>
        <w:t>.</w:t>
      </w:r>
      <w:r w:rsidR="00831237">
        <w:rPr>
          <w:rFonts w:ascii="Times New Roman" w:hAnsi="Times New Roman" w:cs="Times New Roman"/>
          <w:color w:val="000000" w:themeColor="text1"/>
          <w:sz w:val="24"/>
        </w:rPr>
        <w:t xml:space="preserve"> </w:t>
      </w:r>
      <w:r w:rsidR="00956DB5">
        <w:rPr>
          <w:rFonts w:ascii="Times New Roman" w:hAnsi="Times New Roman" w:cs="Times New Roman"/>
          <w:color w:val="000000" w:themeColor="text1"/>
          <w:sz w:val="24"/>
        </w:rPr>
        <w:t xml:space="preserve">En el segundo capítulo, ya </w:t>
      </w:r>
      <w:r w:rsidR="00956DB5" w:rsidRPr="003A4E59">
        <w:rPr>
          <w:rFonts w:ascii="Times New Roman" w:hAnsi="Times New Roman" w:cs="Times New Roman"/>
          <w:color w:val="000000" w:themeColor="text1"/>
          <w:sz w:val="24"/>
        </w:rPr>
        <w:t>en el Hotel Tranquilo</w:t>
      </w:r>
      <w:r w:rsidR="00956DB5">
        <w:rPr>
          <w:rFonts w:ascii="Times New Roman" w:hAnsi="Times New Roman" w:cs="Times New Roman"/>
          <w:color w:val="000000" w:themeColor="text1"/>
          <w:sz w:val="24"/>
        </w:rPr>
        <w:t>,</w:t>
      </w:r>
      <w:r w:rsidR="00956DB5" w:rsidRPr="003A4E59">
        <w:rPr>
          <w:rFonts w:ascii="Times New Roman" w:hAnsi="Times New Roman" w:cs="Times New Roman"/>
          <w:color w:val="000000" w:themeColor="text1"/>
          <w:sz w:val="24"/>
        </w:rPr>
        <w:t xml:space="preserve"> es posible ver cómo aquella estructura de pensamiento va asentándose en la conciencia de nuestro personaje: “el recuerdo del dinero me dio las fuerzas que perdía siempre que veía algo hermoso” (Hrabal, 58). </w:t>
      </w:r>
      <w:r w:rsidR="00956DB5">
        <w:rPr>
          <w:rFonts w:ascii="Times New Roman" w:hAnsi="Times New Roman" w:cs="Times New Roman"/>
          <w:color w:val="000000" w:themeColor="text1"/>
          <w:sz w:val="24"/>
        </w:rPr>
        <w:t xml:space="preserve">Tales frases </w:t>
      </w:r>
      <w:r w:rsidR="00DF1FCB">
        <w:rPr>
          <w:rFonts w:ascii="Times New Roman" w:hAnsi="Times New Roman" w:cs="Times New Roman"/>
          <w:color w:val="000000" w:themeColor="text1"/>
          <w:sz w:val="24"/>
        </w:rPr>
        <w:t xml:space="preserve">sobre lo “bello” y lo “hermoso” del dinero, desplegadas a lo largo de la </w:t>
      </w:r>
      <w:r w:rsidR="00956DB5">
        <w:rPr>
          <w:rFonts w:ascii="Times New Roman" w:hAnsi="Times New Roman" w:cs="Times New Roman"/>
          <w:color w:val="000000" w:themeColor="text1"/>
          <w:sz w:val="24"/>
        </w:rPr>
        <w:t>narración</w:t>
      </w:r>
      <w:r w:rsidR="00DF1FCB">
        <w:rPr>
          <w:rFonts w:ascii="Times New Roman" w:hAnsi="Times New Roman" w:cs="Times New Roman"/>
          <w:color w:val="000000" w:themeColor="text1"/>
          <w:sz w:val="24"/>
        </w:rPr>
        <w:t>,</w:t>
      </w:r>
      <w:r w:rsidR="00956DB5">
        <w:rPr>
          <w:rFonts w:ascii="Times New Roman" w:hAnsi="Times New Roman" w:cs="Times New Roman"/>
          <w:color w:val="000000" w:themeColor="text1"/>
          <w:sz w:val="24"/>
        </w:rPr>
        <w:t xml:space="preserve"> </w:t>
      </w:r>
      <w:r w:rsidR="00DF1FCB">
        <w:rPr>
          <w:rFonts w:ascii="Times New Roman" w:hAnsi="Times New Roman" w:cs="Times New Roman"/>
          <w:color w:val="000000" w:themeColor="text1"/>
          <w:sz w:val="24"/>
        </w:rPr>
        <w:t>articulan</w:t>
      </w:r>
      <w:r w:rsidR="00956DB5">
        <w:rPr>
          <w:rFonts w:ascii="Times New Roman" w:hAnsi="Times New Roman" w:cs="Times New Roman"/>
          <w:color w:val="000000" w:themeColor="text1"/>
          <w:sz w:val="24"/>
        </w:rPr>
        <w:t xml:space="preserve"> la proyección e</w:t>
      </w:r>
      <w:r w:rsidR="00AB3A97">
        <w:rPr>
          <w:rFonts w:ascii="Times New Roman" w:hAnsi="Times New Roman" w:cs="Times New Roman"/>
          <w:color w:val="000000" w:themeColor="text1"/>
          <w:sz w:val="24"/>
        </w:rPr>
        <w:t>xistencial de nuestro aprendiz:</w:t>
      </w:r>
      <w:r>
        <w:rPr>
          <w:rFonts w:ascii="Times New Roman" w:hAnsi="Times New Roman" w:cs="Times New Roman"/>
          <w:color w:val="000000" w:themeColor="text1"/>
          <w:sz w:val="24"/>
        </w:rPr>
        <w:t xml:space="preserve"> </w:t>
      </w:r>
      <w:r w:rsidR="00956DB5">
        <w:rPr>
          <w:rFonts w:ascii="Times New Roman" w:hAnsi="Times New Roman" w:cs="Times New Roman"/>
          <w:color w:val="000000" w:themeColor="text1"/>
          <w:sz w:val="24"/>
        </w:rPr>
        <w:t>l</w:t>
      </w:r>
      <w:r w:rsidR="00EB225F">
        <w:rPr>
          <w:rFonts w:ascii="Times New Roman" w:hAnsi="Times New Roman" w:cs="Times New Roman"/>
          <w:color w:val="000000" w:themeColor="text1"/>
          <w:sz w:val="24"/>
        </w:rPr>
        <w:t xml:space="preserve">a obsesión por el </w:t>
      </w:r>
      <w:r w:rsidR="00956DB5">
        <w:rPr>
          <w:rFonts w:ascii="Times New Roman" w:hAnsi="Times New Roman" w:cs="Times New Roman"/>
          <w:color w:val="000000" w:themeColor="text1"/>
          <w:sz w:val="24"/>
        </w:rPr>
        <w:t xml:space="preserve">trabajo y el </w:t>
      </w:r>
      <w:r w:rsidR="00EB225F">
        <w:rPr>
          <w:rFonts w:ascii="Times New Roman" w:hAnsi="Times New Roman" w:cs="Times New Roman"/>
          <w:color w:val="000000" w:themeColor="text1"/>
          <w:sz w:val="24"/>
        </w:rPr>
        <w:t xml:space="preserve">dinero </w:t>
      </w:r>
      <w:r w:rsidR="00290EC8">
        <w:rPr>
          <w:rFonts w:ascii="Times New Roman" w:hAnsi="Times New Roman" w:cs="Times New Roman"/>
          <w:color w:val="000000" w:themeColor="text1"/>
          <w:sz w:val="24"/>
        </w:rPr>
        <w:t>ll</w:t>
      </w:r>
      <w:r w:rsidR="00F940D9">
        <w:rPr>
          <w:rFonts w:ascii="Times New Roman" w:hAnsi="Times New Roman" w:cs="Times New Roman"/>
          <w:color w:val="000000" w:themeColor="text1"/>
          <w:sz w:val="24"/>
        </w:rPr>
        <w:t>ega a tal punto que produce</w:t>
      </w:r>
      <w:r w:rsidR="00290EC8">
        <w:rPr>
          <w:rFonts w:ascii="Times New Roman" w:hAnsi="Times New Roman" w:cs="Times New Roman"/>
          <w:color w:val="000000" w:themeColor="text1"/>
          <w:sz w:val="24"/>
        </w:rPr>
        <w:t xml:space="preserve"> un estado de ceguera y </w:t>
      </w:r>
      <w:r w:rsidR="00EB225F">
        <w:rPr>
          <w:rFonts w:ascii="Times New Roman" w:hAnsi="Times New Roman" w:cs="Times New Roman"/>
          <w:color w:val="000000" w:themeColor="text1"/>
          <w:sz w:val="24"/>
        </w:rPr>
        <w:t>encasillamiento</w:t>
      </w:r>
      <w:r w:rsidR="003429E6">
        <w:rPr>
          <w:rFonts w:ascii="Times New Roman" w:hAnsi="Times New Roman" w:cs="Times New Roman"/>
          <w:color w:val="000000" w:themeColor="text1"/>
          <w:sz w:val="24"/>
        </w:rPr>
        <w:t xml:space="preserve"> para la consecución de su gran hotel;</w:t>
      </w:r>
      <w:r w:rsidR="00EB225F">
        <w:rPr>
          <w:rFonts w:ascii="Times New Roman" w:hAnsi="Times New Roman" w:cs="Times New Roman"/>
          <w:color w:val="000000" w:themeColor="text1"/>
          <w:sz w:val="24"/>
        </w:rPr>
        <w:t xml:space="preserve"> </w:t>
      </w:r>
      <w:r w:rsidR="003429E6">
        <w:rPr>
          <w:rFonts w:ascii="Times New Roman" w:hAnsi="Times New Roman" w:cs="Times New Roman"/>
          <w:color w:val="000000" w:themeColor="text1"/>
          <w:sz w:val="24"/>
        </w:rPr>
        <w:t>obsesión sobre la</w:t>
      </w:r>
      <w:r w:rsidR="00EB225F">
        <w:rPr>
          <w:rFonts w:ascii="Times New Roman" w:hAnsi="Times New Roman" w:cs="Times New Roman"/>
          <w:color w:val="000000" w:themeColor="text1"/>
          <w:sz w:val="24"/>
        </w:rPr>
        <w:t xml:space="preserve"> que nuestro personaje tomará conciencia hacia el final de la narración, </w:t>
      </w:r>
      <w:r w:rsidR="00AB3A97">
        <w:rPr>
          <w:rFonts w:ascii="Times New Roman" w:hAnsi="Times New Roman" w:cs="Times New Roman"/>
          <w:color w:val="000000" w:themeColor="text1"/>
          <w:sz w:val="24"/>
        </w:rPr>
        <w:t>donde se producirá</w:t>
      </w:r>
      <w:r w:rsidR="00EB225F">
        <w:rPr>
          <w:rFonts w:ascii="Times New Roman" w:hAnsi="Times New Roman" w:cs="Times New Roman"/>
          <w:color w:val="000000" w:themeColor="text1"/>
          <w:sz w:val="24"/>
        </w:rPr>
        <w:t xml:space="preserve"> </w:t>
      </w:r>
      <w:r w:rsidR="00956DB5">
        <w:rPr>
          <w:rFonts w:ascii="Times New Roman" w:hAnsi="Times New Roman" w:cs="Times New Roman"/>
          <w:color w:val="000000" w:themeColor="text1"/>
          <w:sz w:val="24"/>
        </w:rPr>
        <w:t>en él un “despertar” que lo situará más allá de dicha lógica material-obsesiva</w:t>
      </w:r>
      <w:r w:rsidR="00F940D9">
        <w:rPr>
          <w:rFonts w:ascii="Times New Roman" w:hAnsi="Times New Roman" w:cs="Times New Roman"/>
          <w:color w:val="000000" w:themeColor="text1"/>
          <w:sz w:val="24"/>
        </w:rPr>
        <w:t xml:space="preserve"> que lo ha dominado</w:t>
      </w:r>
      <w:r w:rsidR="00EB225F">
        <w:rPr>
          <w:rFonts w:ascii="Times New Roman" w:hAnsi="Times New Roman" w:cs="Times New Roman"/>
          <w:color w:val="000000" w:themeColor="text1"/>
          <w:sz w:val="24"/>
        </w:rPr>
        <w:t xml:space="preserve">. </w:t>
      </w:r>
      <w:r w:rsidR="003429E6" w:rsidRPr="003A4E59">
        <w:rPr>
          <w:rFonts w:ascii="Times New Roman" w:hAnsi="Times New Roman" w:cs="Times New Roman"/>
          <w:color w:val="000000" w:themeColor="text1"/>
          <w:sz w:val="24"/>
        </w:rPr>
        <w:t xml:space="preserve">Algo que es evidente en la novela de Hrabal es la obsesión del protagonista </w:t>
      </w:r>
      <w:r w:rsidR="003429E6">
        <w:rPr>
          <w:rFonts w:ascii="Times New Roman" w:hAnsi="Times New Roman" w:cs="Times New Roman"/>
          <w:color w:val="000000" w:themeColor="text1"/>
          <w:sz w:val="24"/>
        </w:rPr>
        <w:t xml:space="preserve">(y de varios personajes) </w:t>
      </w:r>
      <w:r w:rsidR="003429E6" w:rsidRPr="003A4E59">
        <w:rPr>
          <w:rFonts w:ascii="Times New Roman" w:hAnsi="Times New Roman" w:cs="Times New Roman"/>
          <w:color w:val="000000" w:themeColor="text1"/>
          <w:sz w:val="24"/>
        </w:rPr>
        <w:t xml:space="preserve">por volverse millonario o, en tal caso, </w:t>
      </w:r>
      <w:r w:rsidR="003429E6" w:rsidRPr="003A4E59">
        <w:rPr>
          <w:rFonts w:ascii="Times New Roman" w:hAnsi="Times New Roman" w:cs="Times New Roman"/>
          <w:color w:val="000000" w:themeColor="text1"/>
          <w:sz w:val="24"/>
        </w:rPr>
        <w:lastRenderedPageBreak/>
        <w:t xml:space="preserve">propietario de un hotel de lujo. </w:t>
      </w:r>
      <w:r w:rsidR="003429E6">
        <w:rPr>
          <w:rFonts w:ascii="Times New Roman" w:hAnsi="Times New Roman" w:cs="Times New Roman"/>
          <w:color w:val="000000" w:themeColor="text1"/>
          <w:sz w:val="24"/>
        </w:rPr>
        <w:t>A partir de ciertos personajes (dueños de hoteles, vendedo</w:t>
      </w:r>
      <w:r w:rsidR="00DF1FCB">
        <w:rPr>
          <w:rFonts w:ascii="Times New Roman" w:hAnsi="Times New Roman" w:cs="Times New Roman"/>
          <w:color w:val="000000" w:themeColor="text1"/>
          <w:sz w:val="24"/>
        </w:rPr>
        <w:t xml:space="preserve">res, nuestro aprendiz), es posible mencionar </w:t>
      </w:r>
      <w:r w:rsidR="003429E6">
        <w:rPr>
          <w:rFonts w:ascii="Times New Roman" w:hAnsi="Times New Roman" w:cs="Times New Roman"/>
          <w:color w:val="000000" w:themeColor="text1"/>
          <w:sz w:val="24"/>
        </w:rPr>
        <w:t xml:space="preserve">la tesis de la universalidad de dinero postulada por Karl Marx en </w:t>
      </w:r>
      <w:r w:rsidR="003429E6" w:rsidRPr="00214963">
        <w:rPr>
          <w:rFonts w:ascii="Times New Roman" w:hAnsi="Times New Roman" w:cs="Times New Roman"/>
          <w:i/>
          <w:color w:val="000000" w:themeColor="text1"/>
          <w:sz w:val="24"/>
        </w:rPr>
        <w:t>Manuscritos económico-filosóficos de 1844</w:t>
      </w:r>
      <w:r w:rsidR="003429E6">
        <w:rPr>
          <w:rFonts w:ascii="Times New Roman" w:hAnsi="Times New Roman" w:cs="Times New Roman"/>
          <w:color w:val="000000" w:themeColor="text1"/>
          <w:sz w:val="24"/>
        </w:rPr>
        <w:t xml:space="preserve">: “El </w:t>
      </w:r>
      <w:r w:rsidR="003429E6" w:rsidRPr="00214963">
        <w:rPr>
          <w:rFonts w:ascii="Times New Roman" w:hAnsi="Times New Roman" w:cs="Times New Roman"/>
          <w:i/>
          <w:color w:val="000000" w:themeColor="text1"/>
          <w:sz w:val="24"/>
        </w:rPr>
        <w:t>dinero</w:t>
      </w:r>
      <w:r w:rsidR="003429E6">
        <w:rPr>
          <w:rFonts w:ascii="Times New Roman" w:hAnsi="Times New Roman" w:cs="Times New Roman"/>
          <w:color w:val="000000" w:themeColor="text1"/>
          <w:sz w:val="24"/>
        </w:rPr>
        <w:t xml:space="preserve">, en tanto que posee la </w:t>
      </w:r>
      <w:r w:rsidR="003429E6" w:rsidRPr="00214963">
        <w:rPr>
          <w:rFonts w:ascii="Times New Roman" w:hAnsi="Times New Roman" w:cs="Times New Roman"/>
          <w:i/>
          <w:color w:val="000000" w:themeColor="text1"/>
          <w:sz w:val="24"/>
        </w:rPr>
        <w:t>propiedad</w:t>
      </w:r>
      <w:r w:rsidR="003429E6">
        <w:rPr>
          <w:rFonts w:ascii="Times New Roman" w:hAnsi="Times New Roman" w:cs="Times New Roman"/>
          <w:color w:val="000000" w:themeColor="text1"/>
          <w:sz w:val="24"/>
        </w:rPr>
        <w:t xml:space="preserve"> de comprar todo, en tanto que posee la propiedad de apropiarse de todos los objetos, es, en consecuencia, el </w:t>
      </w:r>
      <w:r w:rsidR="003429E6" w:rsidRPr="00214963">
        <w:rPr>
          <w:rFonts w:ascii="Times New Roman" w:hAnsi="Times New Roman" w:cs="Times New Roman"/>
          <w:i/>
          <w:color w:val="000000" w:themeColor="text1"/>
          <w:sz w:val="24"/>
        </w:rPr>
        <w:t>objeto</w:t>
      </w:r>
      <w:r w:rsidR="003429E6">
        <w:rPr>
          <w:rFonts w:ascii="Times New Roman" w:hAnsi="Times New Roman" w:cs="Times New Roman"/>
          <w:color w:val="000000" w:themeColor="text1"/>
          <w:sz w:val="24"/>
        </w:rPr>
        <w:t xml:space="preserve"> en sentido eminente. La universalidad de su propiedad es la omnipotencia de su ser” (Marx, 179). La relación ser-tener deviene en una identificación plena entre el poder de compra del dinero y la identificación de su poseedor. “Lo que tengo es también lo que soy”. El dinero funciona como </w:t>
      </w:r>
      <w:r w:rsidR="003429E6" w:rsidRPr="00500641">
        <w:rPr>
          <w:rFonts w:ascii="Times New Roman" w:hAnsi="Times New Roman" w:cs="Times New Roman"/>
          <w:i/>
          <w:color w:val="000000" w:themeColor="text1"/>
          <w:sz w:val="24"/>
        </w:rPr>
        <w:t>lazo</w:t>
      </w:r>
      <w:r w:rsidR="003429E6">
        <w:rPr>
          <w:rFonts w:ascii="Times New Roman" w:hAnsi="Times New Roman" w:cs="Times New Roman"/>
          <w:color w:val="000000" w:themeColor="text1"/>
          <w:sz w:val="24"/>
        </w:rPr>
        <w:t xml:space="preserve"> que define la relación entre las personas y, también, actúa como “</w:t>
      </w:r>
      <w:r w:rsidR="003429E6" w:rsidRPr="00214963">
        <w:rPr>
          <w:rFonts w:ascii="Times New Roman" w:hAnsi="Times New Roman" w:cs="Times New Roman"/>
          <w:i/>
          <w:color w:val="000000" w:themeColor="text1"/>
          <w:sz w:val="24"/>
        </w:rPr>
        <w:t>medio</w:t>
      </w:r>
      <w:r w:rsidR="003429E6">
        <w:rPr>
          <w:rFonts w:ascii="Times New Roman" w:hAnsi="Times New Roman" w:cs="Times New Roman"/>
          <w:color w:val="000000" w:themeColor="text1"/>
          <w:sz w:val="24"/>
        </w:rPr>
        <w:t xml:space="preserve"> y </w:t>
      </w:r>
      <w:r w:rsidR="003429E6" w:rsidRPr="00214963">
        <w:rPr>
          <w:rFonts w:ascii="Times New Roman" w:hAnsi="Times New Roman" w:cs="Times New Roman"/>
          <w:i/>
          <w:color w:val="000000" w:themeColor="text1"/>
          <w:sz w:val="24"/>
        </w:rPr>
        <w:t>capacidad</w:t>
      </w:r>
      <w:r w:rsidR="003429E6">
        <w:rPr>
          <w:rFonts w:ascii="Times New Roman" w:hAnsi="Times New Roman" w:cs="Times New Roman"/>
          <w:color w:val="000000" w:themeColor="text1"/>
          <w:sz w:val="24"/>
        </w:rPr>
        <w:t xml:space="preserve"> para convertir la </w:t>
      </w:r>
      <w:r w:rsidR="003429E6" w:rsidRPr="00214963">
        <w:rPr>
          <w:rFonts w:ascii="Times New Roman" w:hAnsi="Times New Roman" w:cs="Times New Roman"/>
          <w:i/>
          <w:color w:val="000000" w:themeColor="text1"/>
          <w:sz w:val="24"/>
        </w:rPr>
        <w:t>representación en realidad</w:t>
      </w:r>
      <w:r w:rsidR="003429E6">
        <w:rPr>
          <w:rFonts w:ascii="Times New Roman" w:hAnsi="Times New Roman" w:cs="Times New Roman"/>
          <w:color w:val="000000" w:themeColor="text1"/>
          <w:sz w:val="24"/>
        </w:rPr>
        <w:t xml:space="preserve"> y </w:t>
      </w:r>
      <w:r w:rsidR="003429E6" w:rsidRPr="00214963">
        <w:rPr>
          <w:rFonts w:ascii="Times New Roman" w:hAnsi="Times New Roman" w:cs="Times New Roman"/>
          <w:i/>
          <w:color w:val="000000" w:themeColor="text1"/>
          <w:sz w:val="24"/>
        </w:rPr>
        <w:t>la realidad en la mera representación</w:t>
      </w:r>
      <w:r w:rsidR="003429E6">
        <w:rPr>
          <w:rFonts w:ascii="Times New Roman" w:hAnsi="Times New Roman" w:cs="Times New Roman"/>
          <w:color w:val="000000" w:themeColor="text1"/>
          <w:sz w:val="24"/>
        </w:rPr>
        <w:t xml:space="preserve">” (Marx, 183). En la novela, el dinero encuentra un lugar privilegiado: es la forma por la cual nuestro aprendiz busca materializar sus deseos, inventar ese adentro en el exterior </w:t>
      </w:r>
      <w:r w:rsidR="003429E6" w:rsidRPr="00CB0BAA">
        <w:rPr>
          <w:rFonts w:ascii="Times New Roman" w:hAnsi="Times New Roman" w:cs="Times New Roman"/>
          <w:i/>
          <w:color w:val="000000" w:themeColor="text1"/>
          <w:sz w:val="24"/>
        </w:rPr>
        <w:t>mediante</w:t>
      </w:r>
      <w:r w:rsidR="003429E6">
        <w:rPr>
          <w:rFonts w:ascii="Times New Roman" w:hAnsi="Times New Roman" w:cs="Times New Roman"/>
          <w:color w:val="000000" w:themeColor="text1"/>
          <w:sz w:val="24"/>
        </w:rPr>
        <w:t xml:space="preserve"> la posesión y el consumo, invertir su posición de camarero (llegar a dueño) y ser reconocido como alguien importante, como millonario (aunque, cuando lo haga, los mismos millonarios sentirán aversión por él y su origen proletario). El dinero en la narración, dejando a un </w:t>
      </w:r>
      <w:r w:rsidR="00DF1FCB">
        <w:rPr>
          <w:rFonts w:ascii="Times New Roman" w:hAnsi="Times New Roman" w:cs="Times New Roman"/>
          <w:color w:val="000000" w:themeColor="text1"/>
          <w:sz w:val="24"/>
        </w:rPr>
        <w:t xml:space="preserve">lado el último capítulo, ocupa </w:t>
      </w:r>
      <w:r w:rsidR="003429E6">
        <w:rPr>
          <w:rFonts w:ascii="Times New Roman" w:hAnsi="Times New Roman" w:cs="Times New Roman"/>
          <w:color w:val="000000" w:themeColor="text1"/>
          <w:sz w:val="24"/>
        </w:rPr>
        <w:t xml:space="preserve">el lugar de norma universal para el crecimiento, reconocimiento y la buena posición social. </w:t>
      </w:r>
    </w:p>
    <w:p w:rsidR="008B45BD" w:rsidRDefault="00EB1288"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El gesto crítico también está presente en la construcción </w:t>
      </w:r>
      <w:r w:rsidR="00485C90">
        <w:rPr>
          <w:rFonts w:ascii="Times New Roman" w:hAnsi="Times New Roman" w:cs="Times New Roman"/>
          <w:color w:val="000000" w:themeColor="text1"/>
          <w:sz w:val="24"/>
        </w:rPr>
        <w:t xml:space="preserve">de </w:t>
      </w:r>
      <w:r w:rsidR="00290EC8">
        <w:rPr>
          <w:rFonts w:ascii="Times New Roman" w:hAnsi="Times New Roman" w:cs="Times New Roman"/>
          <w:color w:val="000000" w:themeColor="text1"/>
          <w:sz w:val="24"/>
        </w:rPr>
        <w:t>los cuerpos, en los olores, en las formas</w:t>
      </w:r>
      <w:r w:rsidR="008B45BD" w:rsidRPr="003A4E59">
        <w:rPr>
          <w:rFonts w:ascii="Times New Roman" w:hAnsi="Times New Roman" w:cs="Times New Roman"/>
          <w:color w:val="000000" w:themeColor="text1"/>
          <w:sz w:val="24"/>
        </w:rPr>
        <w:t xml:space="preserve">. </w:t>
      </w:r>
      <w:r w:rsidR="00485C90">
        <w:rPr>
          <w:rFonts w:ascii="Times New Roman" w:hAnsi="Times New Roman" w:cs="Times New Roman"/>
          <w:color w:val="000000" w:themeColor="text1"/>
          <w:sz w:val="24"/>
        </w:rPr>
        <w:t>La descripción del</w:t>
      </w:r>
      <w:r w:rsidR="00283783">
        <w:rPr>
          <w:rFonts w:ascii="Times New Roman" w:hAnsi="Times New Roman" w:cs="Times New Roman"/>
          <w:color w:val="000000" w:themeColor="text1"/>
          <w:sz w:val="24"/>
        </w:rPr>
        <w:t xml:space="preserve"> </w:t>
      </w:r>
      <w:r w:rsidR="00290EC8">
        <w:rPr>
          <w:rFonts w:ascii="Times New Roman" w:hAnsi="Times New Roman" w:cs="Times New Roman"/>
          <w:color w:val="000000" w:themeColor="text1"/>
          <w:sz w:val="24"/>
        </w:rPr>
        <w:t xml:space="preserve">dueño del Hotel Tranquilo, </w:t>
      </w:r>
      <w:r w:rsidR="00283783">
        <w:rPr>
          <w:rFonts w:ascii="Times New Roman" w:hAnsi="Times New Roman" w:cs="Times New Roman"/>
          <w:color w:val="000000" w:themeColor="text1"/>
          <w:sz w:val="24"/>
        </w:rPr>
        <w:t xml:space="preserve">superior de nuestro aprendiz, </w:t>
      </w:r>
      <w:r w:rsidR="00AB3A97">
        <w:rPr>
          <w:rFonts w:ascii="Times New Roman" w:hAnsi="Times New Roman" w:cs="Times New Roman"/>
          <w:color w:val="000000" w:themeColor="text1"/>
          <w:sz w:val="24"/>
        </w:rPr>
        <w:t>formula</w:t>
      </w:r>
      <w:r w:rsidR="00290EC8">
        <w:rPr>
          <w:rFonts w:ascii="Times New Roman" w:hAnsi="Times New Roman" w:cs="Times New Roman"/>
          <w:color w:val="000000" w:themeColor="text1"/>
          <w:sz w:val="24"/>
        </w:rPr>
        <w:t xml:space="preserve"> un </w:t>
      </w:r>
      <w:r w:rsidR="008B45BD" w:rsidRPr="003A4E59">
        <w:rPr>
          <w:rFonts w:ascii="Times New Roman" w:hAnsi="Times New Roman" w:cs="Times New Roman"/>
          <w:color w:val="000000" w:themeColor="text1"/>
          <w:sz w:val="24"/>
        </w:rPr>
        <w:t>cuerpo grotesco, desproporcionad</w:t>
      </w:r>
      <w:r w:rsidR="00290EC8">
        <w:rPr>
          <w:rFonts w:ascii="Times New Roman" w:hAnsi="Times New Roman" w:cs="Times New Roman"/>
          <w:color w:val="000000" w:themeColor="text1"/>
          <w:sz w:val="24"/>
        </w:rPr>
        <w:t>o</w:t>
      </w:r>
      <w:r w:rsidR="008B45BD" w:rsidRPr="003A4E59">
        <w:rPr>
          <w:rFonts w:ascii="Times New Roman" w:hAnsi="Times New Roman" w:cs="Times New Roman"/>
          <w:color w:val="000000" w:themeColor="text1"/>
          <w:sz w:val="24"/>
        </w:rPr>
        <w:t xml:space="preserve"> e </w:t>
      </w:r>
      <w:r w:rsidR="00290EC8">
        <w:rPr>
          <w:rFonts w:ascii="Times New Roman" w:hAnsi="Times New Roman" w:cs="Times New Roman"/>
          <w:color w:val="000000" w:themeColor="text1"/>
          <w:sz w:val="24"/>
        </w:rPr>
        <w:t>inmóvil</w:t>
      </w:r>
      <w:r w:rsidR="008B45BD" w:rsidRPr="003A4E59">
        <w:rPr>
          <w:rFonts w:ascii="Times New Roman" w:hAnsi="Times New Roman" w:cs="Times New Roman"/>
          <w:color w:val="000000" w:themeColor="text1"/>
          <w:sz w:val="24"/>
        </w:rPr>
        <w:t xml:space="preserve">: “yo procuraba no mirar, no quería mirar, pero los ojos se me iban solos hacia ese enorme cuerpo en la silla de ruedas, tan gordo era todo él como la publicidad de los neumáticos de la marca Michelin” (Hrabal, 57). </w:t>
      </w:r>
      <w:r w:rsidR="00485C90">
        <w:rPr>
          <w:rFonts w:ascii="Times New Roman" w:hAnsi="Times New Roman" w:cs="Times New Roman"/>
          <w:color w:val="000000" w:themeColor="text1"/>
          <w:sz w:val="24"/>
        </w:rPr>
        <w:t>Lo elemental de aquel cuadr</w:t>
      </w:r>
      <w:r w:rsidR="008B45BD" w:rsidRPr="003A4E59">
        <w:rPr>
          <w:rFonts w:ascii="Times New Roman" w:hAnsi="Times New Roman" w:cs="Times New Roman"/>
          <w:color w:val="000000" w:themeColor="text1"/>
          <w:sz w:val="24"/>
        </w:rPr>
        <w:t xml:space="preserve">o </w:t>
      </w:r>
      <w:r w:rsidR="00485C90">
        <w:rPr>
          <w:rFonts w:ascii="Times New Roman" w:hAnsi="Times New Roman" w:cs="Times New Roman"/>
          <w:color w:val="000000" w:themeColor="text1"/>
          <w:sz w:val="24"/>
        </w:rPr>
        <w:t xml:space="preserve">son </w:t>
      </w:r>
      <w:r w:rsidR="00DF1FCB">
        <w:rPr>
          <w:rFonts w:ascii="Times New Roman" w:hAnsi="Times New Roman" w:cs="Times New Roman"/>
          <w:color w:val="000000" w:themeColor="text1"/>
          <w:sz w:val="24"/>
        </w:rPr>
        <w:t>las proporciones y la</w:t>
      </w:r>
      <w:r w:rsidR="00485C90">
        <w:rPr>
          <w:rFonts w:ascii="Times New Roman" w:hAnsi="Times New Roman" w:cs="Times New Roman"/>
          <w:color w:val="000000" w:themeColor="text1"/>
          <w:sz w:val="24"/>
        </w:rPr>
        <w:t xml:space="preserve"> asociación </w:t>
      </w:r>
      <w:r w:rsidR="00ED64BF">
        <w:rPr>
          <w:rFonts w:ascii="Times New Roman" w:hAnsi="Times New Roman" w:cs="Times New Roman"/>
          <w:color w:val="000000" w:themeColor="text1"/>
          <w:sz w:val="24"/>
        </w:rPr>
        <w:t xml:space="preserve">al vicio material como </w:t>
      </w:r>
      <w:r w:rsidR="00283783">
        <w:rPr>
          <w:rFonts w:ascii="Times New Roman" w:hAnsi="Times New Roman" w:cs="Times New Roman"/>
          <w:color w:val="000000" w:themeColor="text1"/>
          <w:sz w:val="24"/>
        </w:rPr>
        <w:t>su causa</w:t>
      </w:r>
      <w:r w:rsidR="00ED64BF">
        <w:rPr>
          <w:rFonts w:ascii="Times New Roman" w:hAnsi="Times New Roman" w:cs="Times New Roman"/>
          <w:color w:val="000000" w:themeColor="text1"/>
          <w:sz w:val="24"/>
        </w:rPr>
        <w:t xml:space="preserve">: </w:t>
      </w:r>
      <w:r w:rsidR="00283783">
        <w:rPr>
          <w:rFonts w:ascii="Times New Roman" w:hAnsi="Times New Roman" w:cs="Times New Roman"/>
          <w:color w:val="000000" w:themeColor="text1"/>
          <w:sz w:val="24"/>
        </w:rPr>
        <w:t>la degradación del cuerpo y</w:t>
      </w:r>
      <w:r w:rsidR="00ED64BF">
        <w:rPr>
          <w:rFonts w:ascii="Times New Roman" w:hAnsi="Times New Roman" w:cs="Times New Roman"/>
          <w:color w:val="000000" w:themeColor="text1"/>
          <w:sz w:val="24"/>
        </w:rPr>
        <w:t xml:space="preserve"> </w:t>
      </w:r>
      <w:r w:rsidR="006C0896">
        <w:rPr>
          <w:rFonts w:ascii="Times New Roman" w:hAnsi="Times New Roman" w:cs="Times New Roman"/>
          <w:color w:val="000000" w:themeColor="text1"/>
          <w:sz w:val="24"/>
        </w:rPr>
        <w:t xml:space="preserve">la desproporción </w:t>
      </w:r>
      <w:r w:rsidR="00ED64BF">
        <w:rPr>
          <w:rFonts w:ascii="Times New Roman" w:hAnsi="Times New Roman" w:cs="Times New Roman"/>
          <w:color w:val="000000" w:themeColor="text1"/>
          <w:sz w:val="24"/>
        </w:rPr>
        <w:t xml:space="preserve">como forma cuya génesis se remonta a la </w:t>
      </w:r>
      <w:r w:rsidR="00AB3A97">
        <w:rPr>
          <w:rFonts w:ascii="Times New Roman" w:hAnsi="Times New Roman" w:cs="Times New Roman"/>
          <w:color w:val="000000" w:themeColor="text1"/>
          <w:sz w:val="24"/>
        </w:rPr>
        <w:t xml:space="preserve">obsesión por </w:t>
      </w:r>
      <w:r w:rsidR="00ED64BF">
        <w:rPr>
          <w:rFonts w:ascii="Times New Roman" w:hAnsi="Times New Roman" w:cs="Times New Roman"/>
          <w:color w:val="000000" w:themeColor="text1"/>
          <w:sz w:val="24"/>
        </w:rPr>
        <w:t>acumulación de capital</w:t>
      </w:r>
      <w:r w:rsidR="00CB0BAA">
        <w:rPr>
          <w:rFonts w:ascii="Times New Roman" w:hAnsi="Times New Roman" w:cs="Times New Roman"/>
          <w:color w:val="000000" w:themeColor="text1"/>
          <w:sz w:val="24"/>
        </w:rPr>
        <w:t xml:space="preserve"> y</w:t>
      </w:r>
      <w:r w:rsidR="00284A0A">
        <w:rPr>
          <w:rFonts w:ascii="Times New Roman" w:hAnsi="Times New Roman" w:cs="Times New Roman"/>
          <w:color w:val="000000" w:themeColor="text1"/>
          <w:sz w:val="24"/>
        </w:rPr>
        <w:t xml:space="preserve"> por la posesión</w:t>
      </w:r>
      <w:r w:rsidR="00290EC8">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Al ver a su nuevo superior, n</w:t>
      </w:r>
      <w:r w:rsidR="00ED64BF">
        <w:rPr>
          <w:rFonts w:ascii="Times New Roman" w:hAnsi="Times New Roman" w:cs="Times New Roman"/>
          <w:color w:val="000000" w:themeColor="text1"/>
          <w:sz w:val="24"/>
        </w:rPr>
        <w:t>uestro aprendiz</w:t>
      </w:r>
      <w:r w:rsidR="00DF1FCB">
        <w:rPr>
          <w:rFonts w:ascii="Times New Roman" w:hAnsi="Times New Roman" w:cs="Times New Roman"/>
          <w:color w:val="000000" w:themeColor="text1"/>
          <w:sz w:val="24"/>
        </w:rPr>
        <w:t xml:space="preserve"> piensa</w:t>
      </w:r>
      <w:r w:rsidR="008B45BD" w:rsidRPr="003A4E59">
        <w:rPr>
          <w:rFonts w:ascii="Times New Roman" w:hAnsi="Times New Roman" w:cs="Times New Roman"/>
          <w:color w:val="000000" w:themeColor="text1"/>
          <w:sz w:val="24"/>
        </w:rPr>
        <w:t>: “Siempre me figuraba que todo</w:t>
      </w:r>
      <w:r w:rsidR="00284A0A">
        <w:rPr>
          <w:rFonts w:ascii="Times New Roman" w:hAnsi="Times New Roman" w:cs="Times New Roman"/>
          <w:color w:val="000000" w:themeColor="text1"/>
          <w:sz w:val="24"/>
        </w:rPr>
        <w:t>s</w:t>
      </w:r>
      <w:r w:rsidR="008B45BD" w:rsidRPr="003A4E59">
        <w:rPr>
          <w:rFonts w:ascii="Times New Roman" w:hAnsi="Times New Roman" w:cs="Times New Roman"/>
          <w:color w:val="000000" w:themeColor="text1"/>
          <w:sz w:val="24"/>
        </w:rPr>
        <w:t xml:space="preserve"> llevaban los calzoncillos sucios, hasta amarillentos en la entrepierna, que tenían todos los cuellos de las camisas renegridos, y que tenían los calcetines del t</w:t>
      </w:r>
      <w:r w:rsidR="00283783">
        <w:rPr>
          <w:rFonts w:ascii="Times New Roman" w:hAnsi="Times New Roman" w:cs="Times New Roman"/>
          <w:color w:val="000000" w:themeColor="text1"/>
          <w:sz w:val="24"/>
        </w:rPr>
        <w:t>odo churretosos” (Hrabal, 47). La imagen negativa de esta clase de p</w:t>
      </w:r>
      <w:r w:rsidR="00284A0A">
        <w:rPr>
          <w:rFonts w:ascii="Times New Roman" w:hAnsi="Times New Roman" w:cs="Times New Roman"/>
          <w:color w:val="000000" w:themeColor="text1"/>
          <w:sz w:val="24"/>
        </w:rPr>
        <w:t xml:space="preserve">ersonajes será la referencia de nuestro aprendiz, quien constantemente se proyectará más allá de su posición presente, siempre bajo la lógica de la búsqueda para ser millonario. </w:t>
      </w:r>
    </w:p>
    <w:p w:rsidR="00320FB3" w:rsidRPr="00E55E49" w:rsidRDefault="00E55E49" w:rsidP="00416F87">
      <w:pPr>
        <w:spacing w:line="360" w:lineRule="auto"/>
        <w:jc w:val="both"/>
        <w:rPr>
          <w:rFonts w:ascii="Times New Roman" w:hAnsi="Times New Roman" w:cs="Times New Roman"/>
          <w:color w:val="000000" w:themeColor="text1"/>
          <w:sz w:val="24"/>
          <w:u w:val="single"/>
        </w:rPr>
      </w:pPr>
      <w:r>
        <w:rPr>
          <w:rFonts w:ascii="Times New Roman" w:hAnsi="Times New Roman" w:cs="Times New Roman"/>
          <w:color w:val="000000" w:themeColor="text1"/>
          <w:sz w:val="24"/>
        </w:rPr>
        <w:t>Nu</w:t>
      </w:r>
      <w:r w:rsidR="00C930EA">
        <w:rPr>
          <w:rFonts w:ascii="Times New Roman" w:hAnsi="Times New Roman" w:cs="Times New Roman"/>
          <w:color w:val="000000" w:themeColor="text1"/>
          <w:sz w:val="24"/>
        </w:rPr>
        <w:t>estro camarero se ve absorbido</w:t>
      </w:r>
      <w:r>
        <w:rPr>
          <w:rFonts w:ascii="Times New Roman" w:hAnsi="Times New Roman" w:cs="Times New Roman"/>
          <w:color w:val="000000" w:themeColor="text1"/>
          <w:sz w:val="24"/>
        </w:rPr>
        <w:t xml:space="preserve"> por su profesión, llevándola al extremo, al punto de obsesionarse con una vida </w:t>
      </w:r>
      <w:r w:rsidR="00262D73">
        <w:rPr>
          <w:rFonts w:ascii="Times New Roman" w:hAnsi="Times New Roman" w:cs="Times New Roman"/>
          <w:color w:val="000000" w:themeColor="text1"/>
          <w:sz w:val="24"/>
        </w:rPr>
        <w:t xml:space="preserve">plena </w:t>
      </w:r>
      <w:r>
        <w:rPr>
          <w:rFonts w:ascii="Times New Roman" w:hAnsi="Times New Roman" w:cs="Times New Roman"/>
          <w:color w:val="000000" w:themeColor="text1"/>
          <w:sz w:val="24"/>
        </w:rPr>
        <w:t>en los hoteles</w:t>
      </w:r>
      <w:r w:rsidR="00357156">
        <w:rPr>
          <w:rFonts w:ascii="Times New Roman" w:hAnsi="Times New Roman" w:cs="Times New Roman"/>
          <w:color w:val="000000" w:themeColor="text1"/>
          <w:sz w:val="24"/>
        </w:rPr>
        <w:t xml:space="preserve"> y, finalmente, como millonario y dueño </w:t>
      </w:r>
      <w:r w:rsidR="00357156">
        <w:rPr>
          <w:rFonts w:ascii="Times New Roman" w:hAnsi="Times New Roman" w:cs="Times New Roman"/>
          <w:color w:val="000000" w:themeColor="text1"/>
          <w:sz w:val="24"/>
        </w:rPr>
        <w:lastRenderedPageBreak/>
        <w:t>del hotel La Cantera</w:t>
      </w:r>
      <w:r w:rsidR="00357156">
        <w:rPr>
          <w:rStyle w:val="FootnoteReference"/>
          <w:rFonts w:ascii="Times New Roman" w:hAnsi="Times New Roman" w:cs="Times New Roman"/>
          <w:color w:val="000000" w:themeColor="text1"/>
          <w:sz w:val="24"/>
        </w:rPr>
        <w:footnoteReference w:id="9"/>
      </w:r>
      <w:r w:rsidR="00500641">
        <w:rPr>
          <w:rFonts w:ascii="Times New Roman" w:hAnsi="Times New Roman" w:cs="Times New Roman"/>
          <w:color w:val="000000" w:themeColor="text1"/>
          <w:sz w:val="24"/>
        </w:rPr>
        <w:t xml:space="preserve">. El concepto </w:t>
      </w:r>
      <w:r w:rsidR="00CE00A5">
        <w:rPr>
          <w:rFonts w:ascii="Times New Roman" w:hAnsi="Times New Roman" w:cs="Times New Roman"/>
          <w:color w:val="000000" w:themeColor="text1"/>
          <w:sz w:val="24"/>
        </w:rPr>
        <w:t>“y</w:t>
      </w:r>
      <w:r w:rsidR="00320FB3" w:rsidRPr="00E55E49">
        <w:rPr>
          <w:rFonts w:ascii="Times New Roman" w:hAnsi="Times New Roman" w:cs="Times New Roman"/>
          <w:color w:val="000000" w:themeColor="text1"/>
          <w:sz w:val="24"/>
        </w:rPr>
        <w:t>o concentrado”</w:t>
      </w:r>
      <w:r w:rsidR="00320FB3" w:rsidRPr="00E55E49">
        <w:rPr>
          <w:rStyle w:val="FootnoteReference"/>
          <w:rFonts w:ascii="Times New Roman" w:hAnsi="Times New Roman" w:cs="Times New Roman"/>
          <w:color w:val="000000" w:themeColor="text1"/>
          <w:sz w:val="24"/>
        </w:rPr>
        <w:footnoteReference w:id="10"/>
      </w:r>
      <w:r>
        <w:rPr>
          <w:rFonts w:ascii="Times New Roman" w:hAnsi="Times New Roman" w:cs="Times New Roman"/>
          <w:color w:val="000000" w:themeColor="text1"/>
          <w:sz w:val="24"/>
        </w:rPr>
        <w:t xml:space="preserve"> </w:t>
      </w:r>
      <w:r w:rsidR="003429E6">
        <w:rPr>
          <w:rFonts w:ascii="Times New Roman" w:hAnsi="Times New Roman" w:cs="Times New Roman"/>
          <w:color w:val="000000" w:themeColor="text1"/>
          <w:sz w:val="24"/>
        </w:rPr>
        <w:t>de Walter</w:t>
      </w:r>
      <w:r w:rsidR="00273459">
        <w:rPr>
          <w:rFonts w:ascii="Times New Roman" w:hAnsi="Times New Roman" w:cs="Times New Roman"/>
          <w:color w:val="000000" w:themeColor="text1"/>
          <w:sz w:val="24"/>
        </w:rPr>
        <w:t xml:space="preserve"> </w:t>
      </w:r>
      <w:proofErr w:type="spellStart"/>
      <w:r w:rsidR="00273459">
        <w:rPr>
          <w:rFonts w:ascii="Times New Roman" w:hAnsi="Times New Roman" w:cs="Times New Roman"/>
          <w:color w:val="000000" w:themeColor="text1"/>
          <w:sz w:val="24"/>
        </w:rPr>
        <w:t>Sokel</w:t>
      </w:r>
      <w:proofErr w:type="spellEnd"/>
      <w:r w:rsidR="0027345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alude a un sujeto</w:t>
      </w:r>
      <w:r w:rsidR="00F658A5" w:rsidRPr="003A4E59">
        <w:rPr>
          <w:rFonts w:ascii="Times New Roman" w:hAnsi="Times New Roman" w:cs="Times New Roman"/>
          <w:color w:val="000000" w:themeColor="text1"/>
          <w:sz w:val="24"/>
        </w:rPr>
        <w:t xml:space="preserve"> dedicado íntegramente a la </w:t>
      </w:r>
      <w:r w:rsidR="00500641">
        <w:rPr>
          <w:rFonts w:ascii="Times New Roman" w:hAnsi="Times New Roman" w:cs="Times New Roman"/>
          <w:color w:val="000000" w:themeColor="text1"/>
          <w:sz w:val="24"/>
        </w:rPr>
        <w:t>obtención</w:t>
      </w:r>
      <w:r w:rsidR="008A3F9D">
        <w:rPr>
          <w:rFonts w:ascii="Times New Roman" w:hAnsi="Times New Roman" w:cs="Times New Roman"/>
          <w:color w:val="000000" w:themeColor="text1"/>
          <w:sz w:val="24"/>
        </w:rPr>
        <w:t xml:space="preserve"> de sus propósitos y empeñado en</w:t>
      </w:r>
      <w:r w:rsidR="00F658A5" w:rsidRPr="003A4E59">
        <w:rPr>
          <w:rFonts w:ascii="Times New Roman" w:hAnsi="Times New Roman" w:cs="Times New Roman"/>
          <w:color w:val="000000" w:themeColor="text1"/>
          <w:sz w:val="24"/>
        </w:rPr>
        <w:t xml:space="preserve"> </w:t>
      </w:r>
      <w:r w:rsidR="00262D73">
        <w:rPr>
          <w:rFonts w:ascii="Times New Roman" w:hAnsi="Times New Roman" w:cs="Times New Roman"/>
          <w:color w:val="000000" w:themeColor="text1"/>
          <w:sz w:val="24"/>
        </w:rPr>
        <w:t>resignar</w:t>
      </w:r>
      <w:r w:rsidR="00F658A5" w:rsidRPr="003A4E5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de forma conclusiva </w:t>
      </w:r>
      <w:r w:rsidR="00C930EA">
        <w:rPr>
          <w:rFonts w:ascii="Times New Roman" w:hAnsi="Times New Roman" w:cs="Times New Roman"/>
          <w:color w:val="000000" w:themeColor="text1"/>
          <w:sz w:val="24"/>
        </w:rPr>
        <w:t>la propia integridad para satisfacer su “demanda”</w:t>
      </w:r>
      <w:r w:rsidR="0066164E">
        <w:rPr>
          <w:rFonts w:ascii="Times New Roman" w:hAnsi="Times New Roman" w:cs="Times New Roman"/>
          <w:color w:val="000000" w:themeColor="text1"/>
          <w:sz w:val="24"/>
        </w:rPr>
        <w:t xml:space="preserve">. </w:t>
      </w:r>
      <w:r w:rsidR="00C930EA">
        <w:rPr>
          <w:rFonts w:ascii="Times New Roman" w:hAnsi="Times New Roman" w:cs="Times New Roman"/>
          <w:color w:val="000000" w:themeColor="text1"/>
          <w:sz w:val="24"/>
        </w:rPr>
        <w:t xml:space="preserve">La </w:t>
      </w:r>
      <w:r w:rsidR="00CE00A5">
        <w:rPr>
          <w:rFonts w:ascii="Times New Roman" w:hAnsi="Times New Roman" w:cs="Times New Roman"/>
          <w:color w:val="000000" w:themeColor="text1"/>
          <w:sz w:val="24"/>
        </w:rPr>
        <w:t xml:space="preserve">idea de </w:t>
      </w:r>
      <w:r w:rsidR="008926DD">
        <w:rPr>
          <w:rFonts w:ascii="Times New Roman" w:hAnsi="Times New Roman" w:cs="Times New Roman"/>
          <w:color w:val="000000" w:themeColor="text1"/>
          <w:sz w:val="24"/>
        </w:rPr>
        <w:t>c</w:t>
      </w:r>
      <w:r w:rsidR="00CE00A5">
        <w:rPr>
          <w:rFonts w:ascii="Times New Roman" w:hAnsi="Times New Roman" w:cs="Times New Roman"/>
          <w:color w:val="000000" w:themeColor="text1"/>
          <w:sz w:val="24"/>
        </w:rPr>
        <w:t>oncentración</w:t>
      </w:r>
      <w:r>
        <w:rPr>
          <w:rFonts w:ascii="Times New Roman" w:hAnsi="Times New Roman" w:cs="Times New Roman"/>
          <w:color w:val="000000" w:themeColor="text1"/>
          <w:sz w:val="24"/>
        </w:rPr>
        <w:t xml:space="preserve"> </w:t>
      </w:r>
      <w:r w:rsidR="008926DD">
        <w:rPr>
          <w:rFonts w:ascii="Times New Roman" w:hAnsi="Times New Roman" w:cs="Times New Roman"/>
          <w:color w:val="000000" w:themeColor="text1"/>
          <w:sz w:val="24"/>
        </w:rPr>
        <w:t>trae con</w:t>
      </w:r>
      <w:r>
        <w:rPr>
          <w:rFonts w:ascii="Times New Roman" w:hAnsi="Times New Roman" w:cs="Times New Roman"/>
          <w:color w:val="000000" w:themeColor="text1"/>
          <w:sz w:val="24"/>
        </w:rPr>
        <w:t>sigo otra, a saber, la obsesión. Esta última</w:t>
      </w:r>
      <w:r w:rsidR="008926DD">
        <w:rPr>
          <w:rFonts w:ascii="Times New Roman" w:hAnsi="Times New Roman" w:cs="Times New Roman"/>
          <w:color w:val="000000" w:themeColor="text1"/>
          <w:sz w:val="24"/>
        </w:rPr>
        <w:t xml:space="preserve"> desencadena en nuest</w:t>
      </w:r>
      <w:r w:rsidR="005268C8">
        <w:rPr>
          <w:rFonts w:ascii="Times New Roman" w:hAnsi="Times New Roman" w:cs="Times New Roman"/>
          <w:color w:val="000000" w:themeColor="text1"/>
          <w:sz w:val="24"/>
        </w:rPr>
        <w:t>r</w:t>
      </w:r>
      <w:r w:rsidR="008926DD">
        <w:rPr>
          <w:rFonts w:ascii="Times New Roman" w:hAnsi="Times New Roman" w:cs="Times New Roman"/>
          <w:color w:val="000000" w:themeColor="text1"/>
          <w:sz w:val="24"/>
        </w:rPr>
        <w:t xml:space="preserve">o aprendiz </w:t>
      </w:r>
      <w:r w:rsidR="00C930EA">
        <w:rPr>
          <w:rFonts w:ascii="Times New Roman" w:hAnsi="Times New Roman" w:cs="Times New Roman"/>
          <w:color w:val="000000" w:themeColor="text1"/>
          <w:sz w:val="24"/>
        </w:rPr>
        <w:t>la proyección de un camino</w:t>
      </w:r>
      <w:r w:rsidR="008A3F9D">
        <w:rPr>
          <w:rFonts w:ascii="Times New Roman" w:hAnsi="Times New Roman" w:cs="Times New Roman"/>
          <w:color w:val="000000" w:themeColor="text1"/>
          <w:sz w:val="24"/>
        </w:rPr>
        <w:t xml:space="preserve"> primario</w:t>
      </w:r>
      <w:r w:rsidR="00C930EA">
        <w:rPr>
          <w:rFonts w:ascii="Times New Roman" w:hAnsi="Times New Roman" w:cs="Times New Roman"/>
          <w:color w:val="000000" w:themeColor="text1"/>
          <w:sz w:val="24"/>
        </w:rPr>
        <w:t xml:space="preserve">, </w:t>
      </w:r>
      <w:r w:rsidR="00262D73">
        <w:rPr>
          <w:rFonts w:ascii="Times New Roman" w:hAnsi="Times New Roman" w:cs="Times New Roman"/>
          <w:color w:val="000000" w:themeColor="text1"/>
          <w:sz w:val="24"/>
        </w:rPr>
        <w:t>el cual luego deviene en</w:t>
      </w:r>
      <w:r w:rsidR="00C930EA">
        <w:rPr>
          <w:rFonts w:ascii="Times New Roman" w:hAnsi="Times New Roman" w:cs="Times New Roman"/>
          <w:color w:val="000000" w:themeColor="text1"/>
          <w:sz w:val="24"/>
        </w:rPr>
        <w:t xml:space="preserve"> una forma de </w:t>
      </w:r>
      <w:r w:rsidR="008926DD">
        <w:rPr>
          <w:rFonts w:ascii="Times New Roman" w:hAnsi="Times New Roman" w:cs="Times New Roman"/>
          <w:color w:val="000000" w:themeColor="text1"/>
          <w:sz w:val="24"/>
        </w:rPr>
        <w:t xml:space="preserve">desilusión, </w:t>
      </w:r>
      <w:r w:rsidR="00262D73">
        <w:rPr>
          <w:rFonts w:ascii="Times New Roman" w:hAnsi="Times New Roman" w:cs="Times New Roman"/>
          <w:color w:val="000000" w:themeColor="text1"/>
          <w:sz w:val="24"/>
        </w:rPr>
        <w:t>reflejándose</w:t>
      </w:r>
      <w:r w:rsidR="008926DD">
        <w:rPr>
          <w:rFonts w:ascii="Times New Roman" w:hAnsi="Times New Roman" w:cs="Times New Roman"/>
          <w:color w:val="000000" w:themeColor="text1"/>
          <w:sz w:val="24"/>
        </w:rPr>
        <w:t xml:space="preserve"> al final de la narración</w:t>
      </w:r>
      <w:r>
        <w:rPr>
          <w:rFonts w:ascii="Times New Roman" w:hAnsi="Times New Roman" w:cs="Times New Roman"/>
          <w:color w:val="000000" w:themeColor="text1"/>
          <w:sz w:val="24"/>
        </w:rPr>
        <w:t xml:space="preserve"> cuando sus proyecciones </w:t>
      </w:r>
      <w:r w:rsidR="00273459">
        <w:rPr>
          <w:rFonts w:ascii="Times New Roman" w:hAnsi="Times New Roman" w:cs="Times New Roman"/>
          <w:color w:val="000000" w:themeColor="text1"/>
          <w:sz w:val="24"/>
        </w:rPr>
        <w:t>como millonario se vean</w:t>
      </w:r>
      <w:r>
        <w:rPr>
          <w:rFonts w:ascii="Times New Roman" w:hAnsi="Times New Roman" w:cs="Times New Roman"/>
          <w:color w:val="000000" w:themeColor="text1"/>
          <w:sz w:val="24"/>
        </w:rPr>
        <w:t xml:space="preserve"> vaciadas de </w:t>
      </w:r>
      <w:r w:rsidR="00C930EA">
        <w:rPr>
          <w:rFonts w:ascii="Times New Roman" w:hAnsi="Times New Roman" w:cs="Times New Roman"/>
          <w:color w:val="000000" w:themeColor="text1"/>
          <w:sz w:val="24"/>
        </w:rPr>
        <w:t>sentido por la apertura de un “nuevo mundo”</w:t>
      </w:r>
      <w:r w:rsidR="008926DD">
        <w:rPr>
          <w:rFonts w:ascii="Times New Roman" w:hAnsi="Times New Roman" w:cs="Times New Roman"/>
          <w:color w:val="000000" w:themeColor="text1"/>
          <w:sz w:val="24"/>
        </w:rPr>
        <w:t xml:space="preserve">. </w:t>
      </w:r>
    </w:p>
    <w:p w:rsidR="00725C4B" w:rsidRDefault="00E55E49"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Bajo esta lectura entre el dinero y lo individual, lo más importante es mencionar </w:t>
      </w:r>
      <w:r w:rsidR="001F3110" w:rsidRPr="003A4E59">
        <w:rPr>
          <w:rFonts w:ascii="Times New Roman" w:hAnsi="Times New Roman" w:cs="Times New Roman"/>
          <w:color w:val="000000" w:themeColor="text1"/>
          <w:sz w:val="24"/>
        </w:rPr>
        <w:t xml:space="preserve">la </w:t>
      </w:r>
      <w:r w:rsidR="001F3110">
        <w:rPr>
          <w:rFonts w:ascii="Times New Roman" w:hAnsi="Times New Roman" w:cs="Times New Roman"/>
          <w:color w:val="000000" w:themeColor="text1"/>
          <w:sz w:val="24"/>
        </w:rPr>
        <w:t>ausencia</w:t>
      </w:r>
      <w:r w:rsidR="001F3110" w:rsidRPr="003A4E59">
        <w:rPr>
          <w:rFonts w:ascii="Times New Roman" w:hAnsi="Times New Roman" w:cs="Times New Roman"/>
          <w:color w:val="000000" w:themeColor="text1"/>
          <w:sz w:val="24"/>
        </w:rPr>
        <w:t xml:space="preserve"> de una comunidad </w:t>
      </w:r>
      <w:r w:rsidR="00CE00A5">
        <w:rPr>
          <w:rFonts w:ascii="Times New Roman" w:hAnsi="Times New Roman" w:cs="Times New Roman"/>
          <w:color w:val="000000" w:themeColor="text1"/>
          <w:sz w:val="24"/>
        </w:rPr>
        <w:t xml:space="preserve">distinta </w:t>
      </w:r>
      <w:r w:rsidR="001F3110" w:rsidRPr="003A4E59">
        <w:rPr>
          <w:rFonts w:ascii="Times New Roman" w:hAnsi="Times New Roman" w:cs="Times New Roman"/>
          <w:color w:val="000000" w:themeColor="text1"/>
          <w:sz w:val="24"/>
        </w:rPr>
        <w:t>que tenga como objetivo no la unión mediant</w:t>
      </w:r>
      <w:r w:rsidR="001F3110">
        <w:rPr>
          <w:rFonts w:ascii="Times New Roman" w:hAnsi="Times New Roman" w:cs="Times New Roman"/>
          <w:color w:val="000000" w:themeColor="text1"/>
          <w:sz w:val="24"/>
        </w:rPr>
        <w:t>e la posesión</w:t>
      </w:r>
      <w:r w:rsidR="00502409">
        <w:rPr>
          <w:rFonts w:ascii="Times New Roman" w:hAnsi="Times New Roman" w:cs="Times New Roman"/>
          <w:color w:val="000000" w:themeColor="text1"/>
          <w:sz w:val="24"/>
        </w:rPr>
        <w:t xml:space="preserve"> material</w:t>
      </w:r>
      <w:r w:rsidR="001F3110">
        <w:rPr>
          <w:rFonts w:ascii="Times New Roman" w:hAnsi="Times New Roman" w:cs="Times New Roman"/>
          <w:color w:val="000000" w:themeColor="text1"/>
          <w:sz w:val="24"/>
        </w:rPr>
        <w:t xml:space="preserve"> sino mediante </w:t>
      </w:r>
      <w:r w:rsidR="001F3110" w:rsidRPr="003A4E59">
        <w:rPr>
          <w:rFonts w:ascii="Times New Roman" w:hAnsi="Times New Roman" w:cs="Times New Roman"/>
          <w:color w:val="000000" w:themeColor="text1"/>
          <w:sz w:val="24"/>
        </w:rPr>
        <w:t>valores morales</w:t>
      </w:r>
      <w:r w:rsidR="001F3110">
        <w:rPr>
          <w:rFonts w:ascii="Times New Roman" w:hAnsi="Times New Roman" w:cs="Times New Roman"/>
          <w:color w:val="000000" w:themeColor="text1"/>
          <w:sz w:val="24"/>
        </w:rPr>
        <w:t xml:space="preserve"> humanos y distintos</w:t>
      </w:r>
      <w:r w:rsidR="00502409">
        <w:rPr>
          <w:rFonts w:ascii="Times New Roman" w:hAnsi="Times New Roman" w:cs="Times New Roman"/>
          <w:color w:val="000000" w:themeColor="text1"/>
          <w:sz w:val="24"/>
        </w:rPr>
        <w:t>; tal vez sea aquello lo que el aprendiz no encuentra en los hoteles</w:t>
      </w:r>
      <w:r w:rsidR="001F3110" w:rsidRPr="003A4E59">
        <w:rPr>
          <w:rFonts w:ascii="Times New Roman" w:hAnsi="Times New Roman" w:cs="Times New Roman"/>
          <w:color w:val="000000" w:themeColor="text1"/>
          <w:sz w:val="24"/>
        </w:rPr>
        <w:t xml:space="preserve">. </w:t>
      </w:r>
      <w:r w:rsidR="00284BCA">
        <w:rPr>
          <w:rFonts w:ascii="Times New Roman" w:hAnsi="Times New Roman" w:cs="Times New Roman"/>
          <w:color w:val="000000" w:themeColor="text1"/>
          <w:sz w:val="24"/>
        </w:rPr>
        <w:t xml:space="preserve">Cabría pensar </w:t>
      </w:r>
      <w:r w:rsidR="001F3110">
        <w:rPr>
          <w:rFonts w:ascii="Times New Roman" w:hAnsi="Times New Roman" w:cs="Times New Roman"/>
          <w:color w:val="000000" w:themeColor="text1"/>
          <w:sz w:val="24"/>
        </w:rPr>
        <w:t>que la lógica del dinero (la obsesión, la acumulación, la proyección de la vida en base a lo material</w:t>
      </w:r>
      <w:r w:rsidR="00CE00A5">
        <w:rPr>
          <w:rFonts w:ascii="Times New Roman" w:hAnsi="Times New Roman" w:cs="Times New Roman"/>
          <w:color w:val="000000" w:themeColor="text1"/>
          <w:sz w:val="24"/>
        </w:rPr>
        <w:t>, la alienación</w:t>
      </w:r>
      <w:r w:rsidR="001F3110">
        <w:rPr>
          <w:rFonts w:ascii="Times New Roman" w:hAnsi="Times New Roman" w:cs="Times New Roman"/>
          <w:color w:val="000000" w:themeColor="text1"/>
          <w:sz w:val="24"/>
        </w:rPr>
        <w:t xml:space="preserve">) simboliza en la novela </w:t>
      </w:r>
      <w:r w:rsidR="001F3110" w:rsidRPr="003A4E59">
        <w:rPr>
          <w:rFonts w:ascii="Times New Roman" w:hAnsi="Times New Roman" w:cs="Times New Roman"/>
          <w:color w:val="000000" w:themeColor="text1"/>
          <w:sz w:val="24"/>
        </w:rPr>
        <w:t xml:space="preserve">la pérdida de </w:t>
      </w:r>
      <w:r w:rsidR="001F3110" w:rsidRPr="001F3110">
        <w:rPr>
          <w:rFonts w:ascii="Times New Roman" w:hAnsi="Times New Roman" w:cs="Times New Roman"/>
          <w:color w:val="000000" w:themeColor="text1"/>
          <w:sz w:val="24"/>
        </w:rPr>
        <w:t>la experiencia comunitaria</w:t>
      </w:r>
      <w:r>
        <w:rPr>
          <w:rFonts w:ascii="Times New Roman" w:hAnsi="Times New Roman" w:cs="Times New Roman"/>
          <w:color w:val="000000" w:themeColor="text1"/>
          <w:sz w:val="24"/>
        </w:rPr>
        <w:t>,</w:t>
      </w:r>
      <w:r w:rsidR="00502409">
        <w:rPr>
          <w:rFonts w:ascii="Times New Roman" w:hAnsi="Times New Roman" w:cs="Times New Roman"/>
          <w:color w:val="000000" w:themeColor="text1"/>
          <w:sz w:val="24"/>
        </w:rPr>
        <w:t xml:space="preserve"> cuya causa se encuentra en</w:t>
      </w:r>
      <w:r w:rsidR="001F3110" w:rsidRPr="003A4E59">
        <w:rPr>
          <w:rFonts w:ascii="Times New Roman" w:hAnsi="Times New Roman" w:cs="Times New Roman"/>
          <w:color w:val="000000" w:themeColor="text1"/>
          <w:sz w:val="24"/>
        </w:rPr>
        <w:t xml:space="preserve"> la búsqueda desmedida de la riqueza</w:t>
      </w:r>
      <w:r w:rsidR="00502409">
        <w:rPr>
          <w:rFonts w:ascii="Times New Roman" w:hAnsi="Times New Roman" w:cs="Times New Roman"/>
          <w:color w:val="000000" w:themeColor="text1"/>
          <w:sz w:val="24"/>
        </w:rPr>
        <w:t xml:space="preserve"> material</w:t>
      </w:r>
      <w:r w:rsidR="001F3110" w:rsidRPr="003A4E59">
        <w:rPr>
          <w:rFonts w:ascii="Times New Roman" w:hAnsi="Times New Roman" w:cs="Times New Roman"/>
          <w:color w:val="000000" w:themeColor="text1"/>
          <w:sz w:val="24"/>
        </w:rPr>
        <w:t>.</w:t>
      </w:r>
      <w:r w:rsidR="00502409">
        <w:rPr>
          <w:rFonts w:ascii="Times New Roman" w:hAnsi="Times New Roman" w:cs="Times New Roman"/>
          <w:color w:val="000000" w:themeColor="text1"/>
          <w:sz w:val="24"/>
        </w:rPr>
        <w:t xml:space="preserve"> </w:t>
      </w:r>
      <w:r w:rsidR="0066164E">
        <w:rPr>
          <w:rFonts w:ascii="Times New Roman" w:hAnsi="Times New Roman" w:cs="Times New Roman"/>
          <w:color w:val="000000" w:themeColor="text1"/>
          <w:sz w:val="24"/>
        </w:rPr>
        <w:t>La consecuencia de a</w:t>
      </w:r>
      <w:r w:rsidR="00262D73">
        <w:rPr>
          <w:rFonts w:ascii="Times New Roman" w:hAnsi="Times New Roman" w:cs="Times New Roman"/>
          <w:color w:val="000000" w:themeColor="text1"/>
          <w:sz w:val="24"/>
        </w:rPr>
        <w:t xml:space="preserve">quellas vivencias materiales e </w:t>
      </w:r>
      <w:r w:rsidR="0066164E">
        <w:rPr>
          <w:rFonts w:ascii="Times New Roman" w:hAnsi="Times New Roman" w:cs="Times New Roman"/>
          <w:color w:val="000000" w:themeColor="text1"/>
          <w:sz w:val="24"/>
        </w:rPr>
        <w:t>individuales configuran el</w:t>
      </w:r>
      <w:r w:rsidR="0066164E" w:rsidRPr="003A4E59">
        <w:rPr>
          <w:rFonts w:ascii="Times New Roman" w:hAnsi="Times New Roman" w:cs="Times New Roman"/>
          <w:color w:val="000000" w:themeColor="text1"/>
          <w:sz w:val="24"/>
        </w:rPr>
        <w:t xml:space="preserve"> deseo de </w:t>
      </w:r>
      <w:r w:rsidR="0066164E" w:rsidRPr="00284BCA">
        <w:rPr>
          <w:rFonts w:ascii="Times New Roman" w:hAnsi="Times New Roman" w:cs="Times New Roman"/>
          <w:i/>
          <w:color w:val="000000" w:themeColor="text1"/>
          <w:sz w:val="24"/>
        </w:rPr>
        <w:t>encierro</w:t>
      </w:r>
      <w:r w:rsidR="0066164E" w:rsidRPr="003A4E59">
        <w:rPr>
          <w:rFonts w:ascii="Times New Roman" w:hAnsi="Times New Roman" w:cs="Times New Roman"/>
          <w:color w:val="000000" w:themeColor="text1"/>
          <w:sz w:val="24"/>
        </w:rPr>
        <w:t xml:space="preserve"> en la propiedad material (los hoteles)</w:t>
      </w:r>
      <w:r w:rsidR="0066164E">
        <w:rPr>
          <w:rFonts w:ascii="Times New Roman" w:hAnsi="Times New Roman" w:cs="Times New Roman"/>
          <w:color w:val="000000" w:themeColor="text1"/>
          <w:sz w:val="24"/>
        </w:rPr>
        <w:t xml:space="preserve"> o la huida (la casa del bosque) de nuestro aprendiz. </w:t>
      </w:r>
    </w:p>
    <w:p w:rsidR="00E55E49" w:rsidRDefault="0066164E" w:rsidP="00416F87">
      <w:pPr>
        <w:spacing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III</w:t>
      </w:r>
    </w:p>
    <w:p w:rsidR="003A4E59" w:rsidRPr="003A4E59" w:rsidRDefault="008907F6"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El concepto “</w:t>
      </w:r>
      <w:r w:rsidR="004133B4">
        <w:rPr>
          <w:rFonts w:ascii="Times New Roman" w:hAnsi="Times New Roman" w:cs="Times New Roman"/>
          <w:color w:val="000000" w:themeColor="text1"/>
          <w:sz w:val="24"/>
        </w:rPr>
        <w:t>identidad</w:t>
      </w:r>
      <w:r>
        <w:rPr>
          <w:rFonts w:ascii="Times New Roman" w:hAnsi="Times New Roman" w:cs="Times New Roman"/>
          <w:color w:val="000000" w:themeColor="text1"/>
          <w:sz w:val="24"/>
        </w:rPr>
        <w:t>”</w:t>
      </w:r>
      <w:r w:rsidR="004133B4">
        <w:rPr>
          <w:rFonts w:ascii="Times New Roman" w:hAnsi="Times New Roman" w:cs="Times New Roman"/>
          <w:color w:val="000000" w:themeColor="text1"/>
          <w:sz w:val="24"/>
        </w:rPr>
        <w:t xml:space="preserve"> en </w:t>
      </w:r>
      <w:r w:rsidRPr="008907F6">
        <w:rPr>
          <w:rFonts w:ascii="Times New Roman" w:hAnsi="Times New Roman" w:cs="Times New Roman"/>
          <w:i/>
          <w:color w:val="000000" w:themeColor="text1"/>
          <w:sz w:val="24"/>
        </w:rPr>
        <w:t>Yo que he servido al rey de Inglaterra</w:t>
      </w:r>
      <w:r w:rsidR="004133B4">
        <w:rPr>
          <w:rFonts w:ascii="Times New Roman" w:hAnsi="Times New Roman" w:cs="Times New Roman"/>
          <w:color w:val="000000" w:themeColor="text1"/>
          <w:sz w:val="24"/>
        </w:rPr>
        <w:t xml:space="preserve"> </w:t>
      </w:r>
      <w:r w:rsidR="00A93FD4">
        <w:rPr>
          <w:rFonts w:ascii="Times New Roman" w:hAnsi="Times New Roman" w:cs="Times New Roman"/>
          <w:color w:val="000000" w:themeColor="text1"/>
          <w:sz w:val="24"/>
        </w:rPr>
        <w:t xml:space="preserve">resulta </w:t>
      </w:r>
      <w:r>
        <w:rPr>
          <w:rFonts w:ascii="Times New Roman" w:hAnsi="Times New Roman" w:cs="Times New Roman"/>
          <w:color w:val="000000" w:themeColor="text1"/>
          <w:sz w:val="24"/>
        </w:rPr>
        <w:t>problemático</w:t>
      </w:r>
      <w:r w:rsidR="004133B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 una primera lectura. Aquel</w:t>
      </w:r>
      <w:r w:rsidR="004133B4">
        <w:rPr>
          <w:rFonts w:ascii="Times New Roman" w:hAnsi="Times New Roman" w:cs="Times New Roman"/>
          <w:color w:val="000000" w:themeColor="text1"/>
          <w:sz w:val="24"/>
        </w:rPr>
        <w:t xml:space="preserve"> presenta dos vertientes bien marcadas: una individual, la cual es posible observar en el aprendiz de camarero y</w:t>
      </w:r>
      <w:r w:rsidR="00A93FD4">
        <w:rPr>
          <w:rFonts w:ascii="Times New Roman" w:hAnsi="Times New Roman" w:cs="Times New Roman"/>
          <w:color w:val="000000" w:themeColor="text1"/>
          <w:sz w:val="24"/>
        </w:rPr>
        <w:t xml:space="preserve"> en todos aquellos que buscan el</w:t>
      </w:r>
      <w:r w:rsidR="004133B4">
        <w:rPr>
          <w:rFonts w:ascii="Times New Roman" w:hAnsi="Times New Roman" w:cs="Times New Roman"/>
          <w:color w:val="000000" w:themeColor="text1"/>
          <w:sz w:val="24"/>
        </w:rPr>
        <w:t xml:space="preserve"> rédito propio a costa de los demás, y otra colectiva, present</w:t>
      </w:r>
      <w:r w:rsidR="009E2AD7">
        <w:rPr>
          <w:rFonts w:ascii="Times New Roman" w:hAnsi="Times New Roman" w:cs="Times New Roman"/>
          <w:color w:val="000000" w:themeColor="text1"/>
          <w:sz w:val="24"/>
        </w:rPr>
        <w:t xml:space="preserve">e </w:t>
      </w:r>
      <w:r w:rsidR="00861155">
        <w:rPr>
          <w:rFonts w:ascii="Times New Roman" w:hAnsi="Times New Roman" w:cs="Times New Roman"/>
          <w:color w:val="000000" w:themeColor="text1"/>
          <w:sz w:val="24"/>
        </w:rPr>
        <w:t>en la resistencia frente al ejército alemán</w:t>
      </w:r>
      <w:r w:rsidR="004133B4">
        <w:rPr>
          <w:rFonts w:ascii="Times New Roman" w:hAnsi="Times New Roman" w:cs="Times New Roman"/>
          <w:color w:val="000000" w:themeColor="text1"/>
          <w:sz w:val="24"/>
        </w:rPr>
        <w:t xml:space="preserve">. </w:t>
      </w:r>
      <w:r w:rsidR="00A93FD4">
        <w:rPr>
          <w:rFonts w:ascii="Times New Roman" w:hAnsi="Times New Roman" w:cs="Times New Roman"/>
          <w:color w:val="000000" w:themeColor="text1"/>
          <w:sz w:val="24"/>
        </w:rPr>
        <w:t xml:space="preserve">Lo individual </w:t>
      </w:r>
      <w:r w:rsidR="003A4E59" w:rsidRPr="003A4E59">
        <w:rPr>
          <w:rFonts w:ascii="Times New Roman" w:hAnsi="Times New Roman" w:cs="Times New Roman"/>
          <w:color w:val="000000" w:themeColor="text1"/>
          <w:sz w:val="24"/>
        </w:rPr>
        <w:t>está encuadrado</w:t>
      </w:r>
      <w:r w:rsidR="004133B4">
        <w:rPr>
          <w:rFonts w:ascii="Times New Roman" w:hAnsi="Times New Roman" w:cs="Times New Roman"/>
          <w:color w:val="000000" w:themeColor="text1"/>
          <w:sz w:val="24"/>
        </w:rPr>
        <w:t xml:space="preserve"> en el acto de </w:t>
      </w:r>
      <w:r w:rsidR="003A4E59" w:rsidRPr="003A4E59">
        <w:rPr>
          <w:rFonts w:ascii="Times New Roman" w:hAnsi="Times New Roman" w:cs="Times New Roman"/>
          <w:color w:val="000000" w:themeColor="text1"/>
          <w:sz w:val="24"/>
        </w:rPr>
        <w:t>“ser</w:t>
      </w:r>
      <w:r w:rsidR="00861155">
        <w:rPr>
          <w:rFonts w:ascii="Times New Roman" w:hAnsi="Times New Roman" w:cs="Times New Roman"/>
          <w:color w:val="000000" w:themeColor="text1"/>
          <w:sz w:val="24"/>
        </w:rPr>
        <w:t>vir”</w:t>
      </w:r>
      <w:r w:rsidR="00A93FD4">
        <w:rPr>
          <w:rFonts w:ascii="Times New Roman" w:hAnsi="Times New Roman" w:cs="Times New Roman"/>
          <w:color w:val="000000" w:themeColor="text1"/>
          <w:sz w:val="24"/>
        </w:rPr>
        <w:t>,</w:t>
      </w:r>
      <w:r w:rsidR="00861155">
        <w:rPr>
          <w:rFonts w:ascii="Times New Roman" w:hAnsi="Times New Roman" w:cs="Times New Roman"/>
          <w:color w:val="000000" w:themeColor="text1"/>
          <w:sz w:val="24"/>
        </w:rPr>
        <w:t xml:space="preserve"> que funciona como pivote</w:t>
      </w:r>
      <w:r w:rsidR="004133B4">
        <w:rPr>
          <w:rFonts w:ascii="Times New Roman" w:hAnsi="Times New Roman" w:cs="Times New Roman"/>
          <w:color w:val="000000" w:themeColor="text1"/>
          <w:sz w:val="24"/>
        </w:rPr>
        <w:t xml:space="preserve"> en la novela. </w:t>
      </w:r>
      <w:r w:rsidR="003A4E59" w:rsidRPr="003A4E59">
        <w:rPr>
          <w:rFonts w:ascii="Times New Roman" w:hAnsi="Times New Roman" w:cs="Times New Roman"/>
          <w:color w:val="000000" w:themeColor="text1"/>
          <w:sz w:val="24"/>
        </w:rPr>
        <w:t xml:space="preserve">“Sentí que ser un camarero no es una </w:t>
      </w:r>
      <w:proofErr w:type="gramStart"/>
      <w:r w:rsidR="003A4E59" w:rsidRPr="003A4E59">
        <w:rPr>
          <w:rFonts w:ascii="Times New Roman" w:hAnsi="Times New Roman" w:cs="Times New Roman"/>
          <w:color w:val="000000" w:themeColor="text1"/>
          <w:sz w:val="24"/>
        </w:rPr>
        <w:t>cosa</w:t>
      </w:r>
      <w:proofErr w:type="gramEnd"/>
      <w:r w:rsidR="003A4E59" w:rsidRPr="003A4E59">
        <w:rPr>
          <w:rFonts w:ascii="Times New Roman" w:hAnsi="Times New Roman" w:cs="Times New Roman"/>
          <w:color w:val="000000" w:themeColor="text1"/>
          <w:sz w:val="24"/>
        </w:rPr>
        <w:t xml:space="preserve"> así como así, que hay camareros y camareros, pero que yo soy un camarero que, con discreción, sirvió al presidente, y que tengo que estar orgulloso de ello” (Hrabal, 87). </w:t>
      </w:r>
      <w:r w:rsidR="003A4E59" w:rsidRPr="004133B4">
        <w:rPr>
          <w:rFonts w:ascii="Times New Roman" w:hAnsi="Times New Roman" w:cs="Times New Roman"/>
          <w:color w:val="000000" w:themeColor="text1"/>
          <w:sz w:val="24"/>
        </w:rPr>
        <w:t xml:space="preserve">Ese </w:t>
      </w:r>
      <w:r w:rsidR="003A4E59" w:rsidRPr="004133B4">
        <w:rPr>
          <w:rFonts w:ascii="Times New Roman" w:hAnsi="Times New Roman" w:cs="Times New Roman"/>
          <w:i/>
          <w:color w:val="000000" w:themeColor="text1"/>
          <w:sz w:val="24"/>
        </w:rPr>
        <w:t>afuera de sí</w:t>
      </w:r>
      <w:r w:rsidR="003A4E59" w:rsidRPr="004133B4">
        <w:rPr>
          <w:rFonts w:ascii="Times New Roman" w:hAnsi="Times New Roman" w:cs="Times New Roman"/>
          <w:color w:val="000000" w:themeColor="text1"/>
          <w:sz w:val="24"/>
        </w:rPr>
        <w:t xml:space="preserve"> constituye su rasgo identitario p</w:t>
      </w:r>
      <w:r w:rsidR="009E2AD7">
        <w:rPr>
          <w:rFonts w:ascii="Times New Roman" w:hAnsi="Times New Roman" w:cs="Times New Roman"/>
          <w:color w:val="000000" w:themeColor="text1"/>
          <w:sz w:val="24"/>
        </w:rPr>
        <w:t>rimario, el haber servido a otro</w:t>
      </w:r>
      <w:r w:rsidR="003A4E59" w:rsidRPr="003A4E59">
        <w:rPr>
          <w:rFonts w:ascii="Times New Roman" w:hAnsi="Times New Roman" w:cs="Times New Roman"/>
          <w:color w:val="000000" w:themeColor="text1"/>
          <w:sz w:val="24"/>
        </w:rPr>
        <w:t xml:space="preserve">. Acá podríamos establecer nuestra primera línea de análisis: una identidad que se conjuga con la </w:t>
      </w:r>
      <w:r w:rsidR="00A93FD4">
        <w:rPr>
          <w:rFonts w:ascii="Times New Roman" w:hAnsi="Times New Roman" w:cs="Times New Roman"/>
          <w:color w:val="000000" w:themeColor="text1"/>
          <w:sz w:val="24"/>
        </w:rPr>
        <w:t>sumisión</w:t>
      </w:r>
      <w:r w:rsidR="009B7AE9">
        <w:rPr>
          <w:rFonts w:ascii="Times New Roman" w:hAnsi="Times New Roman" w:cs="Times New Roman"/>
          <w:color w:val="000000" w:themeColor="text1"/>
          <w:sz w:val="24"/>
        </w:rPr>
        <w:t xml:space="preserve">, la </w:t>
      </w:r>
      <w:r w:rsidR="009B7AE9" w:rsidRPr="009B7AE9">
        <w:rPr>
          <w:rFonts w:ascii="Times New Roman" w:hAnsi="Times New Roman" w:cs="Times New Roman"/>
          <w:i/>
          <w:color w:val="000000" w:themeColor="text1"/>
          <w:sz w:val="24"/>
        </w:rPr>
        <w:t>alienación</w:t>
      </w:r>
      <w:r w:rsidR="00A93FD4">
        <w:rPr>
          <w:rFonts w:ascii="Times New Roman" w:hAnsi="Times New Roman" w:cs="Times New Roman"/>
          <w:color w:val="000000" w:themeColor="text1"/>
          <w:sz w:val="24"/>
        </w:rPr>
        <w:t xml:space="preserve"> y el </w:t>
      </w:r>
      <w:r w:rsidR="009B7AE9">
        <w:rPr>
          <w:rFonts w:ascii="Times New Roman" w:hAnsi="Times New Roman" w:cs="Times New Roman"/>
          <w:color w:val="000000" w:themeColor="text1"/>
          <w:sz w:val="24"/>
        </w:rPr>
        <w:t>exagerado respe</w:t>
      </w:r>
      <w:r w:rsidR="00A93FD4">
        <w:rPr>
          <w:rFonts w:ascii="Times New Roman" w:hAnsi="Times New Roman" w:cs="Times New Roman"/>
          <w:color w:val="000000" w:themeColor="text1"/>
          <w:sz w:val="24"/>
        </w:rPr>
        <w:t xml:space="preserve">to a la </w:t>
      </w:r>
      <w:r w:rsidR="003A4E59" w:rsidRPr="003A4E59">
        <w:rPr>
          <w:rFonts w:ascii="Times New Roman" w:hAnsi="Times New Roman" w:cs="Times New Roman"/>
          <w:color w:val="000000" w:themeColor="text1"/>
          <w:sz w:val="24"/>
        </w:rPr>
        <w:t>autoridad,</w:t>
      </w:r>
      <w:r w:rsidR="00861155">
        <w:rPr>
          <w:rFonts w:ascii="Times New Roman" w:hAnsi="Times New Roman" w:cs="Times New Roman"/>
          <w:color w:val="000000" w:themeColor="text1"/>
          <w:sz w:val="24"/>
        </w:rPr>
        <w:t xml:space="preserve"> </w:t>
      </w:r>
      <w:r w:rsidR="003A4E59" w:rsidRPr="003A4E59">
        <w:rPr>
          <w:rFonts w:ascii="Times New Roman" w:hAnsi="Times New Roman" w:cs="Times New Roman"/>
          <w:color w:val="000000" w:themeColor="text1"/>
          <w:sz w:val="24"/>
        </w:rPr>
        <w:t>carente de algún lazo comunal</w:t>
      </w:r>
      <w:r w:rsidR="009E2AD7">
        <w:rPr>
          <w:rFonts w:ascii="Times New Roman" w:hAnsi="Times New Roman" w:cs="Times New Roman"/>
          <w:color w:val="000000" w:themeColor="text1"/>
          <w:sz w:val="24"/>
        </w:rPr>
        <w:t xml:space="preserve"> genuino.</w:t>
      </w:r>
      <w:r w:rsidR="003A4E59" w:rsidRPr="003A4E59">
        <w:rPr>
          <w:rFonts w:ascii="Times New Roman" w:hAnsi="Times New Roman" w:cs="Times New Roman"/>
          <w:color w:val="000000" w:themeColor="text1"/>
          <w:sz w:val="24"/>
        </w:rPr>
        <w:t xml:space="preserve"> Zgustova</w:t>
      </w:r>
      <w:r w:rsidR="00A93FD4">
        <w:rPr>
          <w:rFonts w:ascii="Times New Roman" w:hAnsi="Times New Roman" w:cs="Times New Roman"/>
          <w:color w:val="000000" w:themeColor="text1"/>
          <w:sz w:val="24"/>
        </w:rPr>
        <w:t xml:space="preserve"> </w:t>
      </w:r>
      <w:r w:rsidR="009E2AD7">
        <w:rPr>
          <w:rFonts w:ascii="Times New Roman" w:hAnsi="Times New Roman" w:cs="Times New Roman"/>
          <w:color w:val="000000" w:themeColor="text1"/>
          <w:sz w:val="24"/>
        </w:rPr>
        <w:lastRenderedPageBreak/>
        <w:t>analiza</w:t>
      </w:r>
      <w:r w:rsidR="00284BCA">
        <w:rPr>
          <w:rFonts w:ascii="Times New Roman" w:hAnsi="Times New Roman" w:cs="Times New Roman"/>
          <w:color w:val="000000" w:themeColor="text1"/>
          <w:sz w:val="24"/>
        </w:rPr>
        <w:t xml:space="preserve"> el complejo de inferioridad de </w:t>
      </w:r>
      <w:r w:rsidR="003A4E59" w:rsidRPr="003A4E59">
        <w:rPr>
          <w:rFonts w:ascii="Times New Roman" w:hAnsi="Times New Roman" w:cs="Times New Roman"/>
          <w:color w:val="000000" w:themeColor="text1"/>
          <w:sz w:val="24"/>
        </w:rPr>
        <w:t>aquella vida de peón, el que sirve a otro, a un extranjero incluso, a una vida que no tiene que ver con él, y destaca esta actitud contradictoria, indefinida y con un dejo de culpa</w:t>
      </w:r>
      <w:r w:rsidR="00E074E0">
        <w:rPr>
          <w:rStyle w:val="FootnoteReference"/>
          <w:rFonts w:ascii="Times New Roman" w:hAnsi="Times New Roman" w:cs="Times New Roman"/>
          <w:color w:val="000000" w:themeColor="text1"/>
          <w:sz w:val="24"/>
        </w:rPr>
        <w:footnoteReference w:id="11"/>
      </w:r>
      <w:r w:rsidR="003A4E59" w:rsidRPr="003A4E59">
        <w:rPr>
          <w:rFonts w:ascii="Times New Roman" w:hAnsi="Times New Roman" w:cs="Times New Roman"/>
          <w:color w:val="000000" w:themeColor="text1"/>
          <w:sz w:val="24"/>
        </w:rPr>
        <w:t xml:space="preserve">: </w:t>
      </w:r>
    </w:p>
    <w:p w:rsidR="003A4E59" w:rsidRPr="003A4E59" w:rsidRDefault="003A4E59" w:rsidP="00416F87">
      <w:pPr>
        <w:spacing w:line="360" w:lineRule="auto"/>
        <w:ind w:left="851" w:right="1133"/>
        <w:jc w:val="both"/>
        <w:rPr>
          <w:rFonts w:ascii="Times New Roman" w:hAnsi="Times New Roman" w:cs="Times New Roman"/>
          <w:color w:val="000000" w:themeColor="text1"/>
        </w:rPr>
      </w:pPr>
      <w:r w:rsidRPr="003A4E59">
        <w:rPr>
          <w:rFonts w:ascii="Times New Roman" w:hAnsi="Times New Roman" w:cs="Times New Roman"/>
          <w:color w:val="000000" w:themeColor="text1"/>
        </w:rPr>
        <w:t>Le parece como si no se tratara de su propia vida sino de la de otro, de un extranjero, de una vida con la que él no tiene nada que ver. Pero sabe perfectamente que es él, todo eso es él, y para poder investigar mejor su pasado, adquiere una serie de espejos. Se observa en ellos, se contempla por dentro, indaga en su interior […] y ve en él a</w:t>
      </w:r>
      <w:r w:rsidRPr="003A4E59">
        <w:rPr>
          <w:rFonts w:ascii="Times New Roman" w:hAnsi="Times New Roman" w:cs="Times New Roman"/>
          <w:color w:val="000000" w:themeColor="text1"/>
          <w:u w:val="single"/>
        </w:rPr>
        <w:t xml:space="preserve"> </w:t>
      </w:r>
      <w:r w:rsidRPr="003A4E59">
        <w:rPr>
          <w:rFonts w:ascii="Times New Roman" w:hAnsi="Times New Roman" w:cs="Times New Roman"/>
          <w:color w:val="000000" w:themeColor="text1"/>
        </w:rPr>
        <w:t>un hombre que durante la guerra no hizo nada bueno para su país, porque sus propios complejos lo llevado al lado del enemigo</w:t>
      </w:r>
      <w:r w:rsidR="0050628C">
        <w:rPr>
          <w:rFonts w:ascii="Times New Roman" w:hAnsi="Times New Roman" w:cs="Times New Roman"/>
          <w:color w:val="000000" w:themeColor="text1"/>
        </w:rPr>
        <w:t xml:space="preserve">. Ve allí a un hombre que se enriqueció durante la guerra, y ese </w:t>
      </w:r>
      <w:proofErr w:type="spellStart"/>
      <w:r w:rsidR="0050628C" w:rsidRPr="0050628C">
        <w:rPr>
          <w:rFonts w:ascii="Times New Roman" w:hAnsi="Times New Roman" w:cs="Times New Roman"/>
          <w:i/>
          <w:color w:val="000000" w:themeColor="text1"/>
        </w:rPr>
        <w:t>parvenu</w:t>
      </w:r>
      <w:proofErr w:type="spellEnd"/>
      <w:r w:rsidR="0050628C">
        <w:rPr>
          <w:rFonts w:ascii="Times New Roman" w:hAnsi="Times New Roman" w:cs="Times New Roman"/>
          <w:color w:val="000000" w:themeColor="text1"/>
        </w:rPr>
        <w:t xml:space="preserve"> millonario, </w:t>
      </w:r>
      <w:r w:rsidR="009B7AE9">
        <w:rPr>
          <w:rFonts w:ascii="Times New Roman" w:hAnsi="Times New Roman" w:cs="Times New Roman"/>
          <w:color w:val="000000" w:themeColor="text1"/>
        </w:rPr>
        <w:t>siempre</w:t>
      </w:r>
      <w:r w:rsidR="0050628C">
        <w:rPr>
          <w:rFonts w:ascii="Times New Roman" w:hAnsi="Times New Roman" w:cs="Times New Roman"/>
          <w:color w:val="000000" w:themeColor="text1"/>
        </w:rPr>
        <w:t xml:space="preserve"> acomplejado […] Ve allí a un hombre al que el cambio de régimen político, la llegada del comunismo tras la guerra, lleva al campo de concentración para millonarios </w:t>
      </w:r>
      <w:r w:rsidR="00E94E41">
        <w:rPr>
          <w:rFonts w:ascii="Times New Roman" w:hAnsi="Times New Roman" w:cs="Times New Roman"/>
          <w:color w:val="000000" w:themeColor="text1"/>
        </w:rPr>
        <w:t xml:space="preserve">[...] Ve allí que los auténticos millonarios le menosprecian, ve sus complejos de pequeño nuevo rico insignificante </w:t>
      </w:r>
      <w:r w:rsidRPr="003A4E59">
        <w:rPr>
          <w:rFonts w:ascii="Times New Roman" w:hAnsi="Times New Roman" w:cs="Times New Roman"/>
          <w:color w:val="000000" w:themeColor="text1"/>
        </w:rPr>
        <w:t>(Zgustova, 232</w:t>
      </w:r>
      <w:r w:rsidR="0050628C">
        <w:rPr>
          <w:rFonts w:ascii="Times New Roman" w:hAnsi="Times New Roman" w:cs="Times New Roman"/>
          <w:color w:val="000000" w:themeColor="text1"/>
        </w:rPr>
        <w:t>-233</w:t>
      </w:r>
      <w:r w:rsidRPr="003A4E59">
        <w:rPr>
          <w:rFonts w:ascii="Times New Roman" w:hAnsi="Times New Roman" w:cs="Times New Roman"/>
          <w:color w:val="000000" w:themeColor="text1"/>
        </w:rPr>
        <w:t xml:space="preserve">). </w:t>
      </w:r>
    </w:p>
    <w:p w:rsidR="00FB2B8D" w:rsidRDefault="003A4E59" w:rsidP="00416F87">
      <w:pPr>
        <w:spacing w:line="360" w:lineRule="auto"/>
        <w:jc w:val="both"/>
        <w:rPr>
          <w:rFonts w:ascii="Times New Roman" w:hAnsi="Times New Roman" w:cs="Times New Roman"/>
          <w:bCs/>
          <w:color w:val="000000" w:themeColor="text1"/>
          <w:spacing w:val="-11"/>
          <w:sz w:val="24"/>
          <w:szCs w:val="72"/>
        </w:rPr>
      </w:pPr>
      <w:r w:rsidRPr="003A4E59">
        <w:rPr>
          <w:rFonts w:ascii="Times New Roman" w:hAnsi="Times New Roman" w:cs="Times New Roman"/>
          <w:color w:val="000000" w:themeColor="text1"/>
          <w:sz w:val="24"/>
        </w:rPr>
        <w:t>Resulta difícil imaginar a</w:t>
      </w:r>
      <w:r w:rsidR="008C60D3">
        <w:rPr>
          <w:rFonts w:ascii="Times New Roman" w:hAnsi="Times New Roman" w:cs="Times New Roman"/>
          <w:color w:val="000000" w:themeColor="text1"/>
          <w:sz w:val="24"/>
        </w:rPr>
        <w:t xml:space="preserve">l personaje de </w:t>
      </w:r>
      <w:r w:rsidR="00012FA1" w:rsidRPr="00012FA1">
        <w:rPr>
          <w:rFonts w:ascii="Times New Roman" w:hAnsi="Times New Roman" w:cs="Times New Roman"/>
          <w:i/>
          <w:color w:val="000000" w:themeColor="text1"/>
          <w:sz w:val="24"/>
        </w:rPr>
        <w:t>Yo que he servido…</w:t>
      </w:r>
      <w:r w:rsidRPr="003A4E59">
        <w:rPr>
          <w:rFonts w:ascii="Times New Roman" w:hAnsi="Times New Roman" w:cs="Times New Roman"/>
          <w:color w:val="000000" w:themeColor="text1"/>
          <w:sz w:val="24"/>
        </w:rPr>
        <w:t xml:space="preserve"> como héroe de grandes hazañas o alguien que encabece lo colectivo</w:t>
      </w:r>
      <w:r w:rsidR="00586756">
        <w:rPr>
          <w:rStyle w:val="FootnoteReference"/>
          <w:rFonts w:ascii="Times New Roman" w:hAnsi="Times New Roman" w:cs="Times New Roman"/>
          <w:color w:val="000000" w:themeColor="text1"/>
          <w:sz w:val="24"/>
        </w:rPr>
        <w:footnoteReference w:id="12"/>
      </w:r>
      <w:r w:rsidR="004133B4">
        <w:rPr>
          <w:rFonts w:ascii="Times New Roman" w:hAnsi="Times New Roman" w:cs="Times New Roman"/>
          <w:color w:val="000000" w:themeColor="text1"/>
          <w:sz w:val="24"/>
        </w:rPr>
        <w:t xml:space="preserve">. </w:t>
      </w:r>
      <w:r w:rsidR="00012FA1">
        <w:rPr>
          <w:rFonts w:ascii="Times New Roman" w:hAnsi="Times New Roman" w:cs="Times New Roman"/>
          <w:color w:val="000000" w:themeColor="text1"/>
          <w:sz w:val="24"/>
        </w:rPr>
        <w:t>Más bien, nuestro aprendiz</w:t>
      </w:r>
      <w:r w:rsidR="00861155">
        <w:rPr>
          <w:rFonts w:ascii="Times New Roman" w:hAnsi="Times New Roman" w:cs="Times New Roman"/>
          <w:color w:val="000000" w:themeColor="text1"/>
          <w:sz w:val="24"/>
        </w:rPr>
        <w:t xml:space="preserve"> </w:t>
      </w:r>
      <w:r w:rsidRPr="003A4E59">
        <w:rPr>
          <w:rFonts w:ascii="Times New Roman" w:hAnsi="Times New Roman" w:cs="Times New Roman"/>
          <w:color w:val="000000" w:themeColor="text1"/>
          <w:sz w:val="24"/>
        </w:rPr>
        <w:t>suele ser un “estorbo” para pensar en comunidad</w:t>
      </w:r>
      <w:r w:rsidR="000C056E">
        <w:rPr>
          <w:rStyle w:val="FootnoteReference"/>
          <w:rFonts w:ascii="Times New Roman" w:hAnsi="Times New Roman" w:cs="Times New Roman"/>
          <w:color w:val="000000" w:themeColor="text1"/>
          <w:sz w:val="24"/>
        </w:rPr>
        <w:footnoteReference w:id="13"/>
      </w:r>
      <w:r w:rsidRPr="003A4E59">
        <w:rPr>
          <w:rFonts w:ascii="Times New Roman" w:hAnsi="Times New Roman" w:cs="Times New Roman"/>
          <w:color w:val="000000" w:themeColor="text1"/>
          <w:sz w:val="24"/>
        </w:rPr>
        <w:t xml:space="preserve">. </w:t>
      </w:r>
      <w:r w:rsidR="002A679F">
        <w:rPr>
          <w:rFonts w:ascii="Times New Roman" w:hAnsi="Times New Roman" w:cs="Times New Roman"/>
          <w:color w:val="000000" w:themeColor="text1"/>
          <w:sz w:val="24"/>
        </w:rPr>
        <w:t xml:space="preserve">Su individualidad, ajena a las cuestiones comunales-nacionales frente a la invasión alemana, es el factor </w:t>
      </w:r>
      <w:r w:rsidR="00FB2B8D">
        <w:rPr>
          <w:rFonts w:ascii="Times New Roman" w:hAnsi="Times New Roman" w:cs="Times New Roman"/>
          <w:color w:val="000000" w:themeColor="text1"/>
          <w:sz w:val="24"/>
        </w:rPr>
        <w:t>principal de su distancia con el</w:t>
      </w:r>
      <w:r w:rsidR="002A679F">
        <w:rPr>
          <w:rFonts w:ascii="Times New Roman" w:hAnsi="Times New Roman" w:cs="Times New Roman"/>
          <w:color w:val="000000" w:themeColor="text1"/>
          <w:sz w:val="24"/>
        </w:rPr>
        <w:t xml:space="preserve"> suelo</w:t>
      </w:r>
      <w:r w:rsidR="00FB2B8D">
        <w:rPr>
          <w:rFonts w:ascii="Times New Roman" w:hAnsi="Times New Roman" w:cs="Times New Roman"/>
          <w:color w:val="000000" w:themeColor="text1"/>
          <w:sz w:val="24"/>
        </w:rPr>
        <w:t xml:space="preserve"> propio; </w:t>
      </w:r>
      <w:r w:rsidR="002A679F">
        <w:rPr>
          <w:rFonts w:ascii="Times New Roman" w:hAnsi="Times New Roman" w:cs="Times New Roman"/>
          <w:color w:val="000000" w:themeColor="text1"/>
          <w:sz w:val="24"/>
        </w:rPr>
        <w:t xml:space="preserve">lo lleva a ver positivamente y hasta humanizar la llegada del ejército alemán: “Y así estuve mucho tiempo sin trabajo, hasta que por fin llegaron las tropas </w:t>
      </w:r>
      <w:r w:rsidR="002A679F">
        <w:rPr>
          <w:rFonts w:ascii="Times New Roman" w:hAnsi="Times New Roman" w:cs="Times New Roman"/>
          <w:color w:val="000000" w:themeColor="text1"/>
          <w:sz w:val="24"/>
        </w:rPr>
        <w:lastRenderedPageBreak/>
        <w:t>alemanas y tomaron no sólo Praga, sino el país entero […] al día siguiente de la toma de Praga fui a dar un paseo y, en la plaza de la Ciudad Vieja, vi cómo el ejército del Reich</w:t>
      </w:r>
      <w:r w:rsidR="004A7975">
        <w:rPr>
          <w:rFonts w:ascii="Times New Roman" w:hAnsi="Times New Roman" w:cs="Times New Roman"/>
          <w:color w:val="000000" w:themeColor="text1"/>
          <w:sz w:val="24"/>
        </w:rPr>
        <w:t xml:space="preserve"> preparaba sabrosas sopas en unas calderas y cómo las distribuía a la población</w:t>
      </w:r>
      <w:r w:rsidR="002A679F">
        <w:rPr>
          <w:rFonts w:ascii="Times New Roman" w:hAnsi="Times New Roman" w:cs="Times New Roman"/>
          <w:color w:val="000000" w:themeColor="text1"/>
          <w:sz w:val="24"/>
        </w:rPr>
        <w:t xml:space="preserve">” (Hrabal, 142). </w:t>
      </w:r>
      <w:r w:rsidR="004A7975">
        <w:rPr>
          <w:rFonts w:ascii="Times New Roman" w:hAnsi="Times New Roman" w:cs="Times New Roman"/>
          <w:color w:val="000000" w:themeColor="text1"/>
          <w:sz w:val="24"/>
        </w:rPr>
        <w:t xml:space="preserve">Incluso, en el capítulo cuarto, “Y ya no he vuelto a encontrar la cabeza”, nuestro camarero </w:t>
      </w:r>
      <w:r w:rsidR="00FB2B8D">
        <w:rPr>
          <w:rFonts w:ascii="Times New Roman" w:hAnsi="Times New Roman" w:cs="Times New Roman"/>
          <w:color w:val="000000" w:themeColor="text1"/>
          <w:sz w:val="24"/>
        </w:rPr>
        <w:t>pasará a ser</w:t>
      </w:r>
      <w:r w:rsidR="004A7975">
        <w:rPr>
          <w:rFonts w:ascii="Times New Roman" w:hAnsi="Times New Roman" w:cs="Times New Roman"/>
          <w:color w:val="000000" w:themeColor="text1"/>
          <w:sz w:val="24"/>
        </w:rPr>
        <w:t xml:space="preserve"> </w:t>
      </w:r>
      <w:proofErr w:type="spellStart"/>
      <w:r w:rsidR="004A7975" w:rsidRPr="004A7975">
        <w:rPr>
          <w:rFonts w:ascii="Times New Roman" w:hAnsi="Times New Roman" w:cs="Times New Roman"/>
          <w:i/>
          <w:color w:val="000000" w:themeColor="text1"/>
          <w:sz w:val="24"/>
        </w:rPr>
        <w:t>maitre</w:t>
      </w:r>
      <w:proofErr w:type="spellEnd"/>
      <w:r w:rsidR="004A7975">
        <w:rPr>
          <w:rFonts w:ascii="Times New Roman" w:hAnsi="Times New Roman" w:cs="Times New Roman"/>
          <w:color w:val="000000" w:themeColor="text1"/>
          <w:sz w:val="24"/>
        </w:rPr>
        <w:t xml:space="preserve"> en el hotel situado en</w:t>
      </w:r>
      <w:r w:rsidR="004A7975" w:rsidRPr="004A7975">
        <w:rPr>
          <w:rFonts w:ascii="Times New Roman" w:hAnsi="Times New Roman" w:cs="Times New Roman"/>
          <w:color w:val="000000" w:themeColor="text1"/>
          <w:sz w:val="24"/>
        </w:rPr>
        <w:t xml:space="preserve"> </w:t>
      </w:r>
      <w:proofErr w:type="spellStart"/>
      <w:r w:rsidR="004A7975" w:rsidRPr="004A7975">
        <w:rPr>
          <w:rFonts w:ascii="Times New Roman" w:hAnsi="Times New Roman" w:cs="Times New Roman"/>
          <w:bCs/>
          <w:color w:val="000000" w:themeColor="text1"/>
          <w:spacing w:val="-11"/>
          <w:sz w:val="24"/>
          <w:szCs w:val="72"/>
        </w:rPr>
        <w:t>Děčín</w:t>
      </w:r>
      <w:proofErr w:type="spellEnd"/>
      <w:r w:rsidR="004A7975">
        <w:rPr>
          <w:rFonts w:ascii="Times New Roman" w:hAnsi="Times New Roman" w:cs="Times New Roman"/>
          <w:bCs/>
          <w:color w:val="000000" w:themeColor="text1"/>
          <w:spacing w:val="-11"/>
          <w:sz w:val="24"/>
          <w:szCs w:val="72"/>
        </w:rPr>
        <w:t xml:space="preserve"> y pensará su existencia en aquel momento como un “florecer”, más allá de ser considerado un “aunque soportado ario, en definitiva, un paria checo” (Hrabal)</w:t>
      </w:r>
      <w:r w:rsidR="00FA28BB">
        <w:rPr>
          <w:rStyle w:val="FootnoteReference"/>
          <w:rFonts w:ascii="Times New Roman" w:hAnsi="Times New Roman" w:cs="Times New Roman"/>
          <w:bCs/>
          <w:color w:val="000000" w:themeColor="text1"/>
          <w:spacing w:val="-11"/>
          <w:sz w:val="24"/>
          <w:szCs w:val="72"/>
        </w:rPr>
        <w:footnoteReference w:id="14"/>
      </w:r>
      <w:r w:rsidR="004A7975">
        <w:rPr>
          <w:rFonts w:ascii="Times New Roman" w:hAnsi="Times New Roman" w:cs="Times New Roman"/>
          <w:bCs/>
          <w:color w:val="000000" w:themeColor="text1"/>
          <w:spacing w:val="-11"/>
          <w:sz w:val="24"/>
          <w:szCs w:val="72"/>
        </w:rPr>
        <w:t xml:space="preserve">. </w:t>
      </w:r>
    </w:p>
    <w:p w:rsidR="00357156" w:rsidRPr="006E7DFB" w:rsidRDefault="003A4E59" w:rsidP="00416F87">
      <w:pPr>
        <w:spacing w:line="360" w:lineRule="auto"/>
        <w:jc w:val="both"/>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Sin embargo, esto no significa la inexistencia</w:t>
      </w:r>
      <w:r w:rsidR="004A7975">
        <w:rPr>
          <w:rFonts w:ascii="Times New Roman" w:hAnsi="Times New Roman" w:cs="Times New Roman"/>
          <w:color w:val="000000" w:themeColor="text1"/>
          <w:sz w:val="24"/>
        </w:rPr>
        <w:t xml:space="preserve"> o la negación</w:t>
      </w:r>
      <w:r w:rsidRPr="003A4E59">
        <w:rPr>
          <w:rFonts w:ascii="Times New Roman" w:hAnsi="Times New Roman" w:cs="Times New Roman"/>
          <w:color w:val="000000" w:themeColor="text1"/>
          <w:sz w:val="24"/>
        </w:rPr>
        <w:t xml:space="preserve"> de lo colectivo o </w:t>
      </w:r>
      <w:r w:rsidR="009B7AE9">
        <w:rPr>
          <w:rFonts w:ascii="Times New Roman" w:hAnsi="Times New Roman" w:cs="Times New Roman"/>
          <w:color w:val="000000" w:themeColor="text1"/>
          <w:sz w:val="24"/>
        </w:rPr>
        <w:t xml:space="preserve">lo </w:t>
      </w:r>
      <w:r w:rsidRPr="003A4E59">
        <w:rPr>
          <w:rFonts w:ascii="Times New Roman" w:hAnsi="Times New Roman" w:cs="Times New Roman"/>
          <w:color w:val="000000" w:themeColor="text1"/>
          <w:sz w:val="24"/>
        </w:rPr>
        <w:t>comunitario</w:t>
      </w:r>
      <w:r w:rsidR="00012FA1">
        <w:rPr>
          <w:rFonts w:ascii="Times New Roman" w:hAnsi="Times New Roman" w:cs="Times New Roman"/>
          <w:color w:val="000000" w:themeColor="text1"/>
          <w:sz w:val="24"/>
        </w:rPr>
        <w:t xml:space="preserve"> en la narración</w:t>
      </w:r>
      <w:r w:rsidR="009B7AE9">
        <w:rPr>
          <w:rFonts w:ascii="Times New Roman" w:hAnsi="Times New Roman" w:cs="Times New Roman"/>
          <w:color w:val="000000" w:themeColor="text1"/>
          <w:sz w:val="24"/>
        </w:rPr>
        <w:t xml:space="preserve">. Aquello </w:t>
      </w:r>
      <w:r w:rsidRPr="003A4E59">
        <w:rPr>
          <w:rFonts w:ascii="Times New Roman" w:hAnsi="Times New Roman" w:cs="Times New Roman"/>
          <w:color w:val="000000" w:themeColor="text1"/>
          <w:sz w:val="24"/>
        </w:rPr>
        <w:t xml:space="preserve">está </w:t>
      </w:r>
      <w:r w:rsidR="00012FA1">
        <w:rPr>
          <w:rFonts w:ascii="Times New Roman" w:hAnsi="Times New Roman" w:cs="Times New Roman"/>
          <w:color w:val="000000" w:themeColor="text1"/>
          <w:sz w:val="24"/>
        </w:rPr>
        <w:t>simbolizado</w:t>
      </w:r>
      <w:r w:rsidRPr="003A4E59">
        <w:rPr>
          <w:rFonts w:ascii="Times New Roman" w:hAnsi="Times New Roman" w:cs="Times New Roman"/>
          <w:color w:val="000000" w:themeColor="text1"/>
          <w:sz w:val="24"/>
        </w:rPr>
        <w:t xml:space="preserve"> </w:t>
      </w:r>
      <w:r w:rsidR="008C60D3">
        <w:rPr>
          <w:rFonts w:ascii="Times New Roman" w:hAnsi="Times New Roman" w:cs="Times New Roman"/>
          <w:color w:val="000000" w:themeColor="text1"/>
          <w:sz w:val="24"/>
        </w:rPr>
        <w:t>en la resistencia</w:t>
      </w:r>
      <w:r w:rsidR="00861155">
        <w:rPr>
          <w:rFonts w:ascii="Times New Roman" w:hAnsi="Times New Roman" w:cs="Times New Roman"/>
          <w:color w:val="000000" w:themeColor="text1"/>
          <w:sz w:val="24"/>
        </w:rPr>
        <w:t xml:space="preserve"> a la ocupación alemana</w:t>
      </w:r>
      <w:r w:rsidR="00BA2C0D">
        <w:rPr>
          <w:rFonts w:ascii="Times New Roman" w:hAnsi="Times New Roman" w:cs="Times New Roman"/>
          <w:color w:val="000000" w:themeColor="text1"/>
          <w:sz w:val="24"/>
        </w:rPr>
        <w:t xml:space="preserve"> y no tanto en el sujeto individual que encabeza la narración</w:t>
      </w:r>
      <w:r w:rsidR="008C60D3">
        <w:rPr>
          <w:rFonts w:ascii="Times New Roman" w:hAnsi="Times New Roman" w:cs="Times New Roman"/>
          <w:color w:val="000000" w:themeColor="text1"/>
          <w:sz w:val="24"/>
        </w:rPr>
        <w:t>.</w:t>
      </w:r>
      <w:r w:rsidR="00EC734B">
        <w:rPr>
          <w:rFonts w:ascii="Times New Roman" w:hAnsi="Times New Roman" w:cs="Times New Roman"/>
          <w:color w:val="000000" w:themeColor="text1"/>
          <w:sz w:val="24"/>
        </w:rPr>
        <w:t xml:space="preserve"> </w:t>
      </w:r>
      <w:r w:rsidRPr="003A4E59">
        <w:rPr>
          <w:rFonts w:ascii="Times New Roman" w:hAnsi="Times New Roman" w:cs="Times New Roman"/>
          <w:color w:val="000000" w:themeColor="text1"/>
          <w:sz w:val="24"/>
        </w:rPr>
        <w:t xml:space="preserve">La crítica de sus compatriotas por haberse casado con una alemana mientras ellos combatían el avance del ejército nazi es una muestra de la inteligencia escritural del autor, del artificio literario del cual se sirve para simbolizar un </w:t>
      </w:r>
      <w:proofErr w:type="spellStart"/>
      <w:r w:rsidRPr="003A4E59">
        <w:rPr>
          <w:rFonts w:ascii="Times New Roman" w:hAnsi="Times New Roman" w:cs="Times New Roman"/>
          <w:i/>
          <w:color w:val="000000" w:themeColor="text1"/>
          <w:sz w:val="24"/>
        </w:rPr>
        <w:t>ethos</w:t>
      </w:r>
      <w:proofErr w:type="spellEnd"/>
      <w:r w:rsidRPr="003A4E59">
        <w:rPr>
          <w:rFonts w:ascii="Times New Roman" w:hAnsi="Times New Roman" w:cs="Times New Roman"/>
          <w:color w:val="000000" w:themeColor="text1"/>
          <w:sz w:val="24"/>
        </w:rPr>
        <w:t xml:space="preserve"> comunitario no desde el narrador-individual sino desde las voces </w:t>
      </w:r>
      <w:r w:rsidR="00FA28BB">
        <w:rPr>
          <w:rFonts w:ascii="Times New Roman" w:hAnsi="Times New Roman" w:cs="Times New Roman"/>
          <w:color w:val="000000" w:themeColor="text1"/>
          <w:sz w:val="24"/>
        </w:rPr>
        <w:t>que integran lo colectivo.</w:t>
      </w:r>
      <w:r w:rsidR="009B7AE9">
        <w:rPr>
          <w:rFonts w:ascii="Times New Roman" w:hAnsi="Times New Roman" w:cs="Times New Roman"/>
          <w:color w:val="000000" w:themeColor="text1"/>
          <w:sz w:val="24"/>
        </w:rPr>
        <w:t xml:space="preserve"> </w:t>
      </w:r>
      <w:r w:rsidR="00012FA1">
        <w:rPr>
          <w:rFonts w:ascii="Times New Roman" w:hAnsi="Times New Roman" w:cs="Times New Roman"/>
          <w:color w:val="000000" w:themeColor="text1"/>
          <w:sz w:val="24"/>
        </w:rPr>
        <w:t>En contraposición con su</w:t>
      </w:r>
      <w:r w:rsidR="008C60D3">
        <w:rPr>
          <w:rFonts w:ascii="Times New Roman" w:hAnsi="Times New Roman" w:cs="Times New Roman"/>
          <w:color w:val="000000" w:themeColor="text1"/>
          <w:sz w:val="24"/>
        </w:rPr>
        <w:t xml:space="preserve"> anterior novela</w:t>
      </w:r>
      <w:r w:rsidR="00012FA1">
        <w:rPr>
          <w:rFonts w:ascii="Times New Roman" w:hAnsi="Times New Roman" w:cs="Times New Roman"/>
          <w:color w:val="000000" w:themeColor="text1"/>
          <w:sz w:val="24"/>
        </w:rPr>
        <w:t>,</w:t>
      </w:r>
      <w:r w:rsidRPr="003A4E59">
        <w:rPr>
          <w:rFonts w:ascii="Times New Roman" w:hAnsi="Times New Roman" w:cs="Times New Roman"/>
          <w:color w:val="000000" w:themeColor="text1"/>
          <w:sz w:val="24"/>
        </w:rPr>
        <w:t xml:space="preserve"> </w:t>
      </w:r>
      <w:r w:rsidRPr="003A4E59">
        <w:rPr>
          <w:rFonts w:ascii="Times New Roman" w:hAnsi="Times New Roman" w:cs="Times New Roman"/>
          <w:i/>
          <w:color w:val="000000" w:themeColor="text1"/>
          <w:sz w:val="24"/>
        </w:rPr>
        <w:t>Trenes rigurosamente vigilados</w:t>
      </w:r>
      <w:r w:rsidR="008C60D3">
        <w:rPr>
          <w:rFonts w:ascii="Times New Roman" w:hAnsi="Times New Roman" w:cs="Times New Roman"/>
          <w:color w:val="000000" w:themeColor="text1"/>
          <w:sz w:val="24"/>
        </w:rPr>
        <w:t xml:space="preserve">, </w:t>
      </w:r>
      <w:r w:rsidR="00012FA1">
        <w:rPr>
          <w:rFonts w:ascii="Times New Roman" w:hAnsi="Times New Roman" w:cs="Times New Roman"/>
          <w:color w:val="000000" w:themeColor="text1"/>
          <w:sz w:val="24"/>
        </w:rPr>
        <w:t xml:space="preserve">en </w:t>
      </w:r>
      <w:r w:rsidR="00FA28BB">
        <w:rPr>
          <w:rFonts w:ascii="Times New Roman" w:hAnsi="Times New Roman" w:cs="Times New Roman"/>
          <w:color w:val="000000" w:themeColor="text1"/>
          <w:sz w:val="24"/>
        </w:rPr>
        <w:t>el personaje p</w:t>
      </w:r>
      <w:r w:rsidR="00FB2B8D">
        <w:rPr>
          <w:rFonts w:ascii="Times New Roman" w:hAnsi="Times New Roman" w:cs="Times New Roman"/>
          <w:color w:val="000000" w:themeColor="text1"/>
          <w:sz w:val="24"/>
        </w:rPr>
        <w:t xml:space="preserve">rincipal </w:t>
      </w:r>
      <w:r w:rsidRPr="003A4E59">
        <w:rPr>
          <w:rFonts w:ascii="Times New Roman" w:hAnsi="Times New Roman" w:cs="Times New Roman"/>
          <w:color w:val="000000" w:themeColor="text1"/>
          <w:sz w:val="24"/>
        </w:rPr>
        <w:t>Milos</w:t>
      </w:r>
      <w:r w:rsidR="00FA28BB">
        <w:rPr>
          <w:rFonts w:ascii="Times New Roman" w:hAnsi="Times New Roman" w:cs="Times New Roman"/>
          <w:color w:val="000000" w:themeColor="text1"/>
          <w:sz w:val="24"/>
        </w:rPr>
        <w:t xml:space="preserve"> Hrma</w:t>
      </w:r>
      <w:r w:rsidRPr="003A4E59">
        <w:rPr>
          <w:rFonts w:ascii="Times New Roman" w:hAnsi="Times New Roman" w:cs="Times New Roman"/>
          <w:color w:val="000000" w:themeColor="text1"/>
          <w:sz w:val="24"/>
        </w:rPr>
        <w:t>, luego d</w:t>
      </w:r>
      <w:r w:rsidR="00BA2C0D">
        <w:rPr>
          <w:rFonts w:ascii="Times New Roman" w:hAnsi="Times New Roman" w:cs="Times New Roman"/>
          <w:color w:val="000000" w:themeColor="text1"/>
          <w:sz w:val="24"/>
        </w:rPr>
        <w:t xml:space="preserve">el fallido intento de suicidio </w:t>
      </w:r>
      <w:r w:rsidRPr="003A4E59">
        <w:rPr>
          <w:rFonts w:ascii="Times New Roman" w:hAnsi="Times New Roman" w:cs="Times New Roman"/>
          <w:color w:val="000000" w:themeColor="text1"/>
          <w:sz w:val="24"/>
        </w:rPr>
        <w:t xml:space="preserve">despierta </w:t>
      </w:r>
      <w:r w:rsidR="00EC734B">
        <w:rPr>
          <w:rFonts w:ascii="Times New Roman" w:hAnsi="Times New Roman" w:cs="Times New Roman"/>
          <w:color w:val="000000" w:themeColor="text1"/>
          <w:sz w:val="24"/>
        </w:rPr>
        <w:t xml:space="preserve">una causa, una preocupación </w:t>
      </w:r>
      <w:r w:rsidRPr="003A4E59">
        <w:rPr>
          <w:rFonts w:ascii="Times New Roman" w:hAnsi="Times New Roman" w:cs="Times New Roman"/>
          <w:color w:val="000000" w:themeColor="text1"/>
          <w:sz w:val="24"/>
        </w:rPr>
        <w:t xml:space="preserve">comunal: la muerte cobra </w:t>
      </w:r>
      <w:r w:rsidRPr="00012FA1">
        <w:rPr>
          <w:rFonts w:ascii="Times New Roman" w:hAnsi="Times New Roman" w:cs="Times New Roman"/>
          <w:color w:val="000000" w:themeColor="text1"/>
          <w:sz w:val="24"/>
        </w:rPr>
        <w:t>sentido</w:t>
      </w:r>
      <w:r w:rsidRPr="003A4E59">
        <w:rPr>
          <w:rFonts w:ascii="Times New Roman" w:hAnsi="Times New Roman" w:cs="Times New Roman"/>
          <w:color w:val="000000" w:themeColor="text1"/>
          <w:sz w:val="24"/>
        </w:rPr>
        <w:t xml:space="preserve"> en él si el fin es resistir </w:t>
      </w:r>
      <w:r w:rsidR="00EC734B">
        <w:rPr>
          <w:rFonts w:ascii="Times New Roman" w:hAnsi="Times New Roman" w:cs="Times New Roman"/>
          <w:color w:val="000000" w:themeColor="text1"/>
          <w:sz w:val="24"/>
        </w:rPr>
        <w:t>y combatir a</w:t>
      </w:r>
      <w:r w:rsidRPr="003A4E59">
        <w:rPr>
          <w:rFonts w:ascii="Times New Roman" w:hAnsi="Times New Roman" w:cs="Times New Roman"/>
          <w:color w:val="000000" w:themeColor="text1"/>
          <w:sz w:val="24"/>
        </w:rPr>
        <w:t xml:space="preserve"> las tropas alemanas. </w:t>
      </w:r>
      <w:r w:rsidR="00BA2C0D">
        <w:rPr>
          <w:rFonts w:ascii="Times New Roman" w:hAnsi="Times New Roman" w:cs="Times New Roman"/>
          <w:color w:val="000000" w:themeColor="text1"/>
          <w:sz w:val="24"/>
        </w:rPr>
        <w:t xml:space="preserve">Distinta a ésta, el </w:t>
      </w:r>
      <w:r w:rsidR="00357156" w:rsidRPr="00357156">
        <w:rPr>
          <w:rFonts w:ascii="Times New Roman" w:hAnsi="Times New Roman" w:cs="Times New Roman"/>
          <w:color w:val="000000" w:themeColor="text1"/>
          <w:sz w:val="24"/>
        </w:rPr>
        <w:t>p</w:t>
      </w:r>
      <w:r w:rsidR="00BA2C0D">
        <w:rPr>
          <w:rFonts w:ascii="Times New Roman" w:hAnsi="Times New Roman" w:cs="Times New Roman"/>
          <w:color w:val="000000" w:themeColor="text1"/>
          <w:sz w:val="24"/>
        </w:rPr>
        <w:t>e</w:t>
      </w:r>
      <w:r w:rsidR="00357156" w:rsidRPr="00357156">
        <w:rPr>
          <w:rFonts w:ascii="Times New Roman" w:hAnsi="Times New Roman" w:cs="Times New Roman"/>
          <w:color w:val="000000" w:themeColor="text1"/>
          <w:sz w:val="24"/>
        </w:rPr>
        <w:t xml:space="preserve">rsonaje-narrador </w:t>
      </w:r>
      <w:r w:rsidR="00BA2C0D">
        <w:rPr>
          <w:rFonts w:ascii="Times New Roman" w:hAnsi="Times New Roman" w:cs="Times New Roman"/>
          <w:color w:val="000000" w:themeColor="text1"/>
          <w:sz w:val="24"/>
        </w:rPr>
        <w:t xml:space="preserve">de la presente novela </w:t>
      </w:r>
      <w:r w:rsidRPr="003A4E59">
        <w:rPr>
          <w:rFonts w:ascii="Times New Roman" w:hAnsi="Times New Roman" w:cs="Times New Roman"/>
          <w:color w:val="000000" w:themeColor="text1"/>
          <w:sz w:val="24"/>
        </w:rPr>
        <w:t xml:space="preserve">conjuga un acto individual, </w:t>
      </w:r>
      <w:r w:rsidR="00861155">
        <w:rPr>
          <w:rFonts w:ascii="Times New Roman" w:hAnsi="Times New Roman" w:cs="Times New Roman"/>
          <w:color w:val="000000" w:themeColor="text1"/>
          <w:sz w:val="24"/>
        </w:rPr>
        <w:t xml:space="preserve">un acto sobre sí mismo, </w:t>
      </w:r>
      <w:r w:rsidR="00BA2C0D">
        <w:rPr>
          <w:rFonts w:ascii="Times New Roman" w:hAnsi="Times New Roman" w:cs="Times New Roman"/>
          <w:color w:val="000000" w:themeColor="text1"/>
          <w:sz w:val="24"/>
        </w:rPr>
        <w:t xml:space="preserve">ajeno a la causa </w:t>
      </w:r>
      <w:r w:rsidRPr="003A4E59">
        <w:rPr>
          <w:rFonts w:ascii="Times New Roman" w:hAnsi="Times New Roman" w:cs="Times New Roman"/>
          <w:color w:val="000000" w:themeColor="text1"/>
          <w:sz w:val="24"/>
        </w:rPr>
        <w:t xml:space="preserve">nacionalista </w:t>
      </w:r>
      <w:r w:rsidR="00BA2C0D">
        <w:rPr>
          <w:rFonts w:ascii="Times New Roman" w:hAnsi="Times New Roman" w:cs="Times New Roman"/>
          <w:color w:val="000000" w:themeColor="text1"/>
          <w:sz w:val="24"/>
        </w:rPr>
        <w:t>frente a</w:t>
      </w:r>
      <w:r w:rsidRPr="003A4E59">
        <w:rPr>
          <w:rFonts w:ascii="Times New Roman" w:hAnsi="Times New Roman" w:cs="Times New Roman"/>
          <w:color w:val="000000" w:themeColor="text1"/>
          <w:sz w:val="24"/>
        </w:rPr>
        <w:t xml:space="preserve"> la invasión </w:t>
      </w:r>
      <w:r w:rsidR="008C60D3">
        <w:rPr>
          <w:rFonts w:ascii="Times New Roman" w:hAnsi="Times New Roman" w:cs="Times New Roman"/>
          <w:color w:val="000000" w:themeColor="text1"/>
          <w:sz w:val="24"/>
        </w:rPr>
        <w:t>alemana</w:t>
      </w:r>
      <w:r w:rsidR="00012FA1">
        <w:rPr>
          <w:rFonts w:ascii="Times New Roman" w:hAnsi="Times New Roman" w:cs="Times New Roman"/>
          <w:color w:val="000000" w:themeColor="text1"/>
          <w:sz w:val="24"/>
        </w:rPr>
        <w:t>.</w:t>
      </w:r>
      <w:r w:rsidRPr="003A4E59">
        <w:rPr>
          <w:rFonts w:ascii="Times New Roman" w:hAnsi="Times New Roman" w:cs="Times New Roman"/>
          <w:color w:val="000000" w:themeColor="text1"/>
          <w:sz w:val="24"/>
        </w:rPr>
        <w:t xml:space="preserve"> </w:t>
      </w:r>
    </w:p>
    <w:p w:rsidR="004D3270" w:rsidRDefault="00012FA1" w:rsidP="00416F87">
      <w:pPr>
        <w:spacing w:line="360" w:lineRule="auto"/>
        <w:jc w:val="both"/>
        <w:rPr>
          <w:rFonts w:ascii="Times New Roman" w:hAnsi="Times New Roman" w:cs="Times New Roman"/>
          <w:color w:val="000000" w:themeColor="text1"/>
          <w:sz w:val="24"/>
        </w:rPr>
      </w:pPr>
      <w:r w:rsidRPr="003A4E59">
        <w:rPr>
          <w:rFonts w:ascii="Times New Roman" w:hAnsi="Times New Roman" w:cs="Times New Roman"/>
          <w:color w:val="000000" w:themeColor="text1"/>
          <w:sz w:val="24"/>
        </w:rPr>
        <w:t xml:space="preserve">Como apoteosis de un camino que comienza </w:t>
      </w:r>
      <w:r w:rsidR="00FB2B8D">
        <w:rPr>
          <w:rFonts w:ascii="Times New Roman" w:hAnsi="Times New Roman" w:cs="Times New Roman"/>
          <w:color w:val="000000" w:themeColor="text1"/>
          <w:sz w:val="24"/>
        </w:rPr>
        <w:t>en</w:t>
      </w:r>
      <w:r w:rsidRPr="003A4E59">
        <w:rPr>
          <w:rFonts w:ascii="Times New Roman" w:hAnsi="Times New Roman" w:cs="Times New Roman"/>
          <w:color w:val="000000" w:themeColor="text1"/>
          <w:sz w:val="24"/>
        </w:rPr>
        <w:t xml:space="preserve"> la servidumbre</w:t>
      </w:r>
      <w:r>
        <w:rPr>
          <w:rFonts w:ascii="Times New Roman" w:hAnsi="Times New Roman" w:cs="Times New Roman"/>
          <w:color w:val="000000" w:themeColor="text1"/>
          <w:sz w:val="24"/>
        </w:rPr>
        <w:t>, desemboca en la posesión de un gran hotel</w:t>
      </w:r>
      <w:r w:rsidR="00B21528">
        <w:rPr>
          <w:rStyle w:val="FootnoteReference"/>
          <w:rFonts w:ascii="Times New Roman" w:hAnsi="Times New Roman" w:cs="Times New Roman"/>
          <w:color w:val="000000" w:themeColor="text1"/>
          <w:sz w:val="24"/>
        </w:rPr>
        <w:footnoteReference w:id="15"/>
      </w:r>
      <w:r w:rsidRPr="003A4E59">
        <w:rPr>
          <w:rFonts w:ascii="Times New Roman" w:hAnsi="Times New Roman" w:cs="Times New Roman"/>
          <w:color w:val="000000" w:themeColor="text1"/>
          <w:sz w:val="24"/>
        </w:rPr>
        <w:t xml:space="preserve"> y termina en la desposesión total, en el capítulo último “Cómo me hice millonar</w:t>
      </w:r>
      <w:r w:rsidRPr="0050628C">
        <w:rPr>
          <w:rFonts w:ascii="Times New Roman" w:hAnsi="Times New Roman" w:cs="Times New Roman"/>
          <w:color w:val="000000" w:themeColor="text1"/>
          <w:sz w:val="24"/>
        </w:rPr>
        <w:t>io” se observa el paso d</w:t>
      </w:r>
      <w:r w:rsidR="00BA2C0D">
        <w:rPr>
          <w:rFonts w:ascii="Times New Roman" w:hAnsi="Times New Roman" w:cs="Times New Roman"/>
          <w:color w:val="000000" w:themeColor="text1"/>
          <w:sz w:val="24"/>
        </w:rPr>
        <w:t xml:space="preserve">el deseo material de nuestro aprendiz </w:t>
      </w:r>
      <w:r w:rsidRPr="0050628C">
        <w:rPr>
          <w:rFonts w:ascii="Times New Roman" w:hAnsi="Times New Roman" w:cs="Times New Roman"/>
          <w:color w:val="000000" w:themeColor="text1"/>
          <w:sz w:val="24"/>
        </w:rPr>
        <w:t>a un deseo intangible, metafísico, a</w:t>
      </w:r>
      <w:r w:rsidR="00357156">
        <w:rPr>
          <w:rFonts w:ascii="Times New Roman" w:hAnsi="Times New Roman" w:cs="Times New Roman"/>
          <w:color w:val="000000" w:themeColor="text1"/>
          <w:sz w:val="24"/>
        </w:rPr>
        <w:t>l</w:t>
      </w:r>
      <w:r w:rsidR="00E94E41">
        <w:rPr>
          <w:rFonts w:ascii="Times New Roman" w:hAnsi="Times New Roman" w:cs="Times New Roman"/>
          <w:color w:val="000000" w:themeColor="text1"/>
          <w:sz w:val="24"/>
        </w:rPr>
        <w:t xml:space="preserve"> querer preguntar por sí mismo. “Es en la capilla de la naturaleza donde este héroe extraviado conoce los verdaderos valores” (Zgustova, 234)</w:t>
      </w:r>
      <w:r w:rsidRPr="003A4E59">
        <w:rPr>
          <w:rFonts w:ascii="Times New Roman" w:hAnsi="Times New Roman" w:cs="Times New Roman"/>
          <w:color w:val="000000" w:themeColor="text1"/>
          <w:sz w:val="24"/>
        </w:rPr>
        <w:t xml:space="preserve">. </w:t>
      </w:r>
      <w:r w:rsidR="00357156">
        <w:rPr>
          <w:rFonts w:ascii="Times New Roman" w:hAnsi="Times New Roman" w:cs="Times New Roman"/>
          <w:color w:val="000000" w:themeColor="text1"/>
          <w:sz w:val="24"/>
        </w:rPr>
        <w:t xml:space="preserve">Nuestro ex </w:t>
      </w:r>
      <w:r w:rsidR="009B7AE9">
        <w:rPr>
          <w:rFonts w:ascii="Times New Roman" w:hAnsi="Times New Roman" w:cs="Times New Roman"/>
          <w:color w:val="000000" w:themeColor="text1"/>
          <w:sz w:val="24"/>
        </w:rPr>
        <w:t xml:space="preserve">aprendiz de camarero es destinado </w:t>
      </w:r>
      <w:r w:rsidR="00FB2B8D">
        <w:rPr>
          <w:rFonts w:ascii="Times New Roman" w:hAnsi="Times New Roman" w:cs="Times New Roman"/>
          <w:color w:val="000000" w:themeColor="text1"/>
          <w:sz w:val="24"/>
        </w:rPr>
        <w:t>a trabajos forestales a</w:t>
      </w:r>
      <w:r w:rsidR="00357156">
        <w:rPr>
          <w:rFonts w:ascii="Times New Roman" w:hAnsi="Times New Roman" w:cs="Times New Roman"/>
          <w:color w:val="000000" w:themeColor="text1"/>
          <w:sz w:val="24"/>
        </w:rPr>
        <w:t xml:space="preserve"> una casa en el bosque, y allí se produce un giro en la narración. </w:t>
      </w:r>
      <w:r w:rsidR="00E94E41">
        <w:rPr>
          <w:rFonts w:ascii="Times New Roman" w:hAnsi="Times New Roman" w:cs="Times New Roman"/>
          <w:color w:val="000000" w:themeColor="text1"/>
          <w:sz w:val="24"/>
        </w:rPr>
        <w:t xml:space="preserve">Acá </w:t>
      </w:r>
      <w:r w:rsidRPr="003A4E59">
        <w:rPr>
          <w:rFonts w:ascii="Times New Roman" w:hAnsi="Times New Roman" w:cs="Times New Roman"/>
          <w:color w:val="000000" w:themeColor="text1"/>
          <w:sz w:val="24"/>
        </w:rPr>
        <w:t xml:space="preserve">se </w:t>
      </w:r>
      <w:r w:rsidR="00DF5CD4">
        <w:rPr>
          <w:rFonts w:ascii="Times New Roman" w:hAnsi="Times New Roman" w:cs="Times New Roman"/>
          <w:color w:val="000000" w:themeColor="text1"/>
          <w:sz w:val="24"/>
        </w:rPr>
        <w:t>evidencia</w:t>
      </w:r>
      <w:r w:rsidR="00357156">
        <w:rPr>
          <w:rFonts w:ascii="Times New Roman" w:hAnsi="Times New Roman" w:cs="Times New Roman"/>
          <w:color w:val="000000" w:themeColor="text1"/>
          <w:sz w:val="24"/>
        </w:rPr>
        <w:t>, siguiendo la lectura de Zgustova,</w:t>
      </w:r>
      <w:r w:rsidR="00E94E41">
        <w:rPr>
          <w:rFonts w:ascii="Times New Roman" w:hAnsi="Times New Roman" w:cs="Times New Roman"/>
          <w:color w:val="000000" w:themeColor="text1"/>
          <w:sz w:val="24"/>
        </w:rPr>
        <w:t xml:space="preserve"> </w:t>
      </w:r>
      <w:r w:rsidRPr="003A4E59">
        <w:rPr>
          <w:rFonts w:ascii="Times New Roman" w:hAnsi="Times New Roman" w:cs="Times New Roman"/>
          <w:color w:val="000000" w:themeColor="text1"/>
          <w:sz w:val="24"/>
        </w:rPr>
        <w:t xml:space="preserve">la </w:t>
      </w:r>
      <w:r w:rsidRPr="003A4E59">
        <w:rPr>
          <w:rFonts w:ascii="Times New Roman" w:hAnsi="Times New Roman" w:cs="Times New Roman"/>
          <w:color w:val="000000" w:themeColor="text1"/>
          <w:sz w:val="24"/>
        </w:rPr>
        <w:lastRenderedPageBreak/>
        <w:t>influencia en Hrabal del antiguo filósofo chino Lao-</w:t>
      </w:r>
      <w:proofErr w:type="spellStart"/>
      <w:r w:rsidRPr="003A4E59">
        <w:rPr>
          <w:rFonts w:ascii="Times New Roman" w:hAnsi="Times New Roman" w:cs="Times New Roman"/>
          <w:color w:val="000000" w:themeColor="text1"/>
          <w:sz w:val="24"/>
        </w:rPr>
        <w:t>Tse</w:t>
      </w:r>
      <w:proofErr w:type="spellEnd"/>
      <w:r w:rsidR="0050628C">
        <w:rPr>
          <w:rFonts w:ascii="Times New Roman" w:hAnsi="Times New Roman" w:cs="Times New Roman"/>
          <w:color w:val="000000" w:themeColor="text1"/>
          <w:sz w:val="24"/>
        </w:rPr>
        <w:t>:</w:t>
      </w:r>
      <w:r w:rsidR="00E94E41">
        <w:rPr>
          <w:rFonts w:ascii="Times New Roman" w:hAnsi="Times New Roman" w:cs="Times New Roman"/>
          <w:color w:val="000000" w:themeColor="text1"/>
          <w:sz w:val="24"/>
        </w:rPr>
        <w:t xml:space="preserve"> la vida sencilla, no violenta, la pasividad y la existencia armónica con la naturaleza</w:t>
      </w:r>
      <w:r w:rsidR="00B21528">
        <w:rPr>
          <w:rFonts w:ascii="Times New Roman" w:hAnsi="Times New Roman" w:cs="Times New Roman"/>
          <w:color w:val="000000" w:themeColor="text1"/>
          <w:sz w:val="24"/>
        </w:rPr>
        <w:t xml:space="preserve">. </w:t>
      </w:r>
      <w:r w:rsidR="00AD3599">
        <w:rPr>
          <w:rFonts w:ascii="Times New Roman" w:hAnsi="Times New Roman" w:cs="Times New Roman"/>
          <w:color w:val="000000" w:themeColor="text1"/>
          <w:sz w:val="24"/>
        </w:rPr>
        <w:t xml:space="preserve">Este “nuevo modo” de ver el mundo se impone sobre el pasado: la vida en los hoteles, la violencia, las guerras, lo material. En este contexto, el ahora peón caminero comienza a interrogarse sobre el fundamento de la vida, la muerte, la eternidad y lo </w:t>
      </w:r>
      <w:r w:rsidR="00286D64">
        <w:rPr>
          <w:rFonts w:ascii="Times New Roman" w:hAnsi="Times New Roman" w:cs="Times New Roman"/>
          <w:color w:val="000000" w:themeColor="text1"/>
          <w:sz w:val="24"/>
        </w:rPr>
        <w:t xml:space="preserve">realmente </w:t>
      </w:r>
      <w:r w:rsidR="00AD3599">
        <w:rPr>
          <w:rFonts w:ascii="Times New Roman" w:hAnsi="Times New Roman" w:cs="Times New Roman"/>
          <w:color w:val="000000" w:themeColor="text1"/>
          <w:sz w:val="24"/>
        </w:rPr>
        <w:t>bello</w:t>
      </w:r>
      <w:r w:rsidR="00AD3599">
        <w:rPr>
          <w:rStyle w:val="FootnoteReference"/>
          <w:rFonts w:ascii="Times New Roman" w:hAnsi="Times New Roman" w:cs="Times New Roman"/>
          <w:color w:val="000000" w:themeColor="text1"/>
          <w:sz w:val="24"/>
        </w:rPr>
        <w:footnoteReference w:id="16"/>
      </w:r>
      <w:r w:rsidR="00AD3599">
        <w:rPr>
          <w:rFonts w:ascii="Times New Roman" w:hAnsi="Times New Roman" w:cs="Times New Roman"/>
          <w:color w:val="000000" w:themeColor="text1"/>
          <w:sz w:val="24"/>
        </w:rPr>
        <w:t xml:space="preserve">. Las imágenes del agua cristalina, la pureza de lo natural y lo orgánico </w:t>
      </w:r>
      <w:r w:rsidR="00286D64">
        <w:rPr>
          <w:rFonts w:ascii="Times New Roman" w:hAnsi="Times New Roman" w:cs="Times New Roman"/>
          <w:color w:val="000000" w:themeColor="text1"/>
          <w:sz w:val="24"/>
        </w:rPr>
        <w:t>simbolizan</w:t>
      </w:r>
      <w:r w:rsidR="00AD3599">
        <w:rPr>
          <w:rFonts w:ascii="Times New Roman" w:hAnsi="Times New Roman" w:cs="Times New Roman"/>
          <w:color w:val="000000" w:themeColor="text1"/>
          <w:sz w:val="24"/>
        </w:rPr>
        <w:t xml:space="preserve"> el paso </w:t>
      </w:r>
      <w:r w:rsidRPr="003A4E59">
        <w:rPr>
          <w:rFonts w:ascii="Times New Roman" w:hAnsi="Times New Roman" w:cs="Times New Roman"/>
          <w:color w:val="000000" w:themeColor="text1"/>
          <w:sz w:val="24"/>
        </w:rPr>
        <w:t>de la sociedad a la naturaleza, de lo material a lo espiritual</w:t>
      </w:r>
      <w:r w:rsidR="00AD3599">
        <w:rPr>
          <w:rFonts w:ascii="Times New Roman" w:hAnsi="Times New Roman" w:cs="Times New Roman"/>
          <w:color w:val="000000" w:themeColor="text1"/>
          <w:sz w:val="24"/>
        </w:rPr>
        <w:t xml:space="preserve">. </w:t>
      </w:r>
      <w:r w:rsidR="00BA2C0D">
        <w:rPr>
          <w:rFonts w:ascii="Times New Roman" w:hAnsi="Times New Roman" w:cs="Times New Roman"/>
          <w:color w:val="000000" w:themeColor="text1"/>
          <w:sz w:val="24"/>
        </w:rPr>
        <w:t xml:space="preserve">Aquella “lucha” </w:t>
      </w:r>
      <w:r w:rsidR="00E94E41">
        <w:rPr>
          <w:rFonts w:ascii="Times New Roman" w:hAnsi="Times New Roman" w:cs="Times New Roman"/>
          <w:color w:val="000000" w:themeColor="text1"/>
          <w:sz w:val="24"/>
        </w:rPr>
        <w:t>por el recono</w:t>
      </w:r>
      <w:r w:rsidR="00BA2C0D">
        <w:rPr>
          <w:rFonts w:ascii="Times New Roman" w:hAnsi="Times New Roman" w:cs="Times New Roman"/>
          <w:color w:val="000000" w:themeColor="text1"/>
          <w:sz w:val="24"/>
        </w:rPr>
        <w:t>cimiento</w:t>
      </w:r>
      <w:r w:rsidR="00EC734B">
        <w:rPr>
          <w:rFonts w:ascii="Times New Roman" w:hAnsi="Times New Roman" w:cs="Times New Roman"/>
          <w:color w:val="000000" w:themeColor="text1"/>
          <w:sz w:val="24"/>
        </w:rPr>
        <w:t xml:space="preserve"> de ser millonario</w:t>
      </w:r>
      <w:r w:rsidR="00E94E41">
        <w:rPr>
          <w:rFonts w:ascii="Times New Roman" w:hAnsi="Times New Roman" w:cs="Times New Roman"/>
          <w:color w:val="000000" w:themeColor="text1"/>
          <w:sz w:val="24"/>
        </w:rPr>
        <w:t xml:space="preserve"> conc</w:t>
      </w:r>
      <w:r w:rsidR="00EC734B">
        <w:rPr>
          <w:rFonts w:ascii="Times New Roman" w:hAnsi="Times New Roman" w:cs="Times New Roman"/>
          <w:color w:val="000000" w:themeColor="text1"/>
          <w:sz w:val="24"/>
        </w:rPr>
        <w:t>luye con una regresión al estad</w:t>
      </w:r>
      <w:r w:rsidR="00E94E41">
        <w:rPr>
          <w:rFonts w:ascii="Times New Roman" w:hAnsi="Times New Roman" w:cs="Times New Roman"/>
          <w:color w:val="000000" w:themeColor="text1"/>
          <w:sz w:val="24"/>
        </w:rPr>
        <w:t>o inicial</w:t>
      </w:r>
      <w:r w:rsidR="00AD3599">
        <w:rPr>
          <w:rFonts w:ascii="Times New Roman" w:hAnsi="Times New Roman" w:cs="Times New Roman"/>
          <w:color w:val="000000" w:themeColor="text1"/>
          <w:sz w:val="24"/>
        </w:rPr>
        <w:t>-natural</w:t>
      </w:r>
      <w:r w:rsidR="00E94E41">
        <w:rPr>
          <w:rFonts w:ascii="Times New Roman" w:hAnsi="Times New Roman" w:cs="Times New Roman"/>
          <w:color w:val="000000" w:themeColor="text1"/>
          <w:sz w:val="24"/>
        </w:rPr>
        <w:t xml:space="preserve">: la novela </w:t>
      </w:r>
      <w:r w:rsidR="00357156">
        <w:rPr>
          <w:rFonts w:ascii="Times New Roman" w:hAnsi="Times New Roman" w:cs="Times New Roman"/>
          <w:color w:val="000000" w:themeColor="text1"/>
          <w:sz w:val="24"/>
        </w:rPr>
        <w:t xml:space="preserve">concluye con un </w:t>
      </w:r>
      <w:r w:rsidR="00286D64">
        <w:rPr>
          <w:rFonts w:ascii="Times New Roman" w:hAnsi="Times New Roman" w:cs="Times New Roman"/>
          <w:color w:val="000000" w:themeColor="text1"/>
          <w:sz w:val="24"/>
        </w:rPr>
        <w:t xml:space="preserve">incipiente y </w:t>
      </w:r>
      <w:r w:rsidR="00357156">
        <w:rPr>
          <w:rFonts w:ascii="Times New Roman" w:hAnsi="Times New Roman" w:cs="Times New Roman"/>
          <w:color w:val="000000" w:themeColor="text1"/>
          <w:sz w:val="24"/>
        </w:rPr>
        <w:t>nuevo comienzo.</w:t>
      </w:r>
    </w:p>
    <w:p w:rsidR="00286D64" w:rsidRDefault="00286D64" w:rsidP="00416F87">
      <w:pPr>
        <w:spacing w:line="360" w:lineRule="auto"/>
        <w:jc w:val="both"/>
        <w:rPr>
          <w:rFonts w:ascii="Times New Roman" w:hAnsi="Times New Roman" w:cs="Times New Roman"/>
          <w:color w:val="000000" w:themeColor="text1"/>
          <w:sz w:val="24"/>
        </w:rPr>
      </w:pPr>
    </w:p>
    <w:p w:rsidR="00286D64" w:rsidRPr="00286D64" w:rsidRDefault="00286D64" w:rsidP="00416F87">
      <w:pPr>
        <w:spacing w:line="360" w:lineRule="auto"/>
        <w:jc w:val="both"/>
        <w:rPr>
          <w:rFonts w:ascii="Times New Roman" w:hAnsi="Times New Roman" w:cs="Times New Roman"/>
          <w:b/>
          <w:color w:val="000000" w:themeColor="text1"/>
          <w:sz w:val="24"/>
        </w:rPr>
      </w:pPr>
      <w:r w:rsidRPr="00286D64">
        <w:rPr>
          <w:rFonts w:ascii="Times New Roman" w:hAnsi="Times New Roman" w:cs="Times New Roman"/>
          <w:b/>
          <w:color w:val="000000" w:themeColor="text1"/>
          <w:sz w:val="24"/>
        </w:rPr>
        <w:t>IV</w:t>
      </w:r>
    </w:p>
    <w:p w:rsidR="006E679C" w:rsidRDefault="00AD3599"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Algo que resulta particular en la pres</w:t>
      </w:r>
      <w:r w:rsidR="006E7DFB">
        <w:rPr>
          <w:rFonts w:ascii="Times New Roman" w:hAnsi="Times New Roman" w:cs="Times New Roman"/>
          <w:color w:val="000000" w:themeColor="text1"/>
          <w:sz w:val="24"/>
        </w:rPr>
        <w:t>ente narración</w:t>
      </w:r>
      <w:r w:rsidR="008E7F6D">
        <w:rPr>
          <w:rFonts w:ascii="Times New Roman" w:hAnsi="Times New Roman" w:cs="Times New Roman"/>
          <w:color w:val="000000" w:themeColor="text1"/>
          <w:sz w:val="24"/>
        </w:rPr>
        <w:t>, pensando en la ocupación soviética y la cuestión cultural mencionada más arriba sobre Kundera,</w:t>
      </w:r>
      <w:r w:rsidR="006E7DFB">
        <w:rPr>
          <w:rFonts w:ascii="Times New Roman" w:hAnsi="Times New Roman" w:cs="Times New Roman"/>
          <w:color w:val="000000" w:themeColor="text1"/>
          <w:sz w:val="24"/>
        </w:rPr>
        <w:t xml:space="preserve"> es la ausencia de</w:t>
      </w:r>
      <w:r>
        <w:rPr>
          <w:rFonts w:ascii="Times New Roman" w:hAnsi="Times New Roman" w:cs="Times New Roman"/>
          <w:color w:val="000000" w:themeColor="text1"/>
          <w:sz w:val="24"/>
        </w:rPr>
        <w:t xml:space="preserve"> alusión a algún</w:t>
      </w:r>
      <w:r w:rsidR="000471FB" w:rsidRPr="003A4E59">
        <w:rPr>
          <w:rFonts w:ascii="Times New Roman" w:hAnsi="Times New Roman" w:cs="Times New Roman"/>
          <w:color w:val="000000" w:themeColor="text1"/>
          <w:sz w:val="24"/>
        </w:rPr>
        <w:t xml:space="preserve"> “sujeto de cultura”: escritores, </w:t>
      </w:r>
      <w:r w:rsidR="000471FB">
        <w:rPr>
          <w:rFonts w:ascii="Times New Roman" w:hAnsi="Times New Roman" w:cs="Times New Roman"/>
          <w:color w:val="000000" w:themeColor="text1"/>
          <w:sz w:val="24"/>
        </w:rPr>
        <w:t xml:space="preserve">periodistas, </w:t>
      </w:r>
      <w:r w:rsidR="000471FB" w:rsidRPr="003A4E59">
        <w:rPr>
          <w:rFonts w:ascii="Times New Roman" w:hAnsi="Times New Roman" w:cs="Times New Roman"/>
          <w:color w:val="000000" w:themeColor="text1"/>
          <w:sz w:val="24"/>
        </w:rPr>
        <w:t>pintores, actores, dramaturgos</w:t>
      </w:r>
      <w:r w:rsidR="000471FB">
        <w:rPr>
          <w:rFonts w:ascii="Times New Roman" w:hAnsi="Times New Roman" w:cs="Times New Roman"/>
          <w:color w:val="000000" w:themeColor="text1"/>
          <w:sz w:val="24"/>
        </w:rPr>
        <w:t>, etc</w:t>
      </w:r>
      <w:r w:rsidR="000471FB" w:rsidRPr="003A4E59">
        <w:rPr>
          <w:rFonts w:ascii="Times New Roman" w:hAnsi="Times New Roman" w:cs="Times New Roman"/>
          <w:color w:val="000000" w:themeColor="text1"/>
          <w:sz w:val="24"/>
        </w:rPr>
        <w:t xml:space="preserve">. </w:t>
      </w:r>
      <w:r w:rsidR="007318B9" w:rsidRPr="003A4E59">
        <w:rPr>
          <w:rFonts w:ascii="Times New Roman" w:hAnsi="Times New Roman" w:cs="Times New Roman"/>
          <w:color w:val="000000" w:themeColor="text1"/>
          <w:sz w:val="24"/>
        </w:rPr>
        <w:t xml:space="preserve">La única </w:t>
      </w:r>
      <w:r w:rsidR="00DF5CD4">
        <w:rPr>
          <w:rFonts w:ascii="Times New Roman" w:hAnsi="Times New Roman" w:cs="Times New Roman"/>
          <w:color w:val="000000" w:themeColor="text1"/>
          <w:sz w:val="24"/>
        </w:rPr>
        <w:t>mención es el</w:t>
      </w:r>
      <w:r w:rsidR="007318B9" w:rsidRPr="003A4E59">
        <w:rPr>
          <w:rFonts w:ascii="Times New Roman" w:hAnsi="Times New Roman" w:cs="Times New Roman"/>
          <w:color w:val="000000" w:themeColor="text1"/>
          <w:sz w:val="24"/>
        </w:rPr>
        <w:t xml:space="preserve"> profesor de literatura francesa, aunque no muy positivamente</w:t>
      </w:r>
      <w:r w:rsidR="000471FB">
        <w:rPr>
          <w:rFonts w:ascii="Times New Roman" w:hAnsi="Times New Roman" w:cs="Times New Roman"/>
          <w:color w:val="000000" w:themeColor="text1"/>
          <w:sz w:val="24"/>
        </w:rPr>
        <w:t xml:space="preserve"> y ya al final</w:t>
      </w:r>
      <w:r w:rsidR="007318B9" w:rsidRPr="003A4E59">
        <w:rPr>
          <w:rFonts w:ascii="Times New Roman" w:hAnsi="Times New Roman" w:cs="Times New Roman"/>
          <w:color w:val="000000" w:themeColor="text1"/>
          <w:sz w:val="24"/>
        </w:rPr>
        <w:t>. Hrabal sabe, a partir de la tradición literaria checa, que una cultura sin literatura no tendría sentido de</w:t>
      </w:r>
      <w:r w:rsidR="006E7DFB">
        <w:rPr>
          <w:rFonts w:ascii="Times New Roman" w:hAnsi="Times New Roman" w:cs="Times New Roman"/>
          <w:color w:val="000000" w:themeColor="text1"/>
          <w:sz w:val="24"/>
        </w:rPr>
        <w:t xml:space="preserve"> ser, sería</w:t>
      </w:r>
      <w:r w:rsidR="00286D64">
        <w:rPr>
          <w:rFonts w:ascii="Times New Roman" w:hAnsi="Times New Roman" w:cs="Times New Roman"/>
          <w:color w:val="000000" w:themeColor="text1"/>
          <w:sz w:val="24"/>
        </w:rPr>
        <w:t xml:space="preserve"> impensada. </w:t>
      </w:r>
      <w:r w:rsidR="000471FB">
        <w:rPr>
          <w:rFonts w:ascii="Times New Roman" w:hAnsi="Times New Roman" w:cs="Times New Roman"/>
          <w:color w:val="000000" w:themeColor="text1"/>
          <w:sz w:val="24"/>
        </w:rPr>
        <w:t xml:space="preserve">Motivado fuertemente por el contexto cultural de la época, </w:t>
      </w:r>
      <w:r w:rsidR="006E679C">
        <w:rPr>
          <w:rFonts w:ascii="Times New Roman" w:hAnsi="Times New Roman" w:cs="Times New Roman"/>
          <w:color w:val="000000" w:themeColor="text1"/>
          <w:sz w:val="24"/>
        </w:rPr>
        <w:t>Hrabal imprime</w:t>
      </w:r>
      <w:r w:rsidR="00286D64">
        <w:rPr>
          <w:rFonts w:ascii="Times New Roman" w:hAnsi="Times New Roman" w:cs="Times New Roman"/>
          <w:color w:val="000000" w:themeColor="text1"/>
          <w:sz w:val="24"/>
        </w:rPr>
        <w:t xml:space="preserve"> entre líneas</w:t>
      </w:r>
      <w:r w:rsidR="006E679C">
        <w:rPr>
          <w:rFonts w:ascii="Times New Roman" w:hAnsi="Times New Roman" w:cs="Times New Roman"/>
          <w:color w:val="000000" w:themeColor="text1"/>
          <w:sz w:val="24"/>
        </w:rPr>
        <w:t xml:space="preserve"> </w:t>
      </w:r>
      <w:r w:rsidR="000471FB" w:rsidRPr="003A4E59">
        <w:rPr>
          <w:rFonts w:ascii="Times New Roman" w:hAnsi="Times New Roman" w:cs="Times New Roman"/>
          <w:color w:val="000000" w:themeColor="text1"/>
          <w:sz w:val="24"/>
        </w:rPr>
        <w:t xml:space="preserve">el </w:t>
      </w:r>
      <w:r w:rsidR="00DF5CD4">
        <w:rPr>
          <w:rFonts w:ascii="Times New Roman" w:hAnsi="Times New Roman" w:cs="Times New Roman"/>
          <w:color w:val="000000" w:themeColor="text1"/>
          <w:sz w:val="24"/>
        </w:rPr>
        <w:t>escenario</w:t>
      </w:r>
      <w:r w:rsidR="000471FB" w:rsidRPr="003A4E59">
        <w:rPr>
          <w:rFonts w:ascii="Times New Roman" w:hAnsi="Times New Roman" w:cs="Times New Roman"/>
          <w:color w:val="000000" w:themeColor="text1"/>
          <w:sz w:val="24"/>
        </w:rPr>
        <w:t xml:space="preserve"> más intenso </w:t>
      </w:r>
      <w:r w:rsidR="00DF5CD4">
        <w:rPr>
          <w:rFonts w:ascii="Times New Roman" w:hAnsi="Times New Roman" w:cs="Times New Roman"/>
          <w:color w:val="000000" w:themeColor="text1"/>
          <w:sz w:val="24"/>
        </w:rPr>
        <w:t xml:space="preserve">y rígido </w:t>
      </w:r>
      <w:r w:rsidR="000471FB" w:rsidRPr="003A4E59">
        <w:rPr>
          <w:rFonts w:ascii="Times New Roman" w:hAnsi="Times New Roman" w:cs="Times New Roman"/>
          <w:color w:val="000000" w:themeColor="text1"/>
          <w:sz w:val="24"/>
        </w:rPr>
        <w:t>de la actividad cultural checa</w:t>
      </w:r>
      <w:r w:rsidR="006E679C">
        <w:rPr>
          <w:rFonts w:ascii="Times New Roman" w:hAnsi="Times New Roman" w:cs="Times New Roman"/>
          <w:color w:val="000000" w:themeColor="text1"/>
          <w:sz w:val="24"/>
        </w:rPr>
        <w:t xml:space="preserve"> de la época</w:t>
      </w:r>
      <w:r w:rsidR="00DF5CD4">
        <w:rPr>
          <w:rFonts w:ascii="Times New Roman" w:hAnsi="Times New Roman" w:cs="Times New Roman"/>
          <w:color w:val="000000" w:themeColor="text1"/>
          <w:sz w:val="24"/>
        </w:rPr>
        <w:t>: la desaparición de una</w:t>
      </w:r>
      <w:r w:rsidR="000471FB" w:rsidRPr="003A4E59">
        <w:rPr>
          <w:rFonts w:ascii="Times New Roman" w:hAnsi="Times New Roman" w:cs="Times New Roman"/>
          <w:color w:val="000000" w:themeColor="text1"/>
          <w:sz w:val="24"/>
        </w:rPr>
        <w:t xml:space="preserve"> cultura</w:t>
      </w:r>
      <w:r w:rsidR="00DF5CD4">
        <w:rPr>
          <w:rFonts w:ascii="Times New Roman" w:hAnsi="Times New Roman" w:cs="Times New Roman"/>
          <w:color w:val="000000" w:themeColor="text1"/>
          <w:sz w:val="24"/>
        </w:rPr>
        <w:t xml:space="preserve"> libre de censura y restricciones</w:t>
      </w:r>
      <w:r w:rsidR="000471FB" w:rsidRPr="003A4E59">
        <w:rPr>
          <w:rFonts w:ascii="Times New Roman" w:hAnsi="Times New Roman" w:cs="Times New Roman"/>
          <w:color w:val="000000" w:themeColor="text1"/>
          <w:sz w:val="24"/>
        </w:rPr>
        <w:t xml:space="preserve">, aquella que </w:t>
      </w:r>
      <w:r w:rsidR="006E679C">
        <w:rPr>
          <w:rFonts w:ascii="Times New Roman" w:hAnsi="Times New Roman" w:cs="Times New Roman"/>
          <w:color w:val="000000" w:themeColor="text1"/>
          <w:sz w:val="24"/>
        </w:rPr>
        <w:t>encuentra</w:t>
      </w:r>
      <w:r>
        <w:rPr>
          <w:rFonts w:ascii="Times New Roman" w:hAnsi="Times New Roman" w:cs="Times New Roman"/>
          <w:color w:val="000000" w:themeColor="text1"/>
          <w:sz w:val="24"/>
        </w:rPr>
        <w:t xml:space="preserve"> su mayor potencia</w:t>
      </w:r>
      <w:r w:rsidR="006E679C">
        <w:rPr>
          <w:rFonts w:ascii="Times New Roman" w:hAnsi="Times New Roman" w:cs="Times New Roman"/>
          <w:color w:val="000000" w:themeColor="text1"/>
          <w:sz w:val="24"/>
        </w:rPr>
        <w:t>lidad</w:t>
      </w:r>
      <w:r>
        <w:rPr>
          <w:rFonts w:ascii="Times New Roman" w:hAnsi="Times New Roman" w:cs="Times New Roman"/>
          <w:color w:val="000000" w:themeColor="text1"/>
          <w:sz w:val="24"/>
        </w:rPr>
        <w:t xml:space="preserve"> en</w:t>
      </w:r>
      <w:r w:rsidR="000471FB" w:rsidRPr="003A4E59">
        <w:rPr>
          <w:rFonts w:ascii="Times New Roman" w:hAnsi="Times New Roman" w:cs="Times New Roman"/>
          <w:color w:val="000000" w:themeColor="text1"/>
          <w:sz w:val="24"/>
        </w:rPr>
        <w:t xml:space="preserve"> arte, la literatura y las demás expresiones culturales y que define el horizonte identitario checo</w:t>
      </w:r>
      <w:r w:rsidR="000471FB">
        <w:rPr>
          <w:rFonts w:ascii="Times New Roman" w:hAnsi="Times New Roman" w:cs="Times New Roman"/>
          <w:color w:val="000000" w:themeColor="text1"/>
          <w:sz w:val="24"/>
        </w:rPr>
        <w:t xml:space="preserve">. </w:t>
      </w:r>
    </w:p>
    <w:p w:rsidR="00DE329C" w:rsidRDefault="006E679C"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En </w:t>
      </w:r>
      <w:r w:rsidRPr="006E679C">
        <w:rPr>
          <w:rFonts w:ascii="Times New Roman" w:hAnsi="Times New Roman" w:cs="Times New Roman"/>
          <w:i/>
          <w:color w:val="000000" w:themeColor="text1"/>
          <w:sz w:val="24"/>
        </w:rPr>
        <w:t>Yo que he servido al rey de Inglaterra</w:t>
      </w:r>
      <w:r>
        <w:rPr>
          <w:rFonts w:ascii="Times New Roman" w:hAnsi="Times New Roman" w:cs="Times New Roman"/>
          <w:color w:val="000000" w:themeColor="text1"/>
          <w:sz w:val="24"/>
        </w:rPr>
        <w:t xml:space="preserve">, dicha ausencia de lo cultural, la prevalencia del deseo material, la </w:t>
      </w:r>
      <w:r w:rsidR="00286D64">
        <w:rPr>
          <w:rFonts w:ascii="Times New Roman" w:hAnsi="Times New Roman" w:cs="Times New Roman"/>
          <w:color w:val="000000" w:themeColor="text1"/>
          <w:sz w:val="24"/>
        </w:rPr>
        <w:t>alienación</w:t>
      </w:r>
      <w:r>
        <w:rPr>
          <w:rFonts w:ascii="Times New Roman" w:hAnsi="Times New Roman" w:cs="Times New Roman"/>
          <w:color w:val="000000" w:themeColor="text1"/>
          <w:sz w:val="24"/>
        </w:rPr>
        <w:t xml:space="preserve">, la </w:t>
      </w:r>
      <w:r w:rsidR="001D71FC">
        <w:rPr>
          <w:rFonts w:ascii="Times New Roman" w:hAnsi="Times New Roman" w:cs="Times New Roman"/>
          <w:color w:val="000000" w:themeColor="text1"/>
          <w:sz w:val="24"/>
        </w:rPr>
        <w:t>disgregación de alguna</w:t>
      </w:r>
      <w:r w:rsidR="00762112">
        <w:rPr>
          <w:rFonts w:ascii="Times New Roman" w:hAnsi="Times New Roman" w:cs="Times New Roman"/>
          <w:color w:val="000000" w:themeColor="text1"/>
          <w:sz w:val="24"/>
        </w:rPr>
        <w:t xml:space="preserve"> unidad nacional </w:t>
      </w:r>
      <w:r>
        <w:rPr>
          <w:rFonts w:ascii="Times New Roman" w:hAnsi="Times New Roman" w:cs="Times New Roman"/>
          <w:color w:val="000000" w:themeColor="text1"/>
          <w:sz w:val="24"/>
        </w:rPr>
        <w:t xml:space="preserve">y la presencia del enemigo invasor permite leer la narración como un recorte de dicho período cultural que </w:t>
      </w:r>
      <w:r w:rsidR="00762112">
        <w:rPr>
          <w:rFonts w:ascii="Times New Roman" w:hAnsi="Times New Roman" w:cs="Times New Roman"/>
          <w:color w:val="000000" w:themeColor="text1"/>
          <w:sz w:val="24"/>
        </w:rPr>
        <w:t>comenzó</w:t>
      </w:r>
      <w:r>
        <w:rPr>
          <w:rFonts w:ascii="Times New Roman" w:hAnsi="Times New Roman" w:cs="Times New Roman"/>
          <w:color w:val="000000" w:themeColor="text1"/>
          <w:sz w:val="24"/>
        </w:rPr>
        <w:t xml:space="preserve"> </w:t>
      </w:r>
      <w:r w:rsidR="00762112">
        <w:rPr>
          <w:rFonts w:ascii="Times New Roman" w:hAnsi="Times New Roman" w:cs="Times New Roman"/>
          <w:color w:val="000000" w:themeColor="text1"/>
          <w:sz w:val="24"/>
        </w:rPr>
        <w:t>con</w:t>
      </w:r>
      <w:r>
        <w:rPr>
          <w:rFonts w:ascii="Times New Roman" w:hAnsi="Times New Roman" w:cs="Times New Roman"/>
          <w:color w:val="000000" w:themeColor="text1"/>
          <w:sz w:val="24"/>
        </w:rPr>
        <w:t xml:space="preserve"> </w:t>
      </w:r>
      <w:r w:rsidR="00DF5CD4">
        <w:rPr>
          <w:rFonts w:ascii="Times New Roman" w:hAnsi="Times New Roman" w:cs="Times New Roman"/>
          <w:color w:val="000000" w:themeColor="text1"/>
          <w:sz w:val="24"/>
        </w:rPr>
        <w:t xml:space="preserve">la ocupación alemana y </w:t>
      </w:r>
      <w:r w:rsidR="00762112">
        <w:rPr>
          <w:rFonts w:ascii="Times New Roman" w:hAnsi="Times New Roman" w:cs="Times New Roman"/>
          <w:color w:val="000000" w:themeColor="text1"/>
          <w:sz w:val="24"/>
        </w:rPr>
        <w:t xml:space="preserve">se extendió </w:t>
      </w:r>
      <w:r w:rsidR="00DF5CD4">
        <w:rPr>
          <w:rFonts w:ascii="Times New Roman" w:hAnsi="Times New Roman" w:cs="Times New Roman"/>
          <w:color w:val="000000" w:themeColor="text1"/>
          <w:sz w:val="24"/>
        </w:rPr>
        <w:t xml:space="preserve">luego </w:t>
      </w:r>
      <w:r w:rsidR="00762112">
        <w:rPr>
          <w:rFonts w:ascii="Times New Roman" w:hAnsi="Times New Roman" w:cs="Times New Roman"/>
          <w:color w:val="000000" w:themeColor="text1"/>
          <w:sz w:val="24"/>
        </w:rPr>
        <w:t xml:space="preserve">con </w:t>
      </w:r>
      <w:r w:rsidR="00DF5CD4">
        <w:rPr>
          <w:rFonts w:ascii="Times New Roman" w:hAnsi="Times New Roman" w:cs="Times New Roman"/>
          <w:color w:val="000000" w:themeColor="text1"/>
          <w:sz w:val="24"/>
        </w:rPr>
        <w:t xml:space="preserve">la soviética </w:t>
      </w:r>
      <w:r w:rsidR="00762112">
        <w:rPr>
          <w:rFonts w:ascii="Times New Roman" w:hAnsi="Times New Roman" w:cs="Times New Roman"/>
          <w:color w:val="000000" w:themeColor="text1"/>
          <w:sz w:val="24"/>
        </w:rPr>
        <w:t>fines de los ochenta</w:t>
      </w:r>
      <w:r w:rsidR="00DF5CD4">
        <w:rPr>
          <w:rFonts w:ascii="Times New Roman" w:hAnsi="Times New Roman" w:cs="Times New Roman"/>
          <w:color w:val="000000" w:themeColor="text1"/>
          <w:sz w:val="24"/>
        </w:rPr>
        <w:t>. De</w:t>
      </w:r>
      <w:r w:rsidR="00762112">
        <w:rPr>
          <w:rFonts w:ascii="Times New Roman" w:hAnsi="Times New Roman" w:cs="Times New Roman"/>
          <w:color w:val="000000" w:themeColor="text1"/>
          <w:sz w:val="24"/>
        </w:rPr>
        <w:t>sde nuestra percepción, con</w:t>
      </w:r>
      <w:r w:rsidR="00DF5CD4">
        <w:rPr>
          <w:rFonts w:ascii="Times New Roman" w:hAnsi="Times New Roman" w:cs="Times New Roman"/>
          <w:color w:val="000000" w:themeColor="text1"/>
          <w:sz w:val="24"/>
        </w:rPr>
        <w:t xml:space="preserve"> la presente novela Hrabal no sólo imprime el contexto socio-cultural checo, sino también una crítica visible al proceso de ocupació</w:t>
      </w:r>
      <w:r w:rsidR="00762112">
        <w:rPr>
          <w:rFonts w:ascii="Times New Roman" w:hAnsi="Times New Roman" w:cs="Times New Roman"/>
          <w:color w:val="000000" w:themeColor="text1"/>
          <w:sz w:val="24"/>
        </w:rPr>
        <w:t xml:space="preserve">n, simbolizada en lo colectivo; el </w:t>
      </w:r>
      <w:r w:rsidR="00DF5CD4">
        <w:rPr>
          <w:rFonts w:ascii="Times New Roman" w:hAnsi="Times New Roman" w:cs="Times New Roman"/>
          <w:color w:val="000000" w:themeColor="text1"/>
          <w:sz w:val="24"/>
        </w:rPr>
        <w:t>comportamiento desligado, rozando lo absurdo, del aprendiz de camarero obsesionado por volv</w:t>
      </w:r>
      <w:r w:rsidR="00762112">
        <w:rPr>
          <w:rFonts w:ascii="Times New Roman" w:hAnsi="Times New Roman" w:cs="Times New Roman"/>
          <w:color w:val="000000" w:themeColor="text1"/>
          <w:sz w:val="24"/>
        </w:rPr>
        <w:t xml:space="preserve">erse un millonario de renombre, servirá como contrapunto para resaltar aquello. </w:t>
      </w:r>
    </w:p>
    <w:p w:rsidR="0011246B" w:rsidRPr="00762112" w:rsidRDefault="0011246B" w:rsidP="00416F87">
      <w:pPr>
        <w:spacing w:line="360" w:lineRule="auto"/>
        <w:jc w:val="both"/>
        <w:rPr>
          <w:rFonts w:ascii="Times New Roman" w:hAnsi="Times New Roman" w:cs="Times New Roman"/>
          <w:color w:val="000000" w:themeColor="text1"/>
          <w:sz w:val="24"/>
        </w:rPr>
      </w:pPr>
      <w:bookmarkStart w:id="0" w:name="_GoBack"/>
      <w:bookmarkEnd w:id="0"/>
      <w:r w:rsidRPr="00B419FB">
        <w:rPr>
          <w:rFonts w:ascii="Times New Roman" w:hAnsi="Times New Roman" w:cs="Times New Roman"/>
          <w:b/>
          <w:color w:val="000000" w:themeColor="text1"/>
          <w:sz w:val="24"/>
        </w:rPr>
        <w:lastRenderedPageBreak/>
        <w:t>Bibliografía</w:t>
      </w:r>
    </w:p>
    <w:p w:rsidR="00B419FB" w:rsidRPr="00B419FB" w:rsidRDefault="00B419FB" w:rsidP="00416F87">
      <w:pPr>
        <w:spacing w:line="360" w:lineRule="auto"/>
        <w:jc w:val="both"/>
        <w:rPr>
          <w:rFonts w:ascii="Times New Roman" w:hAnsi="Times New Roman" w:cs="Times New Roman"/>
          <w:sz w:val="24"/>
        </w:rPr>
      </w:pPr>
      <w:r>
        <w:rPr>
          <w:rFonts w:ascii="Times New Roman" w:hAnsi="Times New Roman" w:cs="Times New Roman"/>
          <w:sz w:val="24"/>
        </w:rPr>
        <w:t>Ha</w:t>
      </w:r>
      <w:r w:rsidRPr="00407F8B">
        <w:rPr>
          <w:rFonts w:ascii="Times New Roman" w:hAnsi="Times New Roman" w:cs="Times New Roman"/>
          <w:color w:val="000000" w:themeColor="text1"/>
          <w:sz w:val="24"/>
          <w:szCs w:val="21"/>
          <w:shd w:val="clear" w:color="auto" w:fill="FFFFFF"/>
        </w:rPr>
        <w:t>š</w:t>
      </w:r>
      <w:r>
        <w:rPr>
          <w:rFonts w:ascii="Times New Roman" w:hAnsi="Times New Roman" w:cs="Times New Roman"/>
          <w:sz w:val="24"/>
        </w:rPr>
        <w:t xml:space="preserve">ek, J. (2020). </w:t>
      </w:r>
      <w:r w:rsidRPr="00803797">
        <w:rPr>
          <w:rFonts w:ascii="Times New Roman" w:hAnsi="Times New Roman" w:cs="Times New Roman"/>
          <w:i/>
          <w:sz w:val="24"/>
        </w:rPr>
        <w:t>Las aventuras del buen soldado Svejk</w:t>
      </w:r>
      <w:r>
        <w:rPr>
          <w:rFonts w:ascii="Times New Roman" w:hAnsi="Times New Roman" w:cs="Times New Roman"/>
          <w:i/>
          <w:sz w:val="24"/>
        </w:rPr>
        <w:t xml:space="preserve"> </w:t>
      </w:r>
      <w:r>
        <w:rPr>
          <w:rFonts w:ascii="Times New Roman" w:hAnsi="Times New Roman" w:cs="Times New Roman"/>
          <w:sz w:val="24"/>
        </w:rPr>
        <w:t xml:space="preserve">(trad. de Zgustova, M.). Barcelona: Galaxia </w:t>
      </w:r>
      <w:proofErr w:type="spellStart"/>
      <w:r>
        <w:rPr>
          <w:rFonts w:ascii="Times New Roman" w:hAnsi="Times New Roman" w:cs="Times New Roman"/>
          <w:sz w:val="24"/>
        </w:rPr>
        <w:t>Gutemberg</w:t>
      </w:r>
      <w:proofErr w:type="spellEnd"/>
      <w:r>
        <w:rPr>
          <w:rFonts w:ascii="Times New Roman" w:hAnsi="Times New Roman" w:cs="Times New Roman"/>
          <w:sz w:val="24"/>
        </w:rPr>
        <w:t>.</w:t>
      </w:r>
    </w:p>
    <w:p w:rsidR="00F30EF8" w:rsidRDefault="00F30EF8"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Hrabal, B. (1990).</w:t>
      </w:r>
      <w:r w:rsidRPr="00F30EF8">
        <w:rPr>
          <w:rFonts w:ascii="Times New Roman" w:hAnsi="Times New Roman" w:cs="Times New Roman"/>
          <w:i/>
          <w:color w:val="000000" w:themeColor="text1"/>
          <w:sz w:val="24"/>
        </w:rPr>
        <w:t xml:space="preserve"> Una soledad demasiado ruidosa</w:t>
      </w:r>
      <w:r w:rsidR="0042201B">
        <w:rPr>
          <w:rFonts w:ascii="Times New Roman" w:hAnsi="Times New Roman" w:cs="Times New Roman"/>
          <w:i/>
          <w:color w:val="000000" w:themeColor="text1"/>
          <w:sz w:val="24"/>
        </w:rPr>
        <w:t xml:space="preserve"> </w:t>
      </w:r>
      <w:r w:rsidR="0042201B">
        <w:rPr>
          <w:rFonts w:ascii="Times New Roman" w:hAnsi="Times New Roman" w:cs="Times New Roman"/>
          <w:sz w:val="24"/>
        </w:rPr>
        <w:t>(trad. de Zgustova, M.).</w:t>
      </w:r>
      <w:r>
        <w:rPr>
          <w:rFonts w:ascii="Times New Roman" w:hAnsi="Times New Roman" w:cs="Times New Roman"/>
          <w:color w:val="000000" w:themeColor="text1"/>
          <w:sz w:val="24"/>
        </w:rPr>
        <w:t xml:space="preserve"> Barcelona: Ediciones Destino.</w:t>
      </w:r>
    </w:p>
    <w:p w:rsidR="00F30EF8" w:rsidRDefault="00F30EF8"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Hrabal, B</w:t>
      </w:r>
      <w:r w:rsidR="0042201B">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(2017). </w:t>
      </w:r>
      <w:r w:rsidRPr="00F30EF8">
        <w:rPr>
          <w:rFonts w:ascii="Times New Roman" w:hAnsi="Times New Roman" w:cs="Times New Roman"/>
          <w:i/>
          <w:color w:val="000000" w:themeColor="text1"/>
          <w:sz w:val="24"/>
        </w:rPr>
        <w:t>Trenes rigurosamente vigilados</w:t>
      </w:r>
      <w:r>
        <w:rPr>
          <w:rFonts w:ascii="Times New Roman" w:hAnsi="Times New Roman" w:cs="Times New Roman"/>
          <w:color w:val="000000" w:themeColor="text1"/>
          <w:sz w:val="24"/>
        </w:rPr>
        <w:t xml:space="preserve">. Barcelona: </w:t>
      </w:r>
      <w:proofErr w:type="spellStart"/>
      <w:r>
        <w:rPr>
          <w:rFonts w:ascii="Times New Roman" w:hAnsi="Times New Roman" w:cs="Times New Roman"/>
          <w:color w:val="000000" w:themeColor="text1"/>
          <w:sz w:val="24"/>
        </w:rPr>
        <w:t>Seix</w:t>
      </w:r>
      <w:proofErr w:type="spellEnd"/>
      <w:r>
        <w:rPr>
          <w:rFonts w:ascii="Times New Roman" w:hAnsi="Times New Roman" w:cs="Times New Roman"/>
          <w:color w:val="000000" w:themeColor="text1"/>
          <w:sz w:val="24"/>
        </w:rPr>
        <w:t xml:space="preserve"> Barral. </w:t>
      </w:r>
    </w:p>
    <w:p w:rsidR="00F30EF8" w:rsidRDefault="00F30EF8" w:rsidP="00416F87">
      <w:pPr>
        <w:spacing w:line="360" w:lineRule="auto"/>
        <w:jc w:val="both"/>
        <w:rPr>
          <w:rFonts w:ascii="Times New Roman" w:hAnsi="Times New Roman" w:cs="Times New Roman"/>
          <w:sz w:val="24"/>
        </w:rPr>
      </w:pPr>
      <w:r>
        <w:rPr>
          <w:rFonts w:ascii="Times New Roman" w:hAnsi="Times New Roman" w:cs="Times New Roman"/>
          <w:color w:val="000000" w:themeColor="text1"/>
          <w:sz w:val="24"/>
        </w:rPr>
        <w:t>Hrabal, B. (2004).</w:t>
      </w:r>
      <w:r w:rsidRPr="00F30EF8">
        <w:rPr>
          <w:rFonts w:ascii="Times New Roman" w:hAnsi="Times New Roman" w:cs="Times New Roman"/>
          <w:i/>
          <w:color w:val="000000" w:themeColor="text1"/>
          <w:sz w:val="24"/>
        </w:rPr>
        <w:t xml:space="preserve"> Yo que he servido al rey de Inglaterra</w:t>
      </w:r>
      <w:r>
        <w:rPr>
          <w:rFonts w:ascii="Times New Roman" w:hAnsi="Times New Roman" w:cs="Times New Roman"/>
          <w:color w:val="000000" w:themeColor="text1"/>
          <w:sz w:val="24"/>
        </w:rPr>
        <w:t xml:space="preserve">. Barcelona: Ediciones Destino. </w:t>
      </w:r>
      <w:r w:rsidR="00B419FB" w:rsidRPr="00B419FB">
        <w:rPr>
          <w:rFonts w:ascii="Times New Roman" w:hAnsi="Times New Roman" w:cs="Times New Roman"/>
          <w:sz w:val="24"/>
        </w:rPr>
        <w:t>(</w:t>
      </w:r>
      <w:r w:rsidR="00B419FB" w:rsidRPr="00B16157">
        <w:rPr>
          <w:rFonts w:ascii="Times New Roman" w:hAnsi="Times New Roman" w:cs="Times New Roman"/>
          <w:sz w:val="24"/>
        </w:rPr>
        <w:t>trad.</w:t>
      </w:r>
      <w:r w:rsidR="00B419FB">
        <w:rPr>
          <w:rFonts w:ascii="Times New Roman" w:hAnsi="Times New Roman" w:cs="Times New Roman"/>
          <w:sz w:val="24"/>
        </w:rPr>
        <w:t xml:space="preserve"> </w:t>
      </w:r>
      <w:proofErr w:type="spellStart"/>
      <w:r w:rsidR="00B419FB" w:rsidRPr="00B16157">
        <w:rPr>
          <w:rFonts w:ascii="Times New Roman" w:hAnsi="Times New Roman" w:cs="Times New Roman"/>
          <w:sz w:val="24"/>
        </w:rPr>
        <w:t>M</w:t>
      </w:r>
      <w:r w:rsidR="00B419FB">
        <w:rPr>
          <w:rFonts w:ascii="Times New Roman" w:hAnsi="Times New Roman" w:cs="Times New Roman"/>
          <w:sz w:val="24"/>
        </w:rPr>
        <w:t>lejnková</w:t>
      </w:r>
      <w:proofErr w:type="spellEnd"/>
      <w:r w:rsidR="00B419FB">
        <w:rPr>
          <w:rFonts w:ascii="Times New Roman" w:hAnsi="Times New Roman" w:cs="Times New Roman"/>
          <w:sz w:val="24"/>
        </w:rPr>
        <w:t>, J. y Ortiz, A.</w:t>
      </w:r>
      <w:r w:rsidR="00B419FB" w:rsidRPr="00B419FB">
        <w:rPr>
          <w:rFonts w:ascii="Times New Roman" w:hAnsi="Times New Roman" w:cs="Times New Roman"/>
          <w:sz w:val="24"/>
        </w:rPr>
        <w:t>)</w:t>
      </w:r>
      <w:r w:rsidR="00B419FB">
        <w:rPr>
          <w:rFonts w:ascii="Times New Roman" w:hAnsi="Times New Roman" w:cs="Times New Roman"/>
          <w:sz w:val="24"/>
        </w:rPr>
        <w:t>.</w:t>
      </w:r>
    </w:p>
    <w:p w:rsidR="00867888" w:rsidRDefault="00867888" w:rsidP="00416F87">
      <w:pPr>
        <w:spacing w:line="360" w:lineRule="auto"/>
        <w:jc w:val="both"/>
        <w:rPr>
          <w:rFonts w:ascii="Times New Roman" w:hAnsi="Times New Roman" w:cs="Times New Roman"/>
          <w:color w:val="000000" w:themeColor="text1"/>
          <w:sz w:val="24"/>
        </w:rPr>
      </w:pPr>
      <w:r>
        <w:rPr>
          <w:rFonts w:ascii="Times New Roman" w:hAnsi="Times New Roman" w:cs="Times New Roman"/>
          <w:sz w:val="24"/>
        </w:rPr>
        <w:t>Fernández, G.A</w:t>
      </w:r>
      <w:r w:rsidR="0042201B">
        <w:rPr>
          <w:rFonts w:ascii="Times New Roman" w:hAnsi="Times New Roman" w:cs="Times New Roman"/>
          <w:sz w:val="24"/>
        </w:rPr>
        <w:t>.</w:t>
      </w:r>
      <w:r>
        <w:rPr>
          <w:rFonts w:ascii="Times New Roman" w:hAnsi="Times New Roman" w:cs="Times New Roman"/>
          <w:sz w:val="24"/>
        </w:rPr>
        <w:t xml:space="preserve"> y Moreno, L.A.M. (2018). </w:t>
      </w:r>
      <w:r w:rsidR="004216D0">
        <w:rPr>
          <w:rFonts w:ascii="Times New Roman" w:hAnsi="Times New Roman" w:cs="Times New Roman"/>
          <w:sz w:val="24"/>
        </w:rPr>
        <w:t>“</w:t>
      </w:r>
      <w:r>
        <w:rPr>
          <w:rFonts w:ascii="Times New Roman" w:hAnsi="Times New Roman" w:cs="Times New Roman"/>
          <w:sz w:val="24"/>
        </w:rPr>
        <w:t>El horizonte de fin</w:t>
      </w:r>
      <w:r w:rsidR="004216D0">
        <w:rPr>
          <w:rFonts w:ascii="Times New Roman" w:hAnsi="Times New Roman" w:cs="Times New Roman"/>
          <w:sz w:val="24"/>
        </w:rPr>
        <w:t xml:space="preserve">itud en </w:t>
      </w:r>
      <w:r w:rsidR="004216D0" w:rsidRPr="004216D0">
        <w:rPr>
          <w:rFonts w:ascii="Times New Roman" w:hAnsi="Times New Roman" w:cs="Times New Roman"/>
          <w:i/>
          <w:sz w:val="24"/>
        </w:rPr>
        <w:t>Una soledad demasiado ruidosa</w:t>
      </w:r>
      <w:r w:rsidR="004216D0">
        <w:rPr>
          <w:rFonts w:ascii="Times New Roman" w:hAnsi="Times New Roman" w:cs="Times New Roman"/>
          <w:sz w:val="24"/>
        </w:rPr>
        <w:t xml:space="preserve"> de Bohumil Hrabal”. México: Universidad Autónoma de Querétaro, n.18, pp. 145-162. </w:t>
      </w:r>
    </w:p>
    <w:p w:rsidR="00B419FB" w:rsidRDefault="00B419FB"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Kundera, M</w:t>
      </w:r>
      <w:r w:rsidR="0042201B">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(2023). </w:t>
      </w:r>
      <w:r w:rsidRPr="00B419FB">
        <w:rPr>
          <w:rFonts w:ascii="Times New Roman" w:hAnsi="Times New Roman" w:cs="Times New Roman"/>
          <w:i/>
          <w:color w:val="000000" w:themeColor="text1"/>
          <w:sz w:val="24"/>
        </w:rPr>
        <w:t>Un occidente secuestrado</w:t>
      </w:r>
      <w:r>
        <w:rPr>
          <w:rFonts w:ascii="Times New Roman" w:hAnsi="Times New Roman" w:cs="Times New Roman"/>
          <w:color w:val="000000" w:themeColor="text1"/>
          <w:sz w:val="24"/>
        </w:rPr>
        <w:t xml:space="preserve">. Ciudad Autónoma de Buenos Aires: </w:t>
      </w:r>
      <w:proofErr w:type="spellStart"/>
      <w:r>
        <w:rPr>
          <w:rFonts w:ascii="Times New Roman" w:hAnsi="Times New Roman" w:cs="Times New Roman"/>
          <w:color w:val="000000" w:themeColor="text1"/>
          <w:sz w:val="24"/>
        </w:rPr>
        <w:t>Tusquets</w:t>
      </w:r>
      <w:proofErr w:type="spellEnd"/>
      <w:r>
        <w:rPr>
          <w:rFonts w:ascii="Times New Roman" w:hAnsi="Times New Roman" w:cs="Times New Roman"/>
          <w:color w:val="000000" w:themeColor="text1"/>
          <w:sz w:val="24"/>
        </w:rPr>
        <w:t xml:space="preserve"> Editores. </w:t>
      </w:r>
    </w:p>
    <w:p w:rsidR="00416F87" w:rsidRPr="00416F87" w:rsidRDefault="00416F87" w:rsidP="00416F87">
      <w:pPr>
        <w:spacing w:line="360" w:lineRule="auto"/>
        <w:jc w:val="both"/>
        <w:rPr>
          <w:rFonts w:ascii="Times New Roman" w:hAnsi="Times New Roman" w:cs="Times New Roman"/>
          <w:sz w:val="24"/>
          <w:szCs w:val="21"/>
          <w:shd w:val="clear" w:color="auto" w:fill="FFFFFF"/>
        </w:rPr>
      </w:pPr>
      <w:r w:rsidRPr="00416F87">
        <w:rPr>
          <w:rFonts w:ascii="Times New Roman" w:hAnsi="Times New Roman" w:cs="Times New Roman"/>
          <w:sz w:val="24"/>
          <w:szCs w:val="21"/>
          <w:shd w:val="clear" w:color="auto" w:fill="FFFFFF"/>
        </w:rPr>
        <w:t>L</w:t>
      </w:r>
      <w:r>
        <w:rPr>
          <w:rFonts w:ascii="Times New Roman" w:hAnsi="Times New Roman" w:cs="Times New Roman"/>
          <w:sz w:val="24"/>
          <w:szCs w:val="21"/>
          <w:shd w:val="clear" w:color="auto" w:fill="FFFFFF"/>
        </w:rPr>
        <w:t>ukács, G. (1965)</w:t>
      </w:r>
      <w:r w:rsidRPr="00416F87">
        <w:rPr>
          <w:rFonts w:ascii="Times New Roman" w:hAnsi="Times New Roman" w:cs="Times New Roman"/>
          <w:sz w:val="24"/>
          <w:szCs w:val="21"/>
          <w:shd w:val="clear" w:color="auto" w:fill="FFFFFF"/>
        </w:rPr>
        <w:t xml:space="preserve">. “Dostoievski”. </w:t>
      </w:r>
      <w:r w:rsidR="0042201B">
        <w:rPr>
          <w:rFonts w:ascii="Times New Roman" w:hAnsi="Times New Roman" w:cs="Times New Roman"/>
          <w:sz w:val="24"/>
          <w:szCs w:val="21"/>
          <w:shd w:val="clear" w:color="auto" w:fill="FFFFFF"/>
        </w:rPr>
        <w:t xml:space="preserve">En: </w:t>
      </w:r>
      <w:r w:rsidRPr="00416F87">
        <w:rPr>
          <w:rFonts w:ascii="Times New Roman" w:hAnsi="Times New Roman" w:cs="Times New Roman"/>
          <w:i/>
          <w:sz w:val="24"/>
          <w:szCs w:val="21"/>
          <w:shd w:val="clear" w:color="auto" w:fill="FFFFFF"/>
        </w:rPr>
        <w:t>Ensayos sobre el realismo</w:t>
      </w:r>
      <w:r w:rsidRPr="00416F87">
        <w:rPr>
          <w:rFonts w:ascii="Times New Roman" w:hAnsi="Times New Roman" w:cs="Times New Roman"/>
          <w:sz w:val="24"/>
          <w:szCs w:val="21"/>
          <w:shd w:val="clear" w:color="auto" w:fill="FFFFFF"/>
        </w:rPr>
        <w:t>. Buenos Air</w:t>
      </w:r>
      <w:r>
        <w:rPr>
          <w:rFonts w:ascii="Times New Roman" w:hAnsi="Times New Roman" w:cs="Times New Roman"/>
          <w:sz w:val="24"/>
          <w:szCs w:val="21"/>
          <w:shd w:val="clear" w:color="auto" w:fill="FFFFFF"/>
        </w:rPr>
        <w:t xml:space="preserve">es: Ediciones Siglo Veinte. </w:t>
      </w:r>
    </w:p>
    <w:p w:rsidR="00B419FB" w:rsidRPr="00B419FB" w:rsidRDefault="00B419FB" w:rsidP="00416F87">
      <w:pPr>
        <w:spacing w:line="360" w:lineRule="auto"/>
        <w:jc w:val="both"/>
        <w:rPr>
          <w:rFonts w:ascii="Times New Roman" w:hAnsi="Times New Roman" w:cs="Times New Roman"/>
          <w:i/>
          <w:sz w:val="24"/>
        </w:rPr>
      </w:pPr>
      <w:r>
        <w:rPr>
          <w:rFonts w:ascii="Times New Roman" w:hAnsi="Times New Roman" w:cs="Times New Roman"/>
          <w:sz w:val="24"/>
        </w:rPr>
        <w:t>Liévano, A. B. (2006). “Checoslovaquia: Una historia de escritura, censura y resistencia”. En</w:t>
      </w:r>
      <w:r w:rsidR="0042201B">
        <w:rPr>
          <w:rFonts w:ascii="Times New Roman" w:hAnsi="Times New Roman" w:cs="Times New Roman"/>
          <w:sz w:val="24"/>
        </w:rPr>
        <w:t>:</w:t>
      </w:r>
      <w:r>
        <w:rPr>
          <w:rFonts w:ascii="Times New Roman" w:hAnsi="Times New Roman" w:cs="Times New Roman"/>
          <w:sz w:val="24"/>
        </w:rPr>
        <w:t xml:space="preserve"> </w:t>
      </w:r>
      <w:r w:rsidRPr="000931FC">
        <w:rPr>
          <w:rFonts w:ascii="Times New Roman" w:hAnsi="Times New Roman" w:cs="Times New Roman"/>
          <w:i/>
          <w:sz w:val="24"/>
        </w:rPr>
        <w:t xml:space="preserve">Narrando el mundo desde los márgenes: </w:t>
      </w:r>
      <w:proofErr w:type="spellStart"/>
      <w:r w:rsidRPr="000931FC">
        <w:rPr>
          <w:rFonts w:ascii="Times New Roman" w:hAnsi="Times New Roman" w:cs="Times New Roman"/>
          <w:i/>
          <w:sz w:val="24"/>
        </w:rPr>
        <w:t>Hant`a</w:t>
      </w:r>
      <w:proofErr w:type="spellEnd"/>
      <w:r w:rsidRPr="000931FC">
        <w:rPr>
          <w:rFonts w:ascii="Times New Roman" w:hAnsi="Times New Roman" w:cs="Times New Roman"/>
          <w:i/>
          <w:sz w:val="24"/>
        </w:rPr>
        <w:t xml:space="preserve"> y Una soledad demasiado ruidosa de Bohumil Hrabal</w:t>
      </w:r>
      <w:r w:rsidRPr="000931FC">
        <w:rPr>
          <w:rFonts w:ascii="Times New Roman" w:hAnsi="Times New Roman" w:cs="Times New Roman"/>
          <w:sz w:val="24"/>
        </w:rPr>
        <w:t>”</w:t>
      </w:r>
      <w:r>
        <w:rPr>
          <w:rFonts w:ascii="Times New Roman" w:hAnsi="Times New Roman" w:cs="Times New Roman"/>
          <w:sz w:val="24"/>
        </w:rPr>
        <w:t>. Bogotá: Universidad de los Andes, pp. 7-15.</w:t>
      </w:r>
    </w:p>
    <w:p w:rsidR="00B419FB" w:rsidRPr="00FF4D98" w:rsidRDefault="00B419FB" w:rsidP="00416F87">
      <w:pPr>
        <w:spacing w:line="360" w:lineRule="auto"/>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rPr>
        <w:t>Marx, K</w:t>
      </w:r>
      <w:r w:rsidR="0042201B">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(2015). “Dinero”. En: </w:t>
      </w:r>
      <w:r w:rsidRPr="00B419FB">
        <w:rPr>
          <w:rFonts w:ascii="Times New Roman" w:hAnsi="Times New Roman" w:cs="Times New Roman"/>
          <w:i/>
          <w:color w:val="000000" w:themeColor="text1"/>
          <w:sz w:val="24"/>
        </w:rPr>
        <w:t>Manuscritos económico-filosóficos de 1844</w:t>
      </w:r>
      <w:r>
        <w:rPr>
          <w:rFonts w:ascii="Times New Roman" w:hAnsi="Times New Roman" w:cs="Times New Roman"/>
          <w:color w:val="000000" w:themeColor="text1"/>
          <w:sz w:val="24"/>
        </w:rPr>
        <w:t xml:space="preserve">. </w:t>
      </w:r>
      <w:r w:rsidRPr="00FF4D98">
        <w:rPr>
          <w:rFonts w:ascii="Times New Roman" w:hAnsi="Times New Roman" w:cs="Times New Roman"/>
          <w:color w:val="000000" w:themeColor="text1"/>
          <w:sz w:val="24"/>
          <w:lang w:val="en-US"/>
        </w:rPr>
        <w:t xml:space="preserve">Buenos Aires: Colihue. </w:t>
      </w:r>
    </w:p>
    <w:p w:rsidR="008907F6" w:rsidRPr="0042201B" w:rsidRDefault="008907F6" w:rsidP="00416F87">
      <w:pPr>
        <w:spacing w:line="360" w:lineRule="auto"/>
        <w:jc w:val="both"/>
        <w:rPr>
          <w:rFonts w:ascii="Times New Roman" w:hAnsi="Times New Roman" w:cs="Times New Roman"/>
          <w:color w:val="000000" w:themeColor="text1"/>
          <w:sz w:val="24"/>
          <w:szCs w:val="24"/>
        </w:rPr>
      </w:pPr>
      <w:proofErr w:type="spellStart"/>
      <w:r w:rsidRPr="008907F6">
        <w:rPr>
          <w:rFonts w:ascii="Times New Roman" w:hAnsi="Times New Roman" w:cs="Times New Roman"/>
          <w:color w:val="000000"/>
          <w:sz w:val="24"/>
          <w:szCs w:val="24"/>
          <w:lang w:val="en-US"/>
        </w:rPr>
        <w:t>Šmejkalová</w:t>
      </w:r>
      <w:proofErr w:type="spellEnd"/>
      <w:r>
        <w:rPr>
          <w:rFonts w:ascii="Times New Roman" w:hAnsi="Times New Roman" w:cs="Times New Roman"/>
          <w:color w:val="000000"/>
          <w:sz w:val="24"/>
          <w:szCs w:val="24"/>
          <w:lang w:val="en-US"/>
        </w:rPr>
        <w:t xml:space="preserve">, J. (2011). “Part II. Manufacturing cold war books”. </w:t>
      </w:r>
      <w:proofErr w:type="spellStart"/>
      <w:r>
        <w:rPr>
          <w:rFonts w:ascii="Times New Roman" w:hAnsi="Times New Roman" w:cs="Times New Roman"/>
          <w:color w:val="000000"/>
          <w:sz w:val="24"/>
          <w:szCs w:val="24"/>
          <w:lang w:val="en-US"/>
        </w:rPr>
        <w:t>En</w:t>
      </w:r>
      <w:proofErr w:type="spellEnd"/>
      <w:r>
        <w:rPr>
          <w:rFonts w:ascii="Times New Roman" w:hAnsi="Times New Roman" w:cs="Times New Roman"/>
          <w:color w:val="000000"/>
          <w:sz w:val="24"/>
          <w:szCs w:val="24"/>
          <w:lang w:val="en-US"/>
        </w:rPr>
        <w:t xml:space="preserve">: </w:t>
      </w:r>
      <w:r w:rsidRPr="008907F6">
        <w:rPr>
          <w:rFonts w:ascii="Times New Roman" w:hAnsi="Times New Roman" w:cs="Times New Roman"/>
          <w:i/>
          <w:color w:val="000000"/>
          <w:sz w:val="24"/>
          <w:szCs w:val="24"/>
          <w:lang w:val="en-US"/>
        </w:rPr>
        <w:t>Cold War book in the ‘other’ Europe and what came after</w:t>
      </w:r>
      <w:r>
        <w:rPr>
          <w:rFonts w:ascii="Times New Roman" w:hAnsi="Times New Roman" w:cs="Times New Roman"/>
          <w:color w:val="000000"/>
          <w:sz w:val="24"/>
          <w:szCs w:val="24"/>
          <w:lang w:val="en-US"/>
        </w:rPr>
        <w:t xml:space="preserve">. </w:t>
      </w:r>
      <w:r w:rsidRPr="0042201B">
        <w:rPr>
          <w:rFonts w:ascii="Times New Roman" w:hAnsi="Times New Roman" w:cs="Times New Roman"/>
          <w:color w:val="000000"/>
          <w:sz w:val="24"/>
          <w:szCs w:val="24"/>
        </w:rPr>
        <w:t xml:space="preserve">Boston: Leiden. </w:t>
      </w:r>
    </w:p>
    <w:p w:rsidR="00B419FB" w:rsidRDefault="00B419FB" w:rsidP="00416F8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Vedda, M</w:t>
      </w:r>
      <w:r w:rsidR="0042201B">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(2022). Hacia un realismo bien entendido: </w:t>
      </w:r>
      <w:proofErr w:type="spellStart"/>
      <w:proofErr w:type="gramStart"/>
      <w:r w:rsidR="00273459" w:rsidRPr="00273459">
        <w:rPr>
          <w:rFonts w:ascii="Times New Roman" w:hAnsi="Times New Roman" w:cs="Times New Roman"/>
          <w:color w:val="000000" w:themeColor="text1"/>
          <w:sz w:val="24"/>
          <w:szCs w:val="42"/>
          <w:shd w:val="clear" w:color="auto" w:fill="FFFFFF"/>
        </w:rPr>
        <w:t>György</w:t>
      </w:r>
      <w:proofErr w:type="spellEnd"/>
      <w:r w:rsidR="00273459" w:rsidRPr="00273459">
        <w:rPr>
          <w:rFonts w:ascii="Times New Roman" w:hAnsi="Times New Roman" w:cs="Times New Roman"/>
          <w:color w:val="000000" w:themeColor="text1"/>
          <w:sz w:val="24"/>
          <w:szCs w:val="42"/>
          <w:shd w:val="clear" w:color="auto" w:fill="FFFFFF"/>
        </w:rPr>
        <w:t> </w:t>
      </w:r>
      <w:r w:rsidR="00273459" w:rsidRPr="00273459">
        <w:rPr>
          <w:rFonts w:ascii="Times New Roman" w:hAnsi="Times New Roman" w:cs="Times New Roman"/>
          <w:color w:val="000000" w:themeColor="text1"/>
          <w:sz w:val="10"/>
        </w:rPr>
        <w:t xml:space="preserve"> </w:t>
      </w:r>
      <w:r>
        <w:rPr>
          <w:rFonts w:ascii="Times New Roman" w:hAnsi="Times New Roman" w:cs="Times New Roman"/>
          <w:color w:val="000000" w:themeColor="text1"/>
          <w:sz w:val="24"/>
        </w:rPr>
        <w:t>Lukács</w:t>
      </w:r>
      <w:proofErr w:type="gramEnd"/>
      <w:r>
        <w:rPr>
          <w:rFonts w:ascii="Times New Roman" w:hAnsi="Times New Roman" w:cs="Times New Roman"/>
          <w:color w:val="000000" w:themeColor="text1"/>
          <w:sz w:val="24"/>
        </w:rPr>
        <w:t xml:space="preserve"> y </w:t>
      </w:r>
      <w:proofErr w:type="spellStart"/>
      <w:r w:rsidR="00273459" w:rsidRPr="00273459">
        <w:rPr>
          <w:rFonts w:ascii="Times New Roman" w:hAnsi="Times New Roman" w:cs="Times New Roman"/>
          <w:color w:val="000000" w:themeColor="text1"/>
          <w:sz w:val="24"/>
          <w:szCs w:val="42"/>
          <w:shd w:val="clear" w:color="auto" w:fill="FFFFFF"/>
        </w:rPr>
        <w:t>Günther</w:t>
      </w:r>
      <w:proofErr w:type="spellEnd"/>
      <w:r w:rsidR="00273459" w:rsidRPr="00273459">
        <w:rPr>
          <w:rFonts w:ascii="Times New Roman" w:hAnsi="Times New Roman" w:cs="Times New Roman"/>
          <w:color w:val="000000" w:themeColor="text1"/>
          <w:sz w:val="24"/>
          <w:szCs w:val="42"/>
          <w:shd w:val="clear" w:color="auto" w:fill="FFFFFF"/>
        </w:rPr>
        <w:t> </w:t>
      </w:r>
      <w:r w:rsidR="00273459" w:rsidRPr="00273459">
        <w:rPr>
          <w:rFonts w:ascii="Times New Roman" w:hAnsi="Times New Roman" w:cs="Times New Roman"/>
          <w:color w:val="000000" w:themeColor="text1"/>
          <w:sz w:val="14"/>
        </w:rPr>
        <w:t xml:space="preserve"> </w:t>
      </w:r>
      <w:proofErr w:type="spellStart"/>
      <w:r>
        <w:rPr>
          <w:rFonts w:ascii="Times New Roman" w:hAnsi="Times New Roman" w:cs="Times New Roman"/>
          <w:color w:val="000000" w:themeColor="text1"/>
          <w:sz w:val="24"/>
        </w:rPr>
        <w:t>Anders</w:t>
      </w:r>
      <w:proofErr w:type="spellEnd"/>
      <w:r>
        <w:rPr>
          <w:rFonts w:ascii="Times New Roman" w:hAnsi="Times New Roman" w:cs="Times New Roman"/>
          <w:color w:val="000000" w:themeColor="text1"/>
          <w:sz w:val="24"/>
        </w:rPr>
        <w:t xml:space="preserve"> como intérpretes de Kafka. </w:t>
      </w:r>
      <w:proofErr w:type="spellStart"/>
      <w:r w:rsidRPr="00B419FB">
        <w:rPr>
          <w:rFonts w:ascii="Times New Roman" w:hAnsi="Times New Roman" w:cs="Times New Roman"/>
          <w:i/>
          <w:color w:val="000000" w:themeColor="text1"/>
          <w:sz w:val="24"/>
        </w:rPr>
        <w:t>Verinotio</w:t>
      </w:r>
      <w:proofErr w:type="spellEnd"/>
      <w:r>
        <w:rPr>
          <w:rFonts w:ascii="Times New Roman" w:hAnsi="Times New Roman" w:cs="Times New Roman"/>
          <w:color w:val="000000" w:themeColor="text1"/>
          <w:sz w:val="24"/>
        </w:rPr>
        <w:t>, Rio das Ostras, v. 27, n.2, pp.268-309, mar. 2022.</w:t>
      </w:r>
    </w:p>
    <w:p w:rsidR="00F30EF8" w:rsidRPr="008907F6" w:rsidRDefault="00F30EF8" w:rsidP="00416F87">
      <w:pPr>
        <w:spacing w:line="360" w:lineRule="auto"/>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rPr>
        <w:t>Zgustova,</w:t>
      </w:r>
      <w:r w:rsidR="00F938A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M. (</w:t>
      </w:r>
      <w:r w:rsidR="00B419FB">
        <w:rPr>
          <w:rFonts w:ascii="Times New Roman" w:hAnsi="Times New Roman" w:cs="Times New Roman"/>
          <w:color w:val="000000" w:themeColor="text1"/>
          <w:sz w:val="24"/>
        </w:rPr>
        <w:t>2022</w:t>
      </w:r>
      <w:r>
        <w:rPr>
          <w:rFonts w:ascii="Times New Roman" w:hAnsi="Times New Roman" w:cs="Times New Roman"/>
          <w:color w:val="000000" w:themeColor="text1"/>
          <w:sz w:val="24"/>
        </w:rPr>
        <w:t>)</w:t>
      </w:r>
      <w:r w:rsidR="00B419FB">
        <w:rPr>
          <w:rFonts w:ascii="Times New Roman" w:hAnsi="Times New Roman" w:cs="Times New Roman"/>
          <w:color w:val="000000" w:themeColor="text1"/>
          <w:sz w:val="24"/>
        </w:rPr>
        <w:t xml:space="preserve">. </w:t>
      </w:r>
      <w:r w:rsidR="00B419FB" w:rsidRPr="00B419FB">
        <w:rPr>
          <w:rFonts w:ascii="Times New Roman" w:hAnsi="Times New Roman" w:cs="Times New Roman"/>
          <w:i/>
          <w:color w:val="000000" w:themeColor="text1"/>
          <w:sz w:val="24"/>
        </w:rPr>
        <w:t>Los frutos amargos del jardín de las delicias</w:t>
      </w:r>
      <w:r w:rsidR="00B419FB">
        <w:rPr>
          <w:rFonts w:ascii="Times New Roman" w:hAnsi="Times New Roman" w:cs="Times New Roman"/>
          <w:color w:val="000000" w:themeColor="text1"/>
          <w:sz w:val="24"/>
        </w:rPr>
        <w:t xml:space="preserve">. </w:t>
      </w:r>
      <w:r w:rsidR="00B419FB" w:rsidRPr="008907F6">
        <w:rPr>
          <w:rFonts w:ascii="Times New Roman" w:hAnsi="Times New Roman" w:cs="Times New Roman"/>
          <w:color w:val="000000" w:themeColor="text1"/>
          <w:sz w:val="24"/>
          <w:lang w:val="en-US"/>
        </w:rPr>
        <w:t>Uru</w:t>
      </w:r>
      <w:r w:rsidR="008907F6">
        <w:rPr>
          <w:rFonts w:ascii="Times New Roman" w:hAnsi="Times New Roman" w:cs="Times New Roman"/>
          <w:color w:val="000000" w:themeColor="text1"/>
          <w:sz w:val="24"/>
          <w:lang w:val="en-US"/>
        </w:rPr>
        <w:t xml:space="preserve">guay: Del Sacramento </w:t>
      </w:r>
      <w:proofErr w:type="spellStart"/>
      <w:r w:rsidR="008907F6">
        <w:rPr>
          <w:rFonts w:ascii="Times New Roman" w:hAnsi="Times New Roman" w:cs="Times New Roman"/>
          <w:color w:val="000000" w:themeColor="text1"/>
          <w:sz w:val="24"/>
          <w:lang w:val="en-US"/>
        </w:rPr>
        <w:t>Ediciones</w:t>
      </w:r>
      <w:proofErr w:type="spellEnd"/>
      <w:r w:rsidR="008907F6">
        <w:rPr>
          <w:rFonts w:ascii="Times New Roman" w:hAnsi="Times New Roman" w:cs="Times New Roman"/>
          <w:color w:val="000000" w:themeColor="text1"/>
          <w:sz w:val="24"/>
          <w:lang w:val="en-US"/>
        </w:rPr>
        <w:t>.</w:t>
      </w:r>
    </w:p>
    <w:p w:rsidR="00C67174" w:rsidRPr="008907F6" w:rsidRDefault="00C67174" w:rsidP="00416F87">
      <w:pPr>
        <w:spacing w:line="360" w:lineRule="auto"/>
        <w:jc w:val="both"/>
        <w:rPr>
          <w:rFonts w:ascii="Times New Roman" w:hAnsi="Times New Roman" w:cs="Times New Roman"/>
          <w:color w:val="000000" w:themeColor="text1"/>
          <w:sz w:val="24"/>
          <w:szCs w:val="24"/>
          <w:lang w:val="en-US"/>
        </w:rPr>
      </w:pPr>
    </w:p>
    <w:sectPr w:rsidR="00C67174" w:rsidRPr="008907F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0F" w:rsidRDefault="00EC660F" w:rsidP="000F1B1E">
      <w:pPr>
        <w:spacing w:after="0" w:line="240" w:lineRule="auto"/>
      </w:pPr>
      <w:r>
        <w:separator/>
      </w:r>
    </w:p>
  </w:endnote>
  <w:endnote w:type="continuationSeparator" w:id="0">
    <w:p w:rsidR="00EC660F" w:rsidRDefault="00EC660F" w:rsidP="000F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269577"/>
      <w:docPartObj>
        <w:docPartGallery w:val="Page Numbers (Bottom of Page)"/>
        <w:docPartUnique/>
      </w:docPartObj>
    </w:sdtPr>
    <w:sdtEndPr>
      <w:rPr>
        <w:noProof/>
      </w:rPr>
    </w:sdtEndPr>
    <w:sdtContent>
      <w:p w:rsidR="00416F87" w:rsidRDefault="00416F87">
        <w:pPr>
          <w:pStyle w:val="Footer"/>
          <w:jc w:val="right"/>
        </w:pPr>
        <w:r>
          <w:fldChar w:fldCharType="begin"/>
        </w:r>
        <w:r>
          <w:instrText xml:space="preserve"> PAGE   \* MERGEFORMAT </w:instrText>
        </w:r>
        <w:r>
          <w:fldChar w:fldCharType="separate"/>
        </w:r>
        <w:r w:rsidR="00DE329C">
          <w:rPr>
            <w:noProof/>
          </w:rPr>
          <w:t>14</w:t>
        </w:r>
        <w:r>
          <w:rPr>
            <w:noProof/>
          </w:rPr>
          <w:fldChar w:fldCharType="end"/>
        </w:r>
      </w:p>
    </w:sdtContent>
  </w:sdt>
  <w:p w:rsidR="00416F87" w:rsidRDefault="00416F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0F" w:rsidRDefault="00EC660F" w:rsidP="000F1B1E">
      <w:pPr>
        <w:spacing w:after="0" w:line="240" w:lineRule="auto"/>
      </w:pPr>
      <w:r>
        <w:separator/>
      </w:r>
    </w:p>
  </w:footnote>
  <w:footnote w:type="continuationSeparator" w:id="0">
    <w:p w:rsidR="00EC660F" w:rsidRDefault="00EC660F" w:rsidP="000F1B1E">
      <w:pPr>
        <w:spacing w:after="0" w:line="240" w:lineRule="auto"/>
      </w:pPr>
      <w:r>
        <w:continuationSeparator/>
      </w:r>
    </w:p>
  </w:footnote>
  <w:footnote w:id="1">
    <w:p w:rsidR="007A1D38" w:rsidRPr="00AF5120" w:rsidRDefault="007A1D38">
      <w:pPr>
        <w:pStyle w:val="FootnoteText"/>
        <w:rPr>
          <w:rFonts w:ascii="Times New Roman" w:hAnsi="Times New Roman" w:cs="Times New Roman"/>
        </w:rPr>
      </w:pPr>
      <w:r w:rsidRPr="00AF5120">
        <w:rPr>
          <w:rStyle w:val="FootnoteReference"/>
          <w:rFonts w:ascii="Times New Roman" w:hAnsi="Times New Roman" w:cs="Times New Roman"/>
        </w:rPr>
        <w:footnoteRef/>
      </w:r>
      <w:r w:rsidRPr="00AF5120">
        <w:rPr>
          <w:rFonts w:ascii="Times New Roman" w:hAnsi="Times New Roman" w:cs="Times New Roman"/>
        </w:rPr>
        <w:t xml:space="preserve"> En 1918 se crea la República Checoslovaca independiente.</w:t>
      </w:r>
    </w:p>
  </w:footnote>
  <w:footnote w:id="2">
    <w:p w:rsidR="009C725D" w:rsidRDefault="009C725D" w:rsidP="009C725D">
      <w:pPr>
        <w:pStyle w:val="FootnoteText"/>
        <w:jc w:val="both"/>
      </w:pPr>
      <w:r>
        <w:rPr>
          <w:rStyle w:val="FootnoteReference"/>
        </w:rPr>
        <w:footnoteRef/>
      </w:r>
      <w:r>
        <w:t xml:space="preserve"> </w:t>
      </w:r>
      <w:r w:rsidRPr="009C725D">
        <w:rPr>
          <w:rFonts w:ascii="Times New Roman" w:hAnsi="Times New Roman" w:cs="Times New Roman"/>
          <w:color w:val="000000" w:themeColor="text1"/>
        </w:rPr>
        <w:t>A los 35 se doctoró en derecho, aunque al poco tiempo abandonó todo súbitamente y se instaló en Praga, en una antigua herrería del barrio periférico Liben. Allí forma un círculo de amigos y artistas marginados, el Grupo 42: grupo artístico checo, cuyo motor era la fascinación por la tecnología de la época, las fábricas, industrias, ciudades y maquinas.</w:t>
      </w:r>
    </w:p>
  </w:footnote>
  <w:footnote w:id="3">
    <w:p w:rsidR="00F6146F" w:rsidRPr="00F6146F" w:rsidRDefault="00F6146F" w:rsidP="00F6146F">
      <w:pPr>
        <w:pStyle w:val="FootnoteText"/>
        <w:jc w:val="both"/>
        <w:rPr>
          <w:rFonts w:ascii="Times New Roman" w:hAnsi="Times New Roman" w:cs="Times New Roman"/>
        </w:rPr>
      </w:pPr>
      <w:r w:rsidRPr="00F6146F">
        <w:rPr>
          <w:rStyle w:val="FootnoteReference"/>
          <w:rFonts w:ascii="Times New Roman" w:hAnsi="Times New Roman" w:cs="Times New Roman"/>
        </w:rPr>
        <w:footnoteRef/>
      </w:r>
      <w:r w:rsidRPr="00F6146F">
        <w:rPr>
          <w:rFonts w:ascii="Times New Roman" w:hAnsi="Times New Roman" w:cs="Times New Roman"/>
        </w:rPr>
        <w:t xml:space="preserve"> Lukács, G. comenta la cuestión paradójica en dicho período de producción rusa: “Lo que es singular no es el hecho de que un país atrasado produzca potentes obras espirituales</w:t>
      </w:r>
      <w:r>
        <w:rPr>
          <w:rFonts w:ascii="Times New Roman" w:hAnsi="Times New Roman" w:cs="Times New Roman"/>
        </w:rPr>
        <w:t xml:space="preserve"> […] En un país poco evolucionado, en el cual lo</w:t>
      </w:r>
      <w:r w:rsidR="000667D6">
        <w:rPr>
          <w:rFonts w:ascii="Times New Roman" w:hAnsi="Times New Roman" w:cs="Times New Roman"/>
        </w:rPr>
        <w:t>s</w:t>
      </w:r>
      <w:r>
        <w:rPr>
          <w:rFonts w:ascii="Times New Roman" w:hAnsi="Times New Roman" w:cs="Times New Roman"/>
        </w:rPr>
        <w:t xml:space="preserve"> inconvenientes y los conflictos de la civilización de la época no han podido alcanzar el pleno desarrollo, ‘improvisadamente’ aparecen obras de arte que revelan todos los grandes problemas de actualidad de aquella época en su máxima tensión, descubriendo con poder creador también los más vertiginosos abismos que revelan la totalidad hasta entonces no lograda, y aún más tardes insuperadas, de los problemas morales e ideales de la época</w:t>
      </w:r>
      <w:r w:rsidRPr="00F6146F">
        <w:rPr>
          <w:rFonts w:ascii="Times New Roman" w:hAnsi="Times New Roman" w:cs="Times New Roman"/>
        </w:rPr>
        <w:t xml:space="preserve">” (Lukács, 265).  </w:t>
      </w:r>
    </w:p>
  </w:footnote>
  <w:footnote w:id="4">
    <w:p w:rsidR="009107F0" w:rsidRPr="006974CC" w:rsidRDefault="009107F0" w:rsidP="006974CC">
      <w:pPr>
        <w:pStyle w:val="FootnoteText"/>
        <w:jc w:val="both"/>
        <w:rPr>
          <w:rFonts w:ascii="Times New Roman" w:hAnsi="Times New Roman" w:cs="Times New Roman"/>
        </w:rPr>
      </w:pPr>
      <w:r w:rsidRPr="001B55E1">
        <w:rPr>
          <w:rStyle w:val="FootnoteReference"/>
          <w:rFonts w:ascii="Times New Roman" w:hAnsi="Times New Roman" w:cs="Times New Roman"/>
        </w:rPr>
        <w:footnoteRef/>
      </w:r>
      <w:r w:rsidR="00FA2D78" w:rsidRPr="001B55E1">
        <w:rPr>
          <w:rFonts w:ascii="Times New Roman" w:hAnsi="Times New Roman" w:cs="Times New Roman"/>
        </w:rPr>
        <w:t xml:space="preserve"> Consignar la fecha de publicación de la novela es dificultoso.</w:t>
      </w:r>
      <w:r w:rsidR="00FA2D78" w:rsidRPr="001B55E1">
        <w:rPr>
          <w:rFonts w:ascii="Times New Roman" w:hAnsi="Times New Roman" w:cs="Times New Roman"/>
          <w:sz w:val="8"/>
        </w:rPr>
        <w:t xml:space="preserve"> </w:t>
      </w:r>
      <w:proofErr w:type="spellStart"/>
      <w:r w:rsidR="001B55E1" w:rsidRPr="001B55E1">
        <w:rPr>
          <w:rFonts w:ascii="Times New Roman" w:hAnsi="Times New Roman" w:cs="Times New Roman"/>
          <w:color w:val="000000"/>
          <w:szCs w:val="39"/>
          <w:lang w:val="en-US"/>
        </w:rPr>
        <w:t>Jiřina</w:t>
      </w:r>
      <w:proofErr w:type="spellEnd"/>
      <w:r w:rsidR="001B55E1" w:rsidRPr="001B55E1">
        <w:rPr>
          <w:rFonts w:ascii="Times New Roman" w:hAnsi="Times New Roman" w:cs="Times New Roman"/>
          <w:color w:val="000000"/>
          <w:szCs w:val="39"/>
          <w:lang w:val="en-US"/>
        </w:rPr>
        <w:t xml:space="preserve"> </w:t>
      </w:r>
      <w:proofErr w:type="spellStart"/>
      <w:r w:rsidR="001B55E1" w:rsidRPr="001B55E1">
        <w:rPr>
          <w:rFonts w:ascii="Times New Roman" w:hAnsi="Times New Roman" w:cs="Times New Roman"/>
          <w:color w:val="000000"/>
          <w:szCs w:val="39"/>
          <w:lang w:val="en-US"/>
        </w:rPr>
        <w:t>Šmejkalová</w:t>
      </w:r>
      <w:proofErr w:type="spellEnd"/>
      <w:r w:rsidR="001B55E1" w:rsidRPr="001B55E1">
        <w:rPr>
          <w:rFonts w:ascii="Times New Roman" w:hAnsi="Times New Roman" w:cs="Times New Roman"/>
          <w:color w:val="000000"/>
          <w:szCs w:val="39"/>
          <w:lang w:val="en-US"/>
        </w:rPr>
        <w:t xml:space="preserve"> </w:t>
      </w:r>
      <w:proofErr w:type="spellStart"/>
      <w:r w:rsidR="001B55E1" w:rsidRPr="001B55E1">
        <w:rPr>
          <w:rFonts w:ascii="Times New Roman" w:hAnsi="Times New Roman" w:cs="Times New Roman"/>
          <w:color w:val="000000"/>
          <w:szCs w:val="39"/>
          <w:lang w:val="en-US"/>
        </w:rPr>
        <w:t>en</w:t>
      </w:r>
      <w:proofErr w:type="spellEnd"/>
      <w:r w:rsidR="001B55E1" w:rsidRPr="001B55E1">
        <w:rPr>
          <w:rFonts w:ascii="Times New Roman" w:hAnsi="Times New Roman" w:cs="Times New Roman"/>
          <w:color w:val="000000"/>
          <w:szCs w:val="39"/>
          <w:lang w:val="en-US"/>
        </w:rPr>
        <w:t xml:space="preserve"> </w:t>
      </w:r>
      <w:r w:rsidR="001B55E1" w:rsidRPr="001B55E1">
        <w:rPr>
          <w:rFonts w:ascii="Times New Roman" w:hAnsi="Times New Roman" w:cs="Times New Roman"/>
          <w:i/>
          <w:color w:val="000000"/>
          <w:szCs w:val="39"/>
          <w:lang w:val="en-US"/>
        </w:rPr>
        <w:t>Cold War book in the ‘other’ Europe and what came after</w:t>
      </w:r>
      <w:r w:rsidR="001B55E1" w:rsidRPr="001B55E1">
        <w:rPr>
          <w:rFonts w:ascii="Times New Roman" w:hAnsi="Times New Roman" w:cs="Times New Roman"/>
          <w:color w:val="000000"/>
          <w:szCs w:val="39"/>
          <w:lang w:val="en-US"/>
        </w:rPr>
        <w:t xml:space="preserve"> (2011) </w:t>
      </w:r>
      <w:proofErr w:type="spellStart"/>
      <w:r w:rsidR="001B55E1" w:rsidRPr="001B55E1">
        <w:rPr>
          <w:rFonts w:ascii="Times New Roman" w:hAnsi="Times New Roman" w:cs="Times New Roman"/>
          <w:color w:val="000000"/>
          <w:szCs w:val="39"/>
          <w:lang w:val="en-US"/>
        </w:rPr>
        <w:t>desarrolla</w:t>
      </w:r>
      <w:proofErr w:type="spellEnd"/>
      <w:r w:rsidR="001B55E1" w:rsidRPr="001B55E1">
        <w:rPr>
          <w:rFonts w:ascii="Times New Roman" w:hAnsi="Times New Roman" w:cs="Times New Roman"/>
          <w:color w:val="000000"/>
          <w:szCs w:val="39"/>
          <w:lang w:val="en-US"/>
        </w:rPr>
        <w:t xml:space="preserve"> las </w:t>
      </w:r>
      <w:proofErr w:type="spellStart"/>
      <w:r w:rsidR="001B55E1" w:rsidRPr="001B55E1">
        <w:rPr>
          <w:rFonts w:ascii="Times New Roman" w:hAnsi="Times New Roman" w:cs="Times New Roman"/>
          <w:color w:val="000000"/>
          <w:szCs w:val="39"/>
          <w:lang w:val="en-US"/>
        </w:rPr>
        <w:t>cuest</w:t>
      </w:r>
      <w:r w:rsidR="008907F6">
        <w:rPr>
          <w:rFonts w:ascii="Times New Roman" w:hAnsi="Times New Roman" w:cs="Times New Roman"/>
          <w:color w:val="000000"/>
          <w:szCs w:val="39"/>
          <w:lang w:val="en-US"/>
        </w:rPr>
        <w:t>iones</w:t>
      </w:r>
      <w:proofErr w:type="spellEnd"/>
      <w:r w:rsidR="008907F6">
        <w:rPr>
          <w:rFonts w:ascii="Times New Roman" w:hAnsi="Times New Roman" w:cs="Times New Roman"/>
          <w:color w:val="000000"/>
          <w:szCs w:val="39"/>
          <w:lang w:val="en-US"/>
        </w:rPr>
        <w:t xml:space="preserve"> </w:t>
      </w:r>
      <w:proofErr w:type="spellStart"/>
      <w:r w:rsidR="008907F6">
        <w:rPr>
          <w:rFonts w:ascii="Times New Roman" w:hAnsi="Times New Roman" w:cs="Times New Roman"/>
          <w:color w:val="000000"/>
          <w:szCs w:val="39"/>
          <w:lang w:val="en-US"/>
        </w:rPr>
        <w:t>sobre</w:t>
      </w:r>
      <w:proofErr w:type="spellEnd"/>
      <w:r w:rsidR="008907F6">
        <w:rPr>
          <w:rFonts w:ascii="Times New Roman" w:hAnsi="Times New Roman" w:cs="Times New Roman"/>
          <w:color w:val="000000"/>
          <w:szCs w:val="39"/>
          <w:lang w:val="en-US"/>
        </w:rPr>
        <w:t xml:space="preserve"> el </w:t>
      </w:r>
      <w:proofErr w:type="spellStart"/>
      <w:r w:rsidR="008907F6">
        <w:rPr>
          <w:rFonts w:ascii="Times New Roman" w:hAnsi="Times New Roman" w:cs="Times New Roman"/>
          <w:color w:val="000000"/>
          <w:szCs w:val="39"/>
          <w:lang w:val="en-US"/>
        </w:rPr>
        <w:t>proceso</w:t>
      </w:r>
      <w:proofErr w:type="spellEnd"/>
      <w:r w:rsidR="008907F6">
        <w:rPr>
          <w:rFonts w:ascii="Times New Roman" w:hAnsi="Times New Roman" w:cs="Times New Roman"/>
          <w:color w:val="000000"/>
          <w:szCs w:val="39"/>
          <w:lang w:val="en-US"/>
        </w:rPr>
        <w:t xml:space="preserve"> de</w:t>
      </w:r>
      <w:r w:rsidR="001B55E1" w:rsidRPr="001B55E1">
        <w:rPr>
          <w:rFonts w:ascii="Times New Roman" w:hAnsi="Times New Roman" w:cs="Times New Roman"/>
          <w:color w:val="000000"/>
          <w:szCs w:val="39"/>
          <w:lang w:val="en-US"/>
        </w:rPr>
        <w:t xml:space="preserve"> </w:t>
      </w:r>
      <w:proofErr w:type="spellStart"/>
      <w:r w:rsidR="001B55E1" w:rsidRPr="001B55E1">
        <w:rPr>
          <w:rFonts w:ascii="Times New Roman" w:hAnsi="Times New Roman" w:cs="Times New Roman"/>
          <w:color w:val="000000"/>
          <w:szCs w:val="39"/>
          <w:lang w:val="en-US"/>
        </w:rPr>
        <w:t>publicación</w:t>
      </w:r>
      <w:proofErr w:type="spellEnd"/>
      <w:r w:rsidR="001B55E1" w:rsidRPr="001B55E1">
        <w:rPr>
          <w:rFonts w:ascii="Times New Roman" w:hAnsi="Times New Roman" w:cs="Times New Roman"/>
          <w:color w:val="000000"/>
          <w:szCs w:val="39"/>
          <w:lang w:val="en-US"/>
        </w:rPr>
        <w:t xml:space="preserve"> de la </w:t>
      </w:r>
      <w:proofErr w:type="spellStart"/>
      <w:r w:rsidR="001B55E1" w:rsidRPr="001B55E1">
        <w:rPr>
          <w:rFonts w:ascii="Times New Roman" w:hAnsi="Times New Roman" w:cs="Times New Roman"/>
          <w:color w:val="000000"/>
          <w:szCs w:val="39"/>
          <w:lang w:val="en-US"/>
        </w:rPr>
        <w:t>novela</w:t>
      </w:r>
      <w:proofErr w:type="spellEnd"/>
      <w:r w:rsidR="001B55E1" w:rsidRPr="001B55E1">
        <w:rPr>
          <w:rFonts w:ascii="Times New Roman" w:hAnsi="Times New Roman" w:cs="Times New Roman"/>
          <w:color w:val="000000"/>
          <w:szCs w:val="39"/>
          <w:lang w:val="en-US"/>
        </w:rPr>
        <w:t xml:space="preserve">: “Hrabal wrote the text over a few weeks in the summer of 1971, and it initially exited as a typewritten original and four copies, </w:t>
      </w:r>
      <w:r w:rsidR="001B55E1" w:rsidRPr="008907F6">
        <w:rPr>
          <w:rFonts w:ascii="Times New Roman" w:hAnsi="Times New Roman" w:cs="Times New Roman"/>
          <w:color w:val="000000"/>
          <w:szCs w:val="39"/>
          <w:lang w:val="en-US"/>
        </w:rPr>
        <w:t xml:space="preserve">which Hrabal shared with his closest friends. </w:t>
      </w:r>
      <w:r w:rsidR="001B55E1" w:rsidRPr="00FF4D98">
        <w:rPr>
          <w:rFonts w:ascii="Times New Roman" w:hAnsi="Times New Roman" w:cs="Times New Roman"/>
          <w:color w:val="000000"/>
          <w:szCs w:val="39"/>
          <w:lang w:val="en-US"/>
        </w:rPr>
        <w:t xml:space="preserve">The novel was soon afther released in samizdat editions (Petlice, 1973/1974?; Expedice, 1975), and almost ten years later it was published by exile house (Indez, </w:t>
      </w:r>
      <w:r w:rsidR="006974CC" w:rsidRPr="00FF4D98">
        <w:rPr>
          <w:rFonts w:ascii="Times New Roman" w:hAnsi="Times New Roman" w:cs="Times New Roman"/>
          <w:color w:val="000000"/>
          <w:szCs w:val="39"/>
          <w:lang w:val="en-US"/>
        </w:rPr>
        <w:t xml:space="preserve">Koln am Rhein, 1980) and in </w:t>
      </w:r>
      <w:r w:rsidR="008907F6" w:rsidRPr="00FF4D98">
        <w:rPr>
          <w:rFonts w:ascii="Times New Roman" w:hAnsi="Times New Roman" w:cs="Times New Roman"/>
          <w:color w:val="000000"/>
          <w:szCs w:val="39"/>
          <w:lang w:val="en-US"/>
        </w:rPr>
        <w:t>f</w:t>
      </w:r>
      <w:r w:rsidR="006974CC" w:rsidRPr="00FF4D98">
        <w:rPr>
          <w:rFonts w:ascii="Times New Roman" w:hAnsi="Times New Roman" w:cs="Times New Roman"/>
          <w:color w:val="000000"/>
          <w:szCs w:val="39"/>
          <w:lang w:val="en-US"/>
        </w:rPr>
        <w:t xml:space="preserve">rench translation in Paris in 1981” (240-241). </w:t>
      </w:r>
      <w:r w:rsidR="006974CC">
        <w:rPr>
          <w:rFonts w:ascii="Times New Roman" w:hAnsi="Times New Roman" w:cs="Times New Roman"/>
          <w:color w:val="000000"/>
          <w:szCs w:val="39"/>
        </w:rPr>
        <w:t xml:space="preserve">Según consigna la </w:t>
      </w:r>
      <w:r w:rsidR="008907F6">
        <w:rPr>
          <w:rFonts w:ascii="Times New Roman" w:hAnsi="Times New Roman" w:cs="Times New Roman"/>
          <w:color w:val="000000"/>
          <w:szCs w:val="39"/>
        </w:rPr>
        <w:t>autora</w:t>
      </w:r>
      <w:r w:rsidR="006974CC">
        <w:rPr>
          <w:rFonts w:ascii="Times New Roman" w:hAnsi="Times New Roman" w:cs="Times New Roman"/>
          <w:color w:val="000000"/>
          <w:szCs w:val="39"/>
        </w:rPr>
        <w:t>, l</w:t>
      </w:r>
      <w:r w:rsidR="006974CC" w:rsidRPr="006974CC">
        <w:rPr>
          <w:rFonts w:ascii="Times New Roman" w:hAnsi="Times New Roman" w:cs="Times New Roman"/>
          <w:color w:val="000000"/>
          <w:szCs w:val="39"/>
        </w:rPr>
        <w:t xml:space="preserve">a primera publicación </w:t>
      </w:r>
      <w:r w:rsidR="006974CC">
        <w:rPr>
          <w:rFonts w:ascii="Times New Roman" w:hAnsi="Times New Roman" w:cs="Times New Roman"/>
          <w:color w:val="000000"/>
          <w:szCs w:val="39"/>
        </w:rPr>
        <w:t>oficial de la novela</w:t>
      </w:r>
      <w:r w:rsidR="008907F6">
        <w:rPr>
          <w:rFonts w:ascii="Times New Roman" w:hAnsi="Times New Roman" w:cs="Times New Roman"/>
          <w:color w:val="000000"/>
          <w:szCs w:val="39"/>
        </w:rPr>
        <w:t>, en checo,</w:t>
      </w:r>
      <w:r w:rsidR="006974CC">
        <w:rPr>
          <w:rFonts w:ascii="Times New Roman" w:hAnsi="Times New Roman" w:cs="Times New Roman"/>
          <w:color w:val="000000"/>
          <w:szCs w:val="39"/>
        </w:rPr>
        <w:t xml:space="preserve"> fue en junio de 1989, en una edición en conjunto a </w:t>
      </w:r>
      <w:r w:rsidR="006974CC" w:rsidRPr="006974CC">
        <w:rPr>
          <w:rFonts w:ascii="Times New Roman" w:hAnsi="Times New Roman" w:cs="Times New Roman"/>
          <w:i/>
          <w:color w:val="000000"/>
          <w:szCs w:val="39"/>
        </w:rPr>
        <w:t>Trenes rigurosamente vigilados</w:t>
      </w:r>
      <w:r w:rsidR="006974CC">
        <w:rPr>
          <w:rFonts w:ascii="Times New Roman" w:hAnsi="Times New Roman" w:cs="Times New Roman"/>
          <w:color w:val="000000"/>
          <w:szCs w:val="39"/>
        </w:rPr>
        <w:t xml:space="preserve"> y </w:t>
      </w:r>
      <w:r w:rsidR="006974CC" w:rsidRPr="006974CC">
        <w:rPr>
          <w:rFonts w:ascii="Times New Roman" w:hAnsi="Times New Roman" w:cs="Times New Roman"/>
          <w:i/>
          <w:color w:val="000000"/>
          <w:szCs w:val="39"/>
        </w:rPr>
        <w:t>Lecciones de bailes para mayores</w:t>
      </w:r>
      <w:r w:rsidR="006974CC">
        <w:rPr>
          <w:rFonts w:ascii="Times New Roman" w:hAnsi="Times New Roman" w:cs="Times New Roman"/>
          <w:color w:val="000000"/>
          <w:szCs w:val="39"/>
        </w:rPr>
        <w:t>, titulada</w:t>
      </w:r>
      <w:r w:rsidR="006974CC" w:rsidRPr="006974CC">
        <w:rPr>
          <w:rFonts w:ascii="Times New Roman" w:hAnsi="Times New Roman" w:cs="Times New Roman"/>
          <w:color w:val="000000"/>
          <w:sz w:val="8"/>
          <w:szCs w:val="39"/>
        </w:rPr>
        <w:t xml:space="preserve"> </w:t>
      </w:r>
      <w:proofErr w:type="spellStart"/>
      <w:r w:rsidR="006974CC" w:rsidRPr="006974CC">
        <w:rPr>
          <w:rFonts w:ascii="Times New Roman" w:hAnsi="Times New Roman" w:cs="Times New Roman"/>
          <w:i/>
          <w:color w:val="000000"/>
          <w:szCs w:val="39"/>
        </w:rPr>
        <w:t>Tři</w:t>
      </w:r>
      <w:proofErr w:type="spellEnd"/>
      <w:r w:rsidR="006974CC" w:rsidRPr="006974CC">
        <w:rPr>
          <w:rFonts w:ascii="Times New Roman" w:hAnsi="Times New Roman" w:cs="Times New Roman"/>
          <w:i/>
          <w:color w:val="000000"/>
          <w:szCs w:val="39"/>
        </w:rPr>
        <w:t xml:space="preserve"> </w:t>
      </w:r>
      <w:proofErr w:type="spellStart"/>
      <w:r w:rsidR="006974CC" w:rsidRPr="006974CC">
        <w:rPr>
          <w:rFonts w:ascii="Times New Roman" w:hAnsi="Times New Roman" w:cs="Times New Roman"/>
          <w:i/>
          <w:color w:val="000000"/>
          <w:szCs w:val="39"/>
        </w:rPr>
        <w:t>novely</w:t>
      </w:r>
      <w:proofErr w:type="spellEnd"/>
      <w:r w:rsidR="006974CC">
        <w:rPr>
          <w:rFonts w:ascii="Times New Roman" w:hAnsi="Times New Roman" w:cs="Times New Roman"/>
          <w:color w:val="000000"/>
          <w:szCs w:val="39"/>
        </w:rPr>
        <w:t xml:space="preserve"> (Tres novelas), de la cual se produjeron 190.000 copias. </w:t>
      </w:r>
    </w:p>
  </w:footnote>
  <w:footnote w:id="5">
    <w:p w:rsidR="000F1B1E" w:rsidRPr="00034C3A" w:rsidRDefault="000F1B1E" w:rsidP="00830D8F">
      <w:pPr>
        <w:spacing w:line="240" w:lineRule="auto"/>
        <w:jc w:val="both"/>
        <w:rPr>
          <w:rFonts w:ascii="Times New Roman" w:hAnsi="Times New Roman" w:cs="Times New Roman"/>
          <w:sz w:val="20"/>
          <w:szCs w:val="20"/>
        </w:rPr>
      </w:pPr>
      <w:r w:rsidRPr="000F1B1E">
        <w:rPr>
          <w:rStyle w:val="FootnoteReference"/>
          <w:rFonts w:ascii="Times New Roman" w:hAnsi="Times New Roman" w:cs="Times New Roman"/>
          <w:sz w:val="20"/>
          <w:szCs w:val="20"/>
        </w:rPr>
        <w:footnoteRef/>
      </w:r>
      <w:r w:rsidRPr="000F1B1E">
        <w:rPr>
          <w:rFonts w:ascii="Times New Roman" w:hAnsi="Times New Roman" w:cs="Times New Roman"/>
          <w:sz w:val="20"/>
          <w:szCs w:val="20"/>
        </w:rPr>
        <w:t xml:space="preserve"> Para un estudio más amplio del escenario histórico, consultar la producción de Andrés Bermúdez Liévano, </w:t>
      </w:r>
      <w:r w:rsidRPr="000F1B1E">
        <w:rPr>
          <w:rFonts w:ascii="Times New Roman" w:hAnsi="Times New Roman" w:cs="Times New Roman"/>
          <w:i/>
          <w:sz w:val="20"/>
          <w:szCs w:val="20"/>
        </w:rPr>
        <w:t>Narrando el mundo desde los márgenes: Hanta y Una soledad demasiado ruidosa de Bohumil Hrabal</w:t>
      </w:r>
      <w:r>
        <w:rPr>
          <w:rFonts w:ascii="Times New Roman" w:hAnsi="Times New Roman" w:cs="Times New Roman"/>
          <w:sz w:val="20"/>
          <w:szCs w:val="20"/>
        </w:rPr>
        <w:t xml:space="preserve"> (2006).</w:t>
      </w:r>
      <w:r w:rsidR="00074428">
        <w:rPr>
          <w:rFonts w:ascii="Times New Roman" w:hAnsi="Times New Roman" w:cs="Times New Roman"/>
          <w:sz w:val="20"/>
          <w:szCs w:val="20"/>
        </w:rPr>
        <w:t xml:space="preserve"> </w:t>
      </w:r>
    </w:p>
  </w:footnote>
  <w:footnote w:id="6">
    <w:p w:rsidR="00263179" w:rsidRPr="006C6FBB" w:rsidRDefault="00C67174" w:rsidP="00830D8F">
      <w:pPr>
        <w:pStyle w:val="FootnoteText"/>
        <w:jc w:val="both"/>
        <w:rPr>
          <w:rFonts w:ascii="Times New Roman" w:hAnsi="Times New Roman" w:cs="Times New Roman"/>
        </w:rPr>
      </w:pPr>
      <w:r w:rsidRPr="006C6FBB">
        <w:rPr>
          <w:rStyle w:val="FootnoteReference"/>
          <w:rFonts w:ascii="Times New Roman" w:hAnsi="Times New Roman" w:cs="Times New Roman"/>
        </w:rPr>
        <w:footnoteRef/>
      </w:r>
      <w:r w:rsidRPr="006C6FBB">
        <w:rPr>
          <w:rFonts w:ascii="Times New Roman" w:hAnsi="Times New Roman" w:cs="Times New Roman"/>
        </w:rPr>
        <w:t xml:space="preserve"> </w:t>
      </w:r>
      <w:proofErr w:type="spellStart"/>
      <w:r w:rsidRPr="006C6FBB">
        <w:rPr>
          <w:rFonts w:ascii="Times New Roman" w:hAnsi="Times New Roman" w:cs="Times New Roman"/>
        </w:rPr>
        <w:t>Karel</w:t>
      </w:r>
      <w:proofErr w:type="spellEnd"/>
      <w:r w:rsidRPr="006C6FBB">
        <w:rPr>
          <w:rFonts w:ascii="Times New Roman" w:hAnsi="Times New Roman" w:cs="Times New Roman"/>
        </w:rPr>
        <w:t xml:space="preserve"> </w:t>
      </w:r>
      <w:proofErr w:type="spellStart"/>
      <w:r w:rsidRPr="006C6FBB">
        <w:rPr>
          <w:rFonts w:ascii="Times New Roman" w:hAnsi="Times New Roman" w:cs="Times New Roman"/>
        </w:rPr>
        <w:t>Marysko</w:t>
      </w:r>
      <w:proofErr w:type="spellEnd"/>
      <w:r w:rsidRPr="006C6FBB">
        <w:rPr>
          <w:rFonts w:ascii="Times New Roman" w:hAnsi="Times New Roman" w:cs="Times New Roman"/>
        </w:rPr>
        <w:t xml:space="preserve">, poeta y músico. Zgustova escribe sobre él en la biografía </w:t>
      </w:r>
      <w:r w:rsidR="00586756">
        <w:rPr>
          <w:rFonts w:ascii="Times New Roman" w:hAnsi="Times New Roman" w:cs="Times New Roman"/>
        </w:rPr>
        <w:t>de Hrabal</w:t>
      </w:r>
      <w:r w:rsidRPr="006C6FBB">
        <w:rPr>
          <w:rFonts w:ascii="Times New Roman" w:hAnsi="Times New Roman" w:cs="Times New Roman"/>
        </w:rPr>
        <w:t>: “</w:t>
      </w:r>
      <w:proofErr w:type="spellStart"/>
      <w:r w:rsidRPr="006C6FBB">
        <w:rPr>
          <w:rFonts w:ascii="Times New Roman" w:hAnsi="Times New Roman" w:cs="Times New Roman"/>
        </w:rPr>
        <w:t>Marysko</w:t>
      </w:r>
      <w:proofErr w:type="spellEnd"/>
      <w:r w:rsidRPr="006C6FBB">
        <w:rPr>
          <w:rFonts w:ascii="Times New Roman" w:hAnsi="Times New Roman" w:cs="Times New Roman"/>
        </w:rPr>
        <w:t xml:space="preserve"> era buen conocedor de la vanguardia mundial y checa, y despertó en Hrabal el interés por los poetas malditos y el surrealismo. En sus primeros poemas ambos persiguieron el movimiento vanguardista checo de los años veinte” (</w:t>
      </w:r>
      <w:r>
        <w:rPr>
          <w:rFonts w:ascii="Times New Roman" w:hAnsi="Times New Roman" w:cs="Times New Roman"/>
        </w:rPr>
        <w:t xml:space="preserve">Zgustova, </w:t>
      </w:r>
      <w:r w:rsidRPr="006C6FBB">
        <w:rPr>
          <w:rFonts w:ascii="Times New Roman" w:hAnsi="Times New Roman" w:cs="Times New Roman"/>
        </w:rPr>
        <w:t xml:space="preserve">75). </w:t>
      </w:r>
    </w:p>
  </w:footnote>
  <w:footnote w:id="7">
    <w:p w:rsidR="00034C3A" w:rsidRPr="00867888" w:rsidRDefault="00034C3A" w:rsidP="00867888">
      <w:pPr>
        <w:spacing w:line="240" w:lineRule="auto"/>
        <w:jc w:val="both"/>
        <w:rPr>
          <w:rFonts w:ascii="Times New Roman" w:hAnsi="Times New Roman" w:cs="Times New Roman"/>
          <w:sz w:val="20"/>
          <w:szCs w:val="20"/>
        </w:rPr>
      </w:pPr>
      <w:r w:rsidRPr="00034C3A">
        <w:rPr>
          <w:rStyle w:val="FootnoteReference"/>
          <w:rFonts w:ascii="Times New Roman" w:hAnsi="Times New Roman" w:cs="Times New Roman"/>
          <w:sz w:val="20"/>
          <w:szCs w:val="20"/>
        </w:rPr>
        <w:footnoteRef/>
      </w:r>
      <w:r w:rsidRPr="00034C3A">
        <w:rPr>
          <w:rFonts w:ascii="Times New Roman" w:hAnsi="Times New Roman" w:cs="Times New Roman"/>
          <w:sz w:val="20"/>
          <w:szCs w:val="20"/>
        </w:rPr>
        <w:t xml:space="preserve"> En </w:t>
      </w:r>
      <w:r w:rsidR="00586756">
        <w:rPr>
          <w:rFonts w:ascii="Times New Roman" w:hAnsi="Times New Roman" w:cs="Times New Roman"/>
          <w:i/>
          <w:sz w:val="20"/>
          <w:szCs w:val="20"/>
        </w:rPr>
        <w:t>Una Soledad demasiado ruidosa</w:t>
      </w:r>
      <w:r w:rsidRPr="00034C3A">
        <w:rPr>
          <w:rFonts w:ascii="Times New Roman" w:hAnsi="Times New Roman" w:cs="Times New Roman"/>
          <w:sz w:val="20"/>
          <w:szCs w:val="20"/>
        </w:rPr>
        <w:t xml:space="preserve"> Hrabal también </w:t>
      </w:r>
      <w:r w:rsidR="00586756">
        <w:rPr>
          <w:rFonts w:ascii="Times New Roman" w:hAnsi="Times New Roman" w:cs="Times New Roman"/>
          <w:sz w:val="20"/>
          <w:szCs w:val="20"/>
        </w:rPr>
        <w:t>abre</w:t>
      </w:r>
      <w:r w:rsidRPr="00034C3A">
        <w:rPr>
          <w:rFonts w:ascii="Times New Roman" w:hAnsi="Times New Roman" w:cs="Times New Roman"/>
          <w:sz w:val="20"/>
          <w:szCs w:val="20"/>
        </w:rPr>
        <w:t xml:space="preserve"> la narración con una frase que repetirá al comienzo y a lo largo de cada capítulo: “Hace treinta y cinco años que trabajo con papel viejo…” (Hrabal, 1990:7). </w:t>
      </w:r>
    </w:p>
  </w:footnote>
  <w:footnote w:id="8">
    <w:p w:rsidR="009C5F38" w:rsidRDefault="009C5F38" w:rsidP="00B31FE7">
      <w:pPr>
        <w:pStyle w:val="FootnoteText"/>
        <w:jc w:val="both"/>
      </w:pPr>
      <w:r>
        <w:rPr>
          <w:rStyle w:val="FootnoteReference"/>
        </w:rPr>
        <w:footnoteRef/>
      </w:r>
      <w:r>
        <w:t xml:space="preserve"> </w:t>
      </w:r>
      <w:r w:rsidRPr="009C5F38">
        <w:rPr>
          <w:rFonts w:ascii="Times New Roman" w:hAnsi="Times New Roman" w:cs="Times New Roman"/>
        </w:rPr>
        <w:t>Deleuze</w:t>
      </w:r>
      <w:r w:rsidR="00416F87">
        <w:rPr>
          <w:rFonts w:ascii="Times New Roman" w:hAnsi="Times New Roman" w:cs="Times New Roman"/>
        </w:rPr>
        <w:t>, G.</w:t>
      </w:r>
      <w:r w:rsidRPr="009C5F38">
        <w:rPr>
          <w:rFonts w:ascii="Times New Roman" w:hAnsi="Times New Roman" w:cs="Times New Roman"/>
        </w:rPr>
        <w:t xml:space="preserve"> en su estudio sobre Michel Foucault, </w:t>
      </w:r>
      <w:r w:rsidRPr="009C5F38">
        <w:rPr>
          <w:rFonts w:ascii="Times New Roman" w:hAnsi="Times New Roman" w:cs="Times New Roman"/>
          <w:i/>
        </w:rPr>
        <w:t>El poder. Curso sobre Foucault</w:t>
      </w:r>
      <w:r w:rsidR="00B31FE7">
        <w:rPr>
          <w:rFonts w:ascii="Times New Roman" w:hAnsi="Times New Roman" w:cs="Times New Roman"/>
          <w:i/>
        </w:rPr>
        <w:t>. Tomo II</w:t>
      </w:r>
      <w:r w:rsidRPr="009C5F38">
        <w:rPr>
          <w:rFonts w:ascii="Times New Roman" w:hAnsi="Times New Roman" w:cs="Times New Roman"/>
        </w:rPr>
        <w:t xml:space="preserve"> (2014) desarrolla las distintas concepciones fundamentales del autor francés</w:t>
      </w:r>
      <w:r>
        <w:rPr>
          <w:rFonts w:ascii="Times New Roman" w:hAnsi="Times New Roman" w:cs="Times New Roman"/>
        </w:rPr>
        <w:t>, y particularmente trata sobre la relación de poder. “La relación de poder es la relación de fuerzas”</w:t>
      </w:r>
      <w:r w:rsidR="00B31FE7">
        <w:rPr>
          <w:rFonts w:ascii="Times New Roman" w:hAnsi="Times New Roman" w:cs="Times New Roman"/>
        </w:rPr>
        <w:t xml:space="preserve"> (Deleuze, 65). Así, y Deleuze cita a Foucault, “lo que define una relación de poder es un modo de acción que no actúa directamente, inmediatamente sobre los otros, sino que actúa sobre la acción de los otros. Una acción sobre la acción, sobre acciones eventuales o actuales, futuras o presentes” (Deleuze, 69)</w:t>
      </w:r>
      <w:r w:rsidR="00320FB3">
        <w:rPr>
          <w:rFonts w:ascii="Times New Roman" w:hAnsi="Times New Roman" w:cs="Times New Roman"/>
        </w:rPr>
        <w:t xml:space="preserve">. Dicho andamiaje de </w:t>
      </w:r>
      <w:r w:rsidR="00B31FE7">
        <w:rPr>
          <w:rFonts w:ascii="Times New Roman" w:hAnsi="Times New Roman" w:cs="Times New Roman"/>
        </w:rPr>
        <w:t xml:space="preserve">acciones que actúan, incitan, inducen, limitan o amplían sobre otra acción, están presentes en la novela y son fundamentales para comprender las relaciones que construye Hrabal entre sus personajes. </w:t>
      </w:r>
    </w:p>
  </w:footnote>
  <w:footnote w:id="9">
    <w:p w:rsidR="00357156" w:rsidRPr="00B21528" w:rsidRDefault="00357156" w:rsidP="00B21528">
      <w:pPr>
        <w:pStyle w:val="FootnoteText"/>
        <w:jc w:val="both"/>
        <w:rPr>
          <w:rFonts w:ascii="Times New Roman" w:hAnsi="Times New Roman" w:cs="Times New Roman"/>
        </w:rPr>
      </w:pPr>
      <w:r w:rsidRPr="00B21528">
        <w:rPr>
          <w:rStyle w:val="FootnoteReference"/>
          <w:rFonts w:ascii="Times New Roman" w:hAnsi="Times New Roman" w:cs="Times New Roman"/>
        </w:rPr>
        <w:footnoteRef/>
      </w:r>
      <w:r w:rsidRPr="00B21528">
        <w:rPr>
          <w:rFonts w:ascii="Times New Roman" w:hAnsi="Times New Roman" w:cs="Times New Roman"/>
        </w:rPr>
        <w:t xml:space="preserve"> </w:t>
      </w:r>
      <w:r w:rsidR="00B21528" w:rsidRPr="00B21528">
        <w:rPr>
          <w:rFonts w:ascii="Times New Roman" w:hAnsi="Times New Roman" w:cs="Times New Roman"/>
        </w:rPr>
        <w:t>En el último capítulo, ya millonario y dueño de su propio hotel de lujo, nu</w:t>
      </w:r>
      <w:r w:rsidR="00B21528">
        <w:rPr>
          <w:rFonts w:ascii="Times New Roman" w:hAnsi="Times New Roman" w:cs="Times New Roman"/>
        </w:rPr>
        <w:t xml:space="preserve">estro </w:t>
      </w:r>
      <w:r w:rsidR="00C61BDE">
        <w:rPr>
          <w:rFonts w:ascii="Times New Roman" w:hAnsi="Times New Roman" w:cs="Times New Roman"/>
        </w:rPr>
        <w:t xml:space="preserve">ex aprendiz de </w:t>
      </w:r>
      <w:r w:rsidR="00B21528">
        <w:rPr>
          <w:rFonts w:ascii="Times New Roman" w:hAnsi="Times New Roman" w:cs="Times New Roman"/>
        </w:rPr>
        <w:t>camarero</w:t>
      </w:r>
      <w:r w:rsidR="00B21528" w:rsidRPr="00B21528">
        <w:rPr>
          <w:rFonts w:ascii="Times New Roman" w:hAnsi="Times New Roman" w:cs="Times New Roman"/>
        </w:rPr>
        <w:t xml:space="preserve"> afirma: “yo en toda mi vida no había deseado más, y por otra cosa no me había esforzado, que tener un hotel y ser millonario” (Hrabal, 211).</w:t>
      </w:r>
    </w:p>
  </w:footnote>
  <w:footnote w:id="10">
    <w:p w:rsidR="00320FB3" w:rsidRPr="00320FB3" w:rsidRDefault="00320FB3" w:rsidP="00320FB3">
      <w:pPr>
        <w:pStyle w:val="FootnoteText"/>
        <w:jc w:val="both"/>
        <w:rPr>
          <w:rFonts w:ascii="Times New Roman" w:hAnsi="Times New Roman" w:cs="Times New Roman"/>
        </w:rPr>
      </w:pPr>
      <w:r w:rsidRPr="00320FB3">
        <w:rPr>
          <w:rStyle w:val="FootnoteReference"/>
          <w:rFonts w:ascii="Times New Roman" w:hAnsi="Times New Roman" w:cs="Times New Roman"/>
        </w:rPr>
        <w:footnoteRef/>
      </w:r>
      <w:r w:rsidRPr="00320FB3">
        <w:rPr>
          <w:rFonts w:ascii="Times New Roman" w:hAnsi="Times New Roman" w:cs="Times New Roman"/>
        </w:rPr>
        <w:t xml:space="preserve"> Esta idea la </w:t>
      </w:r>
      <w:r w:rsidR="00416F87">
        <w:rPr>
          <w:rFonts w:ascii="Times New Roman" w:hAnsi="Times New Roman" w:cs="Times New Roman"/>
        </w:rPr>
        <w:t>extraigo</w:t>
      </w:r>
      <w:r w:rsidRPr="00320FB3">
        <w:rPr>
          <w:rFonts w:ascii="Times New Roman" w:hAnsi="Times New Roman" w:cs="Times New Roman"/>
        </w:rPr>
        <w:t xml:space="preserve"> del estudio que hace </w:t>
      </w:r>
      <w:proofErr w:type="spellStart"/>
      <w:r w:rsidRPr="00320FB3">
        <w:rPr>
          <w:rFonts w:ascii="Times New Roman" w:hAnsi="Times New Roman" w:cs="Times New Roman"/>
        </w:rPr>
        <w:t>Vedda</w:t>
      </w:r>
      <w:proofErr w:type="spellEnd"/>
      <w:r w:rsidR="00416F87">
        <w:rPr>
          <w:rFonts w:ascii="Times New Roman" w:hAnsi="Times New Roman" w:cs="Times New Roman"/>
        </w:rPr>
        <w:t>, M.</w:t>
      </w:r>
      <w:r w:rsidRPr="00320FB3">
        <w:rPr>
          <w:rFonts w:ascii="Times New Roman" w:hAnsi="Times New Roman" w:cs="Times New Roman"/>
        </w:rPr>
        <w:t xml:space="preserve"> en “Hacia un realismo bien entendido: </w:t>
      </w:r>
      <w:proofErr w:type="spellStart"/>
      <w:proofErr w:type="gramStart"/>
      <w:r w:rsidR="00273459" w:rsidRPr="00273459">
        <w:rPr>
          <w:rFonts w:ascii="Times New Roman" w:hAnsi="Times New Roman" w:cs="Times New Roman"/>
          <w:color w:val="000000" w:themeColor="text1"/>
          <w:szCs w:val="42"/>
          <w:shd w:val="clear" w:color="auto" w:fill="FFFFFF"/>
        </w:rPr>
        <w:t>György</w:t>
      </w:r>
      <w:proofErr w:type="spellEnd"/>
      <w:r w:rsidR="00273459" w:rsidRPr="00273459">
        <w:rPr>
          <w:rFonts w:ascii="Times New Roman" w:hAnsi="Times New Roman" w:cs="Times New Roman"/>
          <w:color w:val="000000" w:themeColor="text1"/>
          <w:szCs w:val="42"/>
          <w:shd w:val="clear" w:color="auto" w:fill="FFFFFF"/>
        </w:rPr>
        <w:t> </w:t>
      </w:r>
      <w:r w:rsidR="00273459" w:rsidRPr="00273459">
        <w:rPr>
          <w:rFonts w:ascii="Times New Roman" w:hAnsi="Times New Roman" w:cs="Times New Roman"/>
          <w:color w:val="000000" w:themeColor="text1"/>
          <w:sz w:val="6"/>
        </w:rPr>
        <w:t xml:space="preserve"> </w:t>
      </w:r>
      <w:r w:rsidRPr="00320FB3">
        <w:rPr>
          <w:rFonts w:ascii="Times New Roman" w:hAnsi="Times New Roman" w:cs="Times New Roman"/>
        </w:rPr>
        <w:t>Lukács</w:t>
      </w:r>
      <w:proofErr w:type="gramEnd"/>
      <w:r w:rsidRPr="00320FB3">
        <w:rPr>
          <w:rFonts w:ascii="Times New Roman" w:hAnsi="Times New Roman" w:cs="Times New Roman"/>
        </w:rPr>
        <w:t xml:space="preserve"> y </w:t>
      </w:r>
      <w:proofErr w:type="spellStart"/>
      <w:r w:rsidR="00273459" w:rsidRPr="00273459">
        <w:rPr>
          <w:rFonts w:ascii="Times New Roman" w:hAnsi="Times New Roman" w:cs="Times New Roman"/>
          <w:color w:val="000000" w:themeColor="text1"/>
          <w:szCs w:val="42"/>
          <w:shd w:val="clear" w:color="auto" w:fill="FFFFFF"/>
        </w:rPr>
        <w:t>Günther</w:t>
      </w:r>
      <w:proofErr w:type="spellEnd"/>
      <w:r w:rsidR="00273459" w:rsidRPr="00273459">
        <w:rPr>
          <w:rFonts w:ascii="Times New Roman" w:hAnsi="Times New Roman" w:cs="Times New Roman"/>
          <w:color w:val="000000" w:themeColor="text1"/>
          <w:szCs w:val="42"/>
          <w:shd w:val="clear" w:color="auto" w:fill="FFFFFF"/>
        </w:rPr>
        <w:t> </w:t>
      </w:r>
      <w:r w:rsidR="00273459" w:rsidRPr="00273459">
        <w:rPr>
          <w:rFonts w:ascii="Times New Roman" w:hAnsi="Times New Roman" w:cs="Times New Roman"/>
          <w:color w:val="000000" w:themeColor="text1"/>
          <w:sz w:val="10"/>
        </w:rPr>
        <w:t xml:space="preserve"> </w:t>
      </w:r>
      <w:proofErr w:type="spellStart"/>
      <w:r w:rsidRPr="00320FB3">
        <w:rPr>
          <w:rFonts w:ascii="Times New Roman" w:hAnsi="Times New Roman" w:cs="Times New Roman"/>
        </w:rPr>
        <w:t>Anders</w:t>
      </w:r>
      <w:proofErr w:type="spellEnd"/>
      <w:r w:rsidRPr="00320FB3">
        <w:rPr>
          <w:rFonts w:ascii="Times New Roman" w:hAnsi="Times New Roman" w:cs="Times New Roman"/>
        </w:rPr>
        <w:t xml:space="preserve"> como intérpretes de Kafka”</w:t>
      </w:r>
      <w:r>
        <w:rPr>
          <w:rFonts w:ascii="Times New Roman" w:hAnsi="Times New Roman" w:cs="Times New Roman"/>
        </w:rPr>
        <w:t xml:space="preserve"> (2022), donde trabaja dicho concepto de Walter </w:t>
      </w:r>
      <w:proofErr w:type="spellStart"/>
      <w:r>
        <w:rPr>
          <w:rFonts w:ascii="Times New Roman" w:hAnsi="Times New Roman" w:cs="Times New Roman"/>
        </w:rPr>
        <w:t>Sokel</w:t>
      </w:r>
      <w:proofErr w:type="spellEnd"/>
      <w:r>
        <w:rPr>
          <w:rFonts w:ascii="Times New Roman" w:hAnsi="Times New Roman" w:cs="Times New Roman"/>
        </w:rPr>
        <w:t xml:space="preserve">, </w:t>
      </w:r>
    </w:p>
  </w:footnote>
  <w:footnote w:id="11">
    <w:p w:rsidR="00E074E0" w:rsidRPr="00D814F7" w:rsidRDefault="00E074E0" w:rsidP="00D814F7">
      <w:pPr>
        <w:pStyle w:val="FootnoteText"/>
        <w:jc w:val="both"/>
        <w:rPr>
          <w:rFonts w:ascii="Times New Roman" w:hAnsi="Times New Roman" w:cs="Times New Roman"/>
        </w:rPr>
      </w:pPr>
      <w:r>
        <w:rPr>
          <w:rStyle w:val="FootnoteReference"/>
        </w:rPr>
        <w:footnoteRef/>
      </w:r>
      <w:r>
        <w:t xml:space="preserve"> </w:t>
      </w:r>
      <w:r w:rsidR="00D814F7" w:rsidRPr="00D814F7">
        <w:rPr>
          <w:rFonts w:ascii="Times New Roman" w:hAnsi="Times New Roman" w:cs="Times New Roman"/>
          <w:i/>
        </w:rPr>
        <w:t>En Los frutos amargos del jardín de las delicias</w:t>
      </w:r>
      <w:r w:rsidR="00D814F7" w:rsidRPr="00D814F7">
        <w:rPr>
          <w:rFonts w:ascii="Times New Roman" w:hAnsi="Times New Roman" w:cs="Times New Roman"/>
        </w:rPr>
        <w:t xml:space="preserve">, Zgustova traduce e incluye </w:t>
      </w:r>
      <w:r w:rsidRPr="00D814F7">
        <w:rPr>
          <w:rFonts w:ascii="Times New Roman" w:hAnsi="Times New Roman" w:cs="Times New Roman"/>
        </w:rPr>
        <w:t>el relato corto titulado “La flauta mágica” (1989)</w:t>
      </w:r>
      <w:r w:rsidR="00D814F7">
        <w:rPr>
          <w:rFonts w:ascii="Times New Roman" w:hAnsi="Times New Roman" w:cs="Times New Roman"/>
        </w:rPr>
        <w:t xml:space="preserve">. </w:t>
      </w:r>
      <w:r w:rsidR="00D814F7" w:rsidRPr="00D814F7">
        <w:rPr>
          <w:rFonts w:ascii="Times New Roman" w:hAnsi="Times New Roman" w:cs="Times New Roman"/>
        </w:rPr>
        <w:t>Hrabal se habla a sí mismo, casi en un tono confesional: “¡Hrabal, Hrabal!, ¡Bohumil Hrabal!, te has cansado de tu triunfo, de haber alcanzado la cima del vacío. Tal como me lo enseñó Lao-</w:t>
      </w:r>
      <w:proofErr w:type="spellStart"/>
      <w:r w:rsidR="00D814F7" w:rsidRPr="00D814F7">
        <w:rPr>
          <w:rFonts w:ascii="Times New Roman" w:hAnsi="Times New Roman" w:cs="Times New Roman"/>
        </w:rPr>
        <w:t>Tse</w:t>
      </w:r>
      <w:proofErr w:type="spellEnd"/>
      <w:r w:rsidR="00D814F7" w:rsidRPr="00D814F7">
        <w:rPr>
          <w:rFonts w:ascii="Times New Roman" w:hAnsi="Times New Roman" w:cs="Times New Roman"/>
        </w:rPr>
        <w:t>, he conseguido llegar al vacío, y todo me duele, me duele mi paseo hacia la estación de autobuses, me duele todo el viaje en autobús,</w:t>
      </w:r>
      <w:r w:rsidR="00D814F7">
        <w:rPr>
          <w:rFonts w:ascii="Times New Roman" w:hAnsi="Times New Roman" w:cs="Times New Roman"/>
        </w:rPr>
        <w:t xml:space="preserve"> bajo la vista porque</w:t>
      </w:r>
      <w:r w:rsidR="00D814F7" w:rsidRPr="00D814F7">
        <w:rPr>
          <w:rFonts w:ascii="Times New Roman" w:hAnsi="Times New Roman" w:cs="Times New Roman"/>
        </w:rPr>
        <w:t xml:space="preserve"> me siento culpable, tengo miedo de mirar a la gente a la cara</w:t>
      </w:r>
      <w:r w:rsidR="00D814F7">
        <w:rPr>
          <w:rFonts w:ascii="Times New Roman" w:hAnsi="Times New Roman" w:cs="Times New Roman"/>
        </w:rPr>
        <w:t xml:space="preserve"> […] solo sé que en el bosque está mi última esperanza, mi única razón de vivir</w:t>
      </w:r>
      <w:r w:rsidR="00D814F7" w:rsidRPr="00D814F7">
        <w:rPr>
          <w:rFonts w:ascii="Times New Roman" w:hAnsi="Times New Roman" w:cs="Times New Roman"/>
        </w:rPr>
        <w:t>” (339</w:t>
      </w:r>
      <w:r w:rsidR="00D814F7">
        <w:rPr>
          <w:rFonts w:ascii="Times New Roman" w:hAnsi="Times New Roman" w:cs="Times New Roman"/>
        </w:rPr>
        <w:t>-340</w:t>
      </w:r>
      <w:r w:rsidR="00D814F7" w:rsidRPr="00D814F7">
        <w:rPr>
          <w:rFonts w:ascii="Times New Roman" w:hAnsi="Times New Roman" w:cs="Times New Roman"/>
        </w:rPr>
        <w:t xml:space="preserve">). </w:t>
      </w:r>
      <w:r w:rsidR="00D814F7">
        <w:rPr>
          <w:rFonts w:ascii="Times New Roman" w:hAnsi="Times New Roman" w:cs="Times New Roman"/>
        </w:rPr>
        <w:t xml:space="preserve">La sensación de </w:t>
      </w:r>
      <w:proofErr w:type="spellStart"/>
      <w:r w:rsidR="00D814F7">
        <w:rPr>
          <w:rFonts w:ascii="Times New Roman" w:hAnsi="Times New Roman" w:cs="Times New Roman"/>
        </w:rPr>
        <w:t>errancia</w:t>
      </w:r>
      <w:proofErr w:type="spellEnd"/>
      <w:r w:rsidR="00D814F7">
        <w:rPr>
          <w:rFonts w:ascii="Times New Roman" w:hAnsi="Times New Roman" w:cs="Times New Roman"/>
        </w:rPr>
        <w:t xml:space="preserve">, de soledad y culpa, ya en los últimos años de vida y producción de Hrabal, </w:t>
      </w:r>
      <w:r w:rsidR="00D77A07">
        <w:rPr>
          <w:rFonts w:ascii="Times New Roman" w:hAnsi="Times New Roman" w:cs="Times New Roman"/>
        </w:rPr>
        <w:t xml:space="preserve">se condice con el final de </w:t>
      </w:r>
      <w:r w:rsidR="00D77A07" w:rsidRPr="00D77A07">
        <w:rPr>
          <w:rFonts w:ascii="Times New Roman" w:hAnsi="Times New Roman" w:cs="Times New Roman"/>
          <w:i/>
        </w:rPr>
        <w:t>Yo que he servido al rey de Inglaterra</w:t>
      </w:r>
      <w:r w:rsidR="00D77A07">
        <w:rPr>
          <w:rFonts w:ascii="Times New Roman" w:hAnsi="Times New Roman" w:cs="Times New Roman"/>
        </w:rPr>
        <w:t xml:space="preserve"> y el personaje principal. En dicho relato incluso menciona la falta de carácter para encarnar ciertas decisiones radicales. Como gran parte de su producción literaria, Hrabal lleva a cabo una narración </w:t>
      </w:r>
      <w:r w:rsidR="009C725D">
        <w:rPr>
          <w:rFonts w:ascii="Times New Roman" w:hAnsi="Times New Roman" w:cs="Times New Roman"/>
        </w:rPr>
        <w:t xml:space="preserve">de cuño histórico y en gran medida autobiográfico. </w:t>
      </w:r>
    </w:p>
  </w:footnote>
  <w:footnote w:id="12">
    <w:p w:rsidR="00586756" w:rsidRDefault="00586756" w:rsidP="000C056E">
      <w:pPr>
        <w:pStyle w:val="FootnoteText"/>
        <w:jc w:val="both"/>
      </w:pPr>
      <w:r>
        <w:rPr>
          <w:rStyle w:val="FootnoteReference"/>
        </w:rPr>
        <w:footnoteRef/>
      </w:r>
      <w:r>
        <w:t xml:space="preserve"> </w:t>
      </w:r>
      <w:r w:rsidRPr="00867888">
        <w:rPr>
          <w:rFonts w:ascii="Times New Roman" w:hAnsi="Times New Roman" w:cs="Times New Roman"/>
        </w:rPr>
        <w:t xml:space="preserve">Fernández, G. A. y Moreno, L.A.M en “El horizonte de finitud en </w:t>
      </w:r>
      <w:r w:rsidRPr="00E977F7">
        <w:rPr>
          <w:rFonts w:ascii="Times New Roman" w:hAnsi="Times New Roman" w:cs="Times New Roman"/>
          <w:i/>
        </w:rPr>
        <w:t>Una soledad demasiado ruidosa</w:t>
      </w:r>
      <w:r w:rsidRPr="00867888">
        <w:rPr>
          <w:rFonts w:ascii="Times New Roman" w:hAnsi="Times New Roman" w:cs="Times New Roman"/>
        </w:rPr>
        <w:t xml:space="preserve"> de Bohumil Hrabal” (2018) conceptualizan como “poética no-heroica” (150) la identidad narrativa de Hrabal.</w:t>
      </w:r>
    </w:p>
  </w:footnote>
  <w:footnote w:id="13">
    <w:p w:rsidR="000C056E" w:rsidRPr="000C056E" w:rsidRDefault="000C056E" w:rsidP="000C056E">
      <w:pPr>
        <w:spacing w:line="240" w:lineRule="auto"/>
        <w:jc w:val="both"/>
        <w:rPr>
          <w:rFonts w:ascii="Times New Roman" w:hAnsi="Times New Roman" w:cs="Times New Roman"/>
          <w:color w:val="000000" w:themeColor="text1"/>
          <w:sz w:val="24"/>
        </w:rPr>
      </w:pPr>
      <w:r>
        <w:rPr>
          <w:rStyle w:val="FootnoteReference"/>
        </w:rPr>
        <w:footnoteRef/>
      </w:r>
      <w:r>
        <w:t xml:space="preserve"> </w:t>
      </w:r>
      <w:r w:rsidRPr="000C056E">
        <w:rPr>
          <w:rFonts w:ascii="Times New Roman" w:hAnsi="Times New Roman" w:cs="Times New Roman"/>
          <w:color w:val="000000" w:themeColor="text1"/>
          <w:sz w:val="20"/>
        </w:rPr>
        <w:t xml:space="preserve">Hrabal, en continuidad con una tradición literaria checa marcada por figuras como Jaroslav </w:t>
      </w:r>
      <w:r w:rsidRPr="000C056E">
        <w:rPr>
          <w:rFonts w:ascii="Times New Roman" w:hAnsi="Times New Roman" w:cs="Times New Roman"/>
          <w:sz w:val="20"/>
        </w:rPr>
        <w:t>Ha</w:t>
      </w:r>
      <w:r w:rsidRPr="000C056E">
        <w:rPr>
          <w:rFonts w:ascii="Times New Roman" w:hAnsi="Times New Roman" w:cs="Times New Roman"/>
          <w:color w:val="000000" w:themeColor="text1"/>
          <w:sz w:val="20"/>
          <w:szCs w:val="21"/>
          <w:shd w:val="clear" w:color="auto" w:fill="FFFFFF"/>
        </w:rPr>
        <w:t>š</w:t>
      </w:r>
      <w:r w:rsidRPr="000C056E">
        <w:rPr>
          <w:rFonts w:ascii="Times New Roman" w:hAnsi="Times New Roman" w:cs="Times New Roman"/>
          <w:sz w:val="20"/>
        </w:rPr>
        <w:t>ek</w:t>
      </w:r>
      <w:r w:rsidRPr="000C056E">
        <w:rPr>
          <w:rFonts w:ascii="Times New Roman" w:hAnsi="Times New Roman" w:cs="Times New Roman"/>
          <w:color w:val="000000" w:themeColor="text1"/>
          <w:sz w:val="20"/>
        </w:rPr>
        <w:t xml:space="preserve"> y Franz Kafka, a lo largo de su obra configura una filosofía del hombre corriente. Los personajes centrales en su narrativa destacan por lo común; héroes por el hecho simple de soportar la vida cotidiana y no, como en la épica clásica, sujetos caracterizados por sus grandes hazañas. Más bien, dentro del sujeto hrabaleano abundan contradicciones, dudas, inseguridades; las ideas de búsqueda e indefinición tienen un peso importante en la obra de Hrabal, ya que él nos presenta una vida cambiante e indecisa en los procesos histórico-políticos. En el sentido literal de la palabra, el sujeto hrabaleano está estallado, diseminado, no es posible ver en él una unidad estable, ni siquiera en el final de </w:t>
      </w:r>
      <w:r w:rsidRPr="000C056E">
        <w:rPr>
          <w:rFonts w:ascii="Times New Roman" w:hAnsi="Times New Roman" w:cs="Times New Roman"/>
          <w:i/>
          <w:color w:val="000000" w:themeColor="text1"/>
          <w:sz w:val="20"/>
        </w:rPr>
        <w:t>Yo que he servido al rey de Inglaterra</w:t>
      </w:r>
      <w:r w:rsidRPr="000C056E">
        <w:rPr>
          <w:rFonts w:ascii="Times New Roman" w:hAnsi="Times New Roman" w:cs="Times New Roman"/>
          <w:color w:val="000000" w:themeColor="text1"/>
          <w:sz w:val="20"/>
        </w:rPr>
        <w:t>, el cual concluye en un “despertar”, un nuevo mundo en él.</w:t>
      </w:r>
    </w:p>
  </w:footnote>
  <w:footnote w:id="14">
    <w:p w:rsidR="00FA28BB" w:rsidRPr="00FA28BB" w:rsidRDefault="00FA28BB" w:rsidP="000C056E">
      <w:pPr>
        <w:pStyle w:val="FootnoteText"/>
        <w:jc w:val="both"/>
        <w:rPr>
          <w:rFonts w:ascii="Times New Roman" w:hAnsi="Times New Roman" w:cs="Times New Roman"/>
        </w:rPr>
      </w:pPr>
      <w:r w:rsidRPr="00FA28BB">
        <w:rPr>
          <w:rStyle w:val="FootnoteReference"/>
          <w:rFonts w:ascii="Times New Roman" w:hAnsi="Times New Roman" w:cs="Times New Roman"/>
        </w:rPr>
        <w:footnoteRef/>
      </w:r>
      <w:r w:rsidRPr="00FA28BB">
        <w:rPr>
          <w:rFonts w:ascii="Times New Roman" w:hAnsi="Times New Roman" w:cs="Times New Roman"/>
        </w:rPr>
        <w:t xml:space="preserve"> En el capítulo cuarto, incluso nuestro personaje, en</w:t>
      </w:r>
      <w:r w:rsidR="00FB2B8D">
        <w:rPr>
          <w:rFonts w:ascii="Times New Roman" w:hAnsi="Times New Roman" w:cs="Times New Roman"/>
        </w:rPr>
        <w:t xml:space="preserve"> su discurrir interior, afirma</w:t>
      </w:r>
      <w:r w:rsidRPr="00FA28BB">
        <w:rPr>
          <w:rFonts w:ascii="Times New Roman" w:hAnsi="Times New Roman" w:cs="Times New Roman"/>
        </w:rPr>
        <w:t xml:space="preserve"> esta autopercepción, no sin cierta culpa por su ajenidad a la causa de su país y compatriotas: “y mientras nuestras gentes en casa sufren, yo lo sigo pasando bien en los hoteles y hotelitos, donde sirvo al ejército alemán y a la SS y, cuando termine la guerra, sea como fuere no podré volver nunca a Praga, veía que no fueran a colgarme, sino que yo mismo me colgaría en la primera farola, que yo me condenaría a mí mismo en el mejor de los casos a diez años o más…” (Hrabal 175). </w:t>
      </w:r>
    </w:p>
  </w:footnote>
  <w:footnote w:id="15">
    <w:p w:rsidR="00B21528" w:rsidRPr="00B21528" w:rsidRDefault="00B21528" w:rsidP="00B21528">
      <w:pPr>
        <w:pStyle w:val="FootnoteText"/>
        <w:jc w:val="both"/>
        <w:rPr>
          <w:rFonts w:ascii="Times New Roman" w:hAnsi="Times New Roman" w:cs="Times New Roman"/>
        </w:rPr>
      </w:pPr>
      <w:r w:rsidRPr="00B21528">
        <w:rPr>
          <w:rStyle w:val="FootnoteReference"/>
          <w:rFonts w:ascii="Times New Roman" w:hAnsi="Times New Roman" w:cs="Times New Roman"/>
        </w:rPr>
        <w:footnoteRef/>
      </w:r>
      <w:r w:rsidRPr="00B21528">
        <w:rPr>
          <w:rFonts w:ascii="Times New Roman" w:hAnsi="Times New Roman" w:cs="Times New Roman"/>
        </w:rPr>
        <w:t xml:space="preserve"> De todos modos, su reconocimiento efectivo como millonario tendrá un gusto amargo. Cuando se ofrece voluntariamente al campo de concentración para millonarios, los demás “me toleraban entre ellos, pero no era digno de ellos, pues los millonarios tenían esos millones suyos desde hacía tiempo, ya desde antes de la guerra, mientras que yo me había enriquecido con la guerra” (Hrabal, 219</w:t>
      </w:r>
      <w:r w:rsidR="00BA2C0D">
        <w:rPr>
          <w:rFonts w:ascii="Times New Roman" w:hAnsi="Times New Roman" w:cs="Times New Roman"/>
        </w:rPr>
        <w:t>)</w:t>
      </w:r>
      <w:r w:rsidRPr="00B21528">
        <w:rPr>
          <w:rFonts w:ascii="Times New Roman" w:hAnsi="Times New Roman" w:cs="Times New Roman"/>
        </w:rPr>
        <w:t xml:space="preserve">. </w:t>
      </w:r>
    </w:p>
  </w:footnote>
  <w:footnote w:id="16">
    <w:p w:rsidR="00AD3599" w:rsidRPr="00AD3599" w:rsidRDefault="00AD3599">
      <w:pPr>
        <w:pStyle w:val="FootnoteText"/>
        <w:rPr>
          <w:rFonts w:ascii="Times New Roman" w:hAnsi="Times New Roman" w:cs="Times New Roman"/>
        </w:rPr>
      </w:pPr>
      <w:r w:rsidRPr="00AD3599">
        <w:rPr>
          <w:rStyle w:val="FootnoteReference"/>
          <w:rFonts w:ascii="Times New Roman" w:hAnsi="Times New Roman" w:cs="Times New Roman"/>
        </w:rPr>
        <w:footnoteRef/>
      </w:r>
      <w:r w:rsidRPr="00AD3599">
        <w:rPr>
          <w:rFonts w:ascii="Times New Roman" w:hAnsi="Times New Roman" w:cs="Times New Roman"/>
        </w:rPr>
        <w:t xml:space="preserve"> “Y de esta manera empecé a tener una vivencia palpable de las cosas que eran </w:t>
      </w:r>
      <w:proofErr w:type="gramStart"/>
      <w:r w:rsidRPr="00AD3599">
        <w:rPr>
          <w:rFonts w:ascii="Times New Roman" w:hAnsi="Times New Roman" w:cs="Times New Roman"/>
        </w:rPr>
        <w:t>invisibles</w:t>
      </w:r>
      <w:proofErr w:type="gramEnd"/>
      <w:r w:rsidRPr="00AD3599">
        <w:rPr>
          <w:rFonts w:ascii="Times New Roman" w:hAnsi="Times New Roman" w:cs="Times New Roman"/>
        </w:rPr>
        <w:t xml:space="preserve"> pero existían, lo increíble se</w:t>
      </w:r>
      <w:r w:rsidR="00DF5CD4">
        <w:rPr>
          <w:rFonts w:ascii="Times New Roman" w:hAnsi="Times New Roman" w:cs="Times New Roman"/>
        </w:rPr>
        <w:t xml:space="preserve"> volvía realidad” (Hrabal, 259).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E6"/>
    <w:rsid w:val="00007BBE"/>
    <w:rsid w:val="00012FA1"/>
    <w:rsid w:val="00017F99"/>
    <w:rsid w:val="00023D67"/>
    <w:rsid w:val="00034C3A"/>
    <w:rsid w:val="00034FD4"/>
    <w:rsid w:val="00045D1E"/>
    <w:rsid w:val="000471FB"/>
    <w:rsid w:val="0005347C"/>
    <w:rsid w:val="000667D6"/>
    <w:rsid w:val="000669C0"/>
    <w:rsid w:val="000734FF"/>
    <w:rsid w:val="00074428"/>
    <w:rsid w:val="000875F2"/>
    <w:rsid w:val="00091316"/>
    <w:rsid w:val="000B1176"/>
    <w:rsid w:val="000C056E"/>
    <w:rsid w:val="000D7180"/>
    <w:rsid w:val="000E3BEB"/>
    <w:rsid w:val="000F1B1E"/>
    <w:rsid w:val="000F7A7C"/>
    <w:rsid w:val="001079F9"/>
    <w:rsid w:val="00107E9B"/>
    <w:rsid w:val="00107FBD"/>
    <w:rsid w:val="0011246B"/>
    <w:rsid w:val="00113B6C"/>
    <w:rsid w:val="00133E9D"/>
    <w:rsid w:val="001564A8"/>
    <w:rsid w:val="0017261A"/>
    <w:rsid w:val="00175CA8"/>
    <w:rsid w:val="00184874"/>
    <w:rsid w:val="001A03A7"/>
    <w:rsid w:val="001B3093"/>
    <w:rsid w:val="001B55E1"/>
    <w:rsid w:val="001C3A8E"/>
    <w:rsid w:val="001D1572"/>
    <w:rsid w:val="001D3298"/>
    <w:rsid w:val="001D71FC"/>
    <w:rsid w:val="001D7231"/>
    <w:rsid w:val="001E4163"/>
    <w:rsid w:val="001F3110"/>
    <w:rsid w:val="002035AB"/>
    <w:rsid w:val="00214963"/>
    <w:rsid w:val="002279D0"/>
    <w:rsid w:val="002455C7"/>
    <w:rsid w:val="00262D73"/>
    <w:rsid w:val="00263179"/>
    <w:rsid w:val="00263548"/>
    <w:rsid w:val="002706B9"/>
    <w:rsid w:val="00273459"/>
    <w:rsid w:val="00274153"/>
    <w:rsid w:val="00283783"/>
    <w:rsid w:val="00284A0A"/>
    <w:rsid w:val="00284A74"/>
    <w:rsid w:val="00284BCA"/>
    <w:rsid w:val="00286D64"/>
    <w:rsid w:val="00290EC8"/>
    <w:rsid w:val="002916BA"/>
    <w:rsid w:val="00296888"/>
    <w:rsid w:val="002A0BBD"/>
    <w:rsid w:val="002A5898"/>
    <w:rsid w:val="002A679F"/>
    <w:rsid w:val="002B667C"/>
    <w:rsid w:val="002B7368"/>
    <w:rsid w:val="002E0C27"/>
    <w:rsid w:val="002F5E24"/>
    <w:rsid w:val="003112EE"/>
    <w:rsid w:val="00313897"/>
    <w:rsid w:val="00317277"/>
    <w:rsid w:val="00317EC4"/>
    <w:rsid w:val="00320FB3"/>
    <w:rsid w:val="003429E6"/>
    <w:rsid w:val="00357156"/>
    <w:rsid w:val="0036245F"/>
    <w:rsid w:val="00377FD1"/>
    <w:rsid w:val="003826DC"/>
    <w:rsid w:val="003847B1"/>
    <w:rsid w:val="003A35D4"/>
    <w:rsid w:val="003A4E59"/>
    <w:rsid w:val="003B518E"/>
    <w:rsid w:val="003C217B"/>
    <w:rsid w:val="003C6921"/>
    <w:rsid w:val="003D058A"/>
    <w:rsid w:val="003F0C08"/>
    <w:rsid w:val="003F7573"/>
    <w:rsid w:val="004011F6"/>
    <w:rsid w:val="00402F44"/>
    <w:rsid w:val="00411FCF"/>
    <w:rsid w:val="004133B4"/>
    <w:rsid w:val="00413A0A"/>
    <w:rsid w:val="00416F87"/>
    <w:rsid w:val="004216D0"/>
    <w:rsid w:val="0042201B"/>
    <w:rsid w:val="00430BE9"/>
    <w:rsid w:val="00432CC2"/>
    <w:rsid w:val="00446A06"/>
    <w:rsid w:val="00462D3D"/>
    <w:rsid w:val="00462D4C"/>
    <w:rsid w:val="004648B2"/>
    <w:rsid w:val="00466A05"/>
    <w:rsid w:val="00467866"/>
    <w:rsid w:val="00472E9B"/>
    <w:rsid w:val="0047736F"/>
    <w:rsid w:val="00482325"/>
    <w:rsid w:val="00485C90"/>
    <w:rsid w:val="00490780"/>
    <w:rsid w:val="0049249E"/>
    <w:rsid w:val="004975F3"/>
    <w:rsid w:val="004A7975"/>
    <w:rsid w:val="004B7FAC"/>
    <w:rsid w:val="004C2C2C"/>
    <w:rsid w:val="004D182D"/>
    <w:rsid w:val="004D3270"/>
    <w:rsid w:val="004E5E90"/>
    <w:rsid w:val="004F1211"/>
    <w:rsid w:val="004F23EE"/>
    <w:rsid w:val="00500641"/>
    <w:rsid w:val="00502409"/>
    <w:rsid w:val="00505A9E"/>
    <w:rsid w:val="0050628C"/>
    <w:rsid w:val="00511A3B"/>
    <w:rsid w:val="00514A8B"/>
    <w:rsid w:val="00520ABB"/>
    <w:rsid w:val="00522BA4"/>
    <w:rsid w:val="00525E87"/>
    <w:rsid w:val="005268C8"/>
    <w:rsid w:val="0055212E"/>
    <w:rsid w:val="005625B8"/>
    <w:rsid w:val="00586756"/>
    <w:rsid w:val="00587FB8"/>
    <w:rsid w:val="005905BB"/>
    <w:rsid w:val="0059251A"/>
    <w:rsid w:val="005A1F86"/>
    <w:rsid w:val="005A5BF9"/>
    <w:rsid w:val="005B4D31"/>
    <w:rsid w:val="005B7E5C"/>
    <w:rsid w:val="005C0D8C"/>
    <w:rsid w:val="005C4B5F"/>
    <w:rsid w:val="005D29B3"/>
    <w:rsid w:val="005F04AC"/>
    <w:rsid w:val="00601BDE"/>
    <w:rsid w:val="00610081"/>
    <w:rsid w:val="006127AD"/>
    <w:rsid w:val="006143D2"/>
    <w:rsid w:val="006211B5"/>
    <w:rsid w:val="00642E68"/>
    <w:rsid w:val="00657FB4"/>
    <w:rsid w:val="00660FD1"/>
    <w:rsid w:val="0066164E"/>
    <w:rsid w:val="00665F1C"/>
    <w:rsid w:val="0068067D"/>
    <w:rsid w:val="00686CA1"/>
    <w:rsid w:val="006878F3"/>
    <w:rsid w:val="0068796F"/>
    <w:rsid w:val="0069159A"/>
    <w:rsid w:val="00692D70"/>
    <w:rsid w:val="006974CC"/>
    <w:rsid w:val="00697F7D"/>
    <w:rsid w:val="006A2298"/>
    <w:rsid w:val="006A4D68"/>
    <w:rsid w:val="006B20D9"/>
    <w:rsid w:val="006B6F5A"/>
    <w:rsid w:val="006C0896"/>
    <w:rsid w:val="006C7598"/>
    <w:rsid w:val="006E1DA6"/>
    <w:rsid w:val="006E462A"/>
    <w:rsid w:val="006E679C"/>
    <w:rsid w:val="006E7DFB"/>
    <w:rsid w:val="006F44DE"/>
    <w:rsid w:val="006F6191"/>
    <w:rsid w:val="00700993"/>
    <w:rsid w:val="00725C4B"/>
    <w:rsid w:val="007318B9"/>
    <w:rsid w:val="00762112"/>
    <w:rsid w:val="007955FE"/>
    <w:rsid w:val="007A1D38"/>
    <w:rsid w:val="007A3FB6"/>
    <w:rsid w:val="007C1097"/>
    <w:rsid w:val="007D2DE0"/>
    <w:rsid w:val="007D6F7C"/>
    <w:rsid w:val="007E2EF6"/>
    <w:rsid w:val="00805702"/>
    <w:rsid w:val="008245A9"/>
    <w:rsid w:val="008247BC"/>
    <w:rsid w:val="00830D8F"/>
    <w:rsid w:val="00831237"/>
    <w:rsid w:val="00835BBF"/>
    <w:rsid w:val="008378C1"/>
    <w:rsid w:val="00861155"/>
    <w:rsid w:val="00867888"/>
    <w:rsid w:val="0087723A"/>
    <w:rsid w:val="008900C1"/>
    <w:rsid w:val="0089074B"/>
    <w:rsid w:val="008907F6"/>
    <w:rsid w:val="008926DD"/>
    <w:rsid w:val="008968F8"/>
    <w:rsid w:val="0089726A"/>
    <w:rsid w:val="008A3F9D"/>
    <w:rsid w:val="008B04B2"/>
    <w:rsid w:val="008B04B3"/>
    <w:rsid w:val="008B3419"/>
    <w:rsid w:val="008B45BD"/>
    <w:rsid w:val="008C60D3"/>
    <w:rsid w:val="008E7F6D"/>
    <w:rsid w:val="00906EDD"/>
    <w:rsid w:val="009107F0"/>
    <w:rsid w:val="00920470"/>
    <w:rsid w:val="00923A75"/>
    <w:rsid w:val="00927487"/>
    <w:rsid w:val="0093682D"/>
    <w:rsid w:val="00936DAB"/>
    <w:rsid w:val="009418D8"/>
    <w:rsid w:val="00950FB7"/>
    <w:rsid w:val="00956DB5"/>
    <w:rsid w:val="00971F0D"/>
    <w:rsid w:val="009B7AE9"/>
    <w:rsid w:val="009C3AE2"/>
    <w:rsid w:val="009C5F38"/>
    <w:rsid w:val="009C725D"/>
    <w:rsid w:val="009E2AD7"/>
    <w:rsid w:val="009E56AE"/>
    <w:rsid w:val="009F3D83"/>
    <w:rsid w:val="009F454C"/>
    <w:rsid w:val="00A0024A"/>
    <w:rsid w:val="00A035F8"/>
    <w:rsid w:val="00A04295"/>
    <w:rsid w:val="00A1133C"/>
    <w:rsid w:val="00A178C9"/>
    <w:rsid w:val="00A410A4"/>
    <w:rsid w:val="00A622F3"/>
    <w:rsid w:val="00A66A58"/>
    <w:rsid w:val="00A72F64"/>
    <w:rsid w:val="00A749D3"/>
    <w:rsid w:val="00A779A5"/>
    <w:rsid w:val="00A80082"/>
    <w:rsid w:val="00A84726"/>
    <w:rsid w:val="00A8486F"/>
    <w:rsid w:val="00A93FD4"/>
    <w:rsid w:val="00AA4200"/>
    <w:rsid w:val="00AB001C"/>
    <w:rsid w:val="00AB3A97"/>
    <w:rsid w:val="00AB4720"/>
    <w:rsid w:val="00AB4F1B"/>
    <w:rsid w:val="00AB56AD"/>
    <w:rsid w:val="00AC1FFA"/>
    <w:rsid w:val="00AD0C47"/>
    <w:rsid w:val="00AD3599"/>
    <w:rsid w:val="00AD52D7"/>
    <w:rsid w:val="00AD7FD9"/>
    <w:rsid w:val="00AE4E7C"/>
    <w:rsid w:val="00AF4E62"/>
    <w:rsid w:val="00AF5120"/>
    <w:rsid w:val="00B1650D"/>
    <w:rsid w:val="00B21528"/>
    <w:rsid w:val="00B21FA3"/>
    <w:rsid w:val="00B2278E"/>
    <w:rsid w:val="00B30782"/>
    <w:rsid w:val="00B31FE7"/>
    <w:rsid w:val="00B419FB"/>
    <w:rsid w:val="00B42154"/>
    <w:rsid w:val="00B424E6"/>
    <w:rsid w:val="00B53322"/>
    <w:rsid w:val="00B533E9"/>
    <w:rsid w:val="00B7404B"/>
    <w:rsid w:val="00B83250"/>
    <w:rsid w:val="00B84371"/>
    <w:rsid w:val="00B91049"/>
    <w:rsid w:val="00BA2C0D"/>
    <w:rsid w:val="00BA5201"/>
    <w:rsid w:val="00BA7703"/>
    <w:rsid w:val="00BB65B3"/>
    <w:rsid w:val="00BE475B"/>
    <w:rsid w:val="00BF295A"/>
    <w:rsid w:val="00BF6218"/>
    <w:rsid w:val="00BF7AC1"/>
    <w:rsid w:val="00C02441"/>
    <w:rsid w:val="00C03C99"/>
    <w:rsid w:val="00C2234D"/>
    <w:rsid w:val="00C4033F"/>
    <w:rsid w:val="00C5727F"/>
    <w:rsid w:val="00C61BDE"/>
    <w:rsid w:val="00C67174"/>
    <w:rsid w:val="00C930EA"/>
    <w:rsid w:val="00C94918"/>
    <w:rsid w:val="00CA7D26"/>
    <w:rsid w:val="00CB0BAA"/>
    <w:rsid w:val="00CC79F0"/>
    <w:rsid w:val="00CC7E8E"/>
    <w:rsid w:val="00CE00A5"/>
    <w:rsid w:val="00CE50A8"/>
    <w:rsid w:val="00CE661D"/>
    <w:rsid w:val="00CF4939"/>
    <w:rsid w:val="00D008EF"/>
    <w:rsid w:val="00D03D92"/>
    <w:rsid w:val="00D12F06"/>
    <w:rsid w:val="00D149F5"/>
    <w:rsid w:val="00D378BF"/>
    <w:rsid w:val="00D57E9D"/>
    <w:rsid w:val="00D616D9"/>
    <w:rsid w:val="00D76820"/>
    <w:rsid w:val="00D77A07"/>
    <w:rsid w:val="00D814F7"/>
    <w:rsid w:val="00D82F6F"/>
    <w:rsid w:val="00D83C87"/>
    <w:rsid w:val="00D90BD9"/>
    <w:rsid w:val="00D93397"/>
    <w:rsid w:val="00DA11C1"/>
    <w:rsid w:val="00DA3201"/>
    <w:rsid w:val="00DA739C"/>
    <w:rsid w:val="00DC3D93"/>
    <w:rsid w:val="00DE21FF"/>
    <w:rsid w:val="00DE329C"/>
    <w:rsid w:val="00DF1FCB"/>
    <w:rsid w:val="00DF5CD4"/>
    <w:rsid w:val="00E030AC"/>
    <w:rsid w:val="00E06353"/>
    <w:rsid w:val="00E074E0"/>
    <w:rsid w:val="00E13F71"/>
    <w:rsid w:val="00E24C93"/>
    <w:rsid w:val="00E36FB7"/>
    <w:rsid w:val="00E40647"/>
    <w:rsid w:val="00E55E49"/>
    <w:rsid w:val="00E613EB"/>
    <w:rsid w:val="00E750AA"/>
    <w:rsid w:val="00E75178"/>
    <w:rsid w:val="00E80098"/>
    <w:rsid w:val="00E847D8"/>
    <w:rsid w:val="00E94E41"/>
    <w:rsid w:val="00E977F7"/>
    <w:rsid w:val="00EA5BA1"/>
    <w:rsid w:val="00EB00A3"/>
    <w:rsid w:val="00EB1288"/>
    <w:rsid w:val="00EB225F"/>
    <w:rsid w:val="00EC660F"/>
    <w:rsid w:val="00EC734B"/>
    <w:rsid w:val="00ED64BF"/>
    <w:rsid w:val="00F0229B"/>
    <w:rsid w:val="00F02305"/>
    <w:rsid w:val="00F068B0"/>
    <w:rsid w:val="00F15CC8"/>
    <w:rsid w:val="00F16E73"/>
    <w:rsid w:val="00F30EF8"/>
    <w:rsid w:val="00F3771F"/>
    <w:rsid w:val="00F6146F"/>
    <w:rsid w:val="00F64927"/>
    <w:rsid w:val="00F658A5"/>
    <w:rsid w:val="00F65946"/>
    <w:rsid w:val="00F8584D"/>
    <w:rsid w:val="00F938A9"/>
    <w:rsid w:val="00F940D9"/>
    <w:rsid w:val="00FA28BB"/>
    <w:rsid w:val="00FA2D78"/>
    <w:rsid w:val="00FB2B8D"/>
    <w:rsid w:val="00FD37C8"/>
    <w:rsid w:val="00FE40FF"/>
    <w:rsid w:val="00FE505B"/>
    <w:rsid w:val="00FF4D98"/>
    <w:rsid w:val="00FF4EE2"/>
    <w:rsid w:val="00FF5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6BFE"/>
  <w15:chartTrackingRefBased/>
  <w15:docId w15:val="{C28D0EC7-66D2-4DCB-8942-AE8A0A2F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1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B1E"/>
    <w:rPr>
      <w:sz w:val="20"/>
      <w:szCs w:val="20"/>
    </w:rPr>
  </w:style>
  <w:style w:type="character" w:styleId="FootnoteReference">
    <w:name w:val="footnote reference"/>
    <w:basedOn w:val="DefaultParagraphFont"/>
    <w:uiPriority w:val="99"/>
    <w:semiHidden/>
    <w:unhideWhenUsed/>
    <w:rsid w:val="000F1B1E"/>
    <w:rPr>
      <w:vertAlign w:val="superscript"/>
    </w:rPr>
  </w:style>
  <w:style w:type="paragraph" w:styleId="Header">
    <w:name w:val="header"/>
    <w:basedOn w:val="Normal"/>
    <w:link w:val="HeaderChar"/>
    <w:uiPriority w:val="99"/>
    <w:unhideWhenUsed/>
    <w:rsid w:val="00416F87"/>
    <w:pPr>
      <w:tabs>
        <w:tab w:val="center" w:pos="4252"/>
        <w:tab w:val="right" w:pos="8504"/>
      </w:tabs>
      <w:spacing w:after="0" w:line="240" w:lineRule="auto"/>
    </w:pPr>
  </w:style>
  <w:style w:type="character" w:customStyle="1" w:styleId="HeaderChar">
    <w:name w:val="Header Char"/>
    <w:basedOn w:val="DefaultParagraphFont"/>
    <w:link w:val="Header"/>
    <w:uiPriority w:val="99"/>
    <w:rsid w:val="00416F87"/>
  </w:style>
  <w:style w:type="paragraph" w:styleId="Footer">
    <w:name w:val="footer"/>
    <w:basedOn w:val="Normal"/>
    <w:link w:val="FooterChar"/>
    <w:uiPriority w:val="99"/>
    <w:unhideWhenUsed/>
    <w:rsid w:val="00416F87"/>
    <w:pPr>
      <w:tabs>
        <w:tab w:val="center" w:pos="4252"/>
        <w:tab w:val="right" w:pos="8504"/>
      </w:tabs>
      <w:spacing w:after="0" w:line="240" w:lineRule="auto"/>
    </w:pPr>
  </w:style>
  <w:style w:type="character" w:customStyle="1" w:styleId="FooterChar">
    <w:name w:val="Footer Char"/>
    <w:basedOn w:val="DefaultParagraphFont"/>
    <w:link w:val="Footer"/>
    <w:uiPriority w:val="99"/>
    <w:rsid w:val="00416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F382D-30D8-4464-A076-FC9AB45E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5159</TotalTime>
  <Pages>14</Pages>
  <Words>4702</Words>
  <Characters>25866</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salvador</dc:creator>
  <cp:keywords/>
  <dc:description/>
  <cp:lastModifiedBy>tomas salvador</cp:lastModifiedBy>
  <cp:revision>104</cp:revision>
  <dcterms:created xsi:type="dcterms:W3CDTF">2022-08-15T23:15:00Z</dcterms:created>
  <dcterms:modified xsi:type="dcterms:W3CDTF">2023-11-05T18:10:00Z</dcterms:modified>
</cp:coreProperties>
</file>