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3E" w:rsidRPr="00BF72C3" w:rsidRDefault="00430457" w:rsidP="005F3E5E">
      <w:pPr>
        <w:spacing w:after="0" w:line="360" w:lineRule="auto"/>
        <w:contextualSpacing/>
        <w:jc w:val="both"/>
        <w:rPr>
          <w:rFonts w:ascii="Times New Roman" w:hAnsi="Times New Roman" w:cs="Times New Roman"/>
          <w:b/>
          <w:sz w:val="24"/>
          <w:szCs w:val="24"/>
          <w:lang w:val="es-AR"/>
        </w:rPr>
      </w:pPr>
      <w:r>
        <w:rPr>
          <w:rFonts w:ascii="Times New Roman" w:hAnsi="Times New Roman" w:cs="Times New Roman"/>
          <w:b/>
          <w:sz w:val="24"/>
          <w:szCs w:val="24"/>
          <w:lang w:val="es-AR"/>
        </w:rPr>
        <w:t xml:space="preserve">  </w:t>
      </w:r>
      <w:bookmarkStart w:id="0" w:name="_GoBack"/>
      <w:bookmarkEnd w:id="0"/>
      <w:r w:rsidR="00195CF3" w:rsidRPr="00BF72C3">
        <w:rPr>
          <w:rFonts w:ascii="Times New Roman" w:hAnsi="Times New Roman" w:cs="Times New Roman"/>
          <w:b/>
          <w:sz w:val="24"/>
          <w:szCs w:val="24"/>
          <w:lang w:val="es-AR"/>
        </w:rPr>
        <w:t>Más allá de los límites</w:t>
      </w:r>
      <w:r w:rsidR="009D4B61" w:rsidRPr="00BF72C3">
        <w:rPr>
          <w:rFonts w:ascii="Times New Roman" w:hAnsi="Times New Roman" w:cs="Times New Roman"/>
          <w:b/>
          <w:sz w:val="24"/>
          <w:szCs w:val="24"/>
          <w:lang w:val="es-AR"/>
        </w:rPr>
        <w:t xml:space="preserve">: </w:t>
      </w:r>
      <w:r w:rsidR="000E2EDE" w:rsidRPr="00BF72C3">
        <w:rPr>
          <w:rFonts w:ascii="Times New Roman" w:hAnsi="Times New Roman" w:cs="Times New Roman"/>
          <w:b/>
          <w:sz w:val="24"/>
          <w:szCs w:val="24"/>
          <w:lang w:val="es-AR"/>
        </w:rPr>
        <w:t xml:space="preserve">Una lectura de </w:t>
      </w:r>
      <w:r w:rsidR="009D4B61" w:rsidRPr="00BF72C3">
        <w:rPr>
          <w:rFonts w:ascii="Times New Roman" w:hAnsi="Times New Roman" w:cs="Times New Roman"/>
          <w:b/>
          <w:i/>
          <w:sz w:val="24"/>
          <w:szCs w:val="24"/>
          <w:lang w:val="es-AR"/>
        </w:rPr>
        <w:t>Madrid: frontera</w:t>
      </w:r>
      <w:r w:rsidR="009D4B61" w:rsidRPr="00BF72C3">
        <w:rPr>
          <w:rFonts w:ascii="Times New Roman" w:hAnsi="Times New Roman" w:cs="Times New Roman"/>
          <w:b/>
          <w:sz w:val="24"/>
          <w:szCs w:val="24"/>
          <w:lang w:val="es-AR"/>
        </w:rPr>
        <w:t xml:space="preserve"> de David Llorente</w:t>
      </w:r>
    </w:p>
    <w:p w:rsidR="00274BFD" w:rsidRPr="00BF72C3" w:rsidRDefault="00274BFD" w:rsidP="005F3E5E">
      <w:pPr>
        <w:spacing w:after="0" w:line="360" w:lineRule="auto"/>
        <w:contextualSpacing/>
        <w:jc w:val="both"/>
        <w:rPr>
          <w:rFonts w:ascii="Times New Roman" w:hAnsi="Times New Roman" w:cs="Times New Roman"/>
          <w:b/>
          <w:sz w:val="24"/>
          <w:szCs w:val="24"/>
          <w:lang w:val="es-AR"/>
        </w:rPr>
      </w:pPr>
      <w:r w:rsidRPr="00BF72C3">
        <w:rPr>
          <w:rFonts w:ascii="Times New Roman" w:hAnsi="Times New Roman" w:cs="Times New Roman"/>
          <w:b/>
          <w:sz w:val="24"/>
          <w:szCs w:val="24"/>
          <w:lang w:val="es-AR"/>
        </w:rPr>
        <w:t xml:space="preserve">                                                                                                     Beatriz Hernández</w:t>
      </w:r>
    </w:p>
    <w:p w:rsidR="009D4B61" w:rsidRPr="00BF72C3" w:rsidRDefault="00274BFD" w:rsidP="005F3E5E">
      <w:pPr>
        <w:spacing w:after="0" w:line="360" w:lineRule="auto"/>
        <w:contextualSpacing/>
        <w:jc w:val="both"/>
        <w:rPr>
          <w:rFonts w:ascii="Times New Roman" w:hAnsi="Times New Roman" w:cs="Times New Roman"/>
          <w:b/>
          <w:sz w:val="24"/>
          <w:szCs w:val="24"/>
          <w:lang w:val="es-AR"/>
        </w:rPr>
      </w:pPr>
      <w:r w:rsidRPr="00BF72C3">
        <w:rPr>
          <w:rFonts w:ascii="Times New Roman" w:hAnsi="Times New Roman" w:cs="Times New Roman"/>
          <w:b/>
          <w:sz w:val="24"/>
          <w:szCs w:val="24"/>
          <w:lang w:val="es-AR"/>
        </w:rPr>
        <w:t xml:space="preserve">                                                                                            </w:t>
      </w:r>
      <w:r w:rsidR="00124643">
        <w:rPr>
          <w:rFonts w:ascii="Times New Roman" w:hAnsi="Times New Roman" w:cs="Times New Roman"/>
          <w:b/>
          <w:sz w:val="24"/>
          <w:szCs w:val="24"/>
          <w:lang w:val="es-AR"/>
        </w:rPr>
        <w:t>Universida</w:t>
      </w:r>
      <w:r w:rsidRPr="00BF72C3">
        <w:rPr>
          <w:rFonts w:ascii="Times New Roman" w:hAnsi="Times New Roman" w:cs="Times New Roman"/>
          <w:b/>
          <w:sz w:val="24"/>
          <w:szCs w:val="24"/>
          <w:lang w:val="es-AR"/>
        </w:rPr>
        <w:t>d</w:t>
      </w:r>
      <w:r w:rsidR="00124643">
        <w:rPr>
          <w:rFonts w:ascii="Times New Roman" w:hAnsi="Times New Roman" w:cs="Times New Roman"/>
          <w:b/>
          <w:sz w:val="24"/>
          <w:szCs w:val="24"/>
          <w:lang w:val="es-AR"/>
        </w:rPr>
        <w:t xml:space="preserve"> d</w:t>
      </w:r>
      <w:r w:rsidRPr="00BF72C3">
        <w:rPr>
          <w:rFonts w:ascii="Times New Roman" w:hAnsi="Times New Roman" w:cs="Times New Roman"/>
          <w:b/>
          <w:sz w:val="24"/>
          <w:szCs w:val="24"/>
          <w:lang w:val="es-AR"/>
        </w:rPr>
        <w:t>el Salvador</w:t>
      </w:r>
    </w:p>
    <w:p w:rsidR="002108D0" w:rsidRPr="00BF72C3" w:rsidRDefault="00DF4C89" w:rsidP="005F3E5E">
      <w:pPr>
        <w:spacing w:after="0" w:line="360" w:lineRule="auto"/>
        <w:contextualSpacing/>
        <w:jc w:val="both"/>
        <w:rPr>
          <w:rFonts w:ascii="Times New Roman" w:hAnsi="Times New Roman" w:cs="Times New Roman"/>
          <w:b/>
          <w:sz w:val="24"/>
          <w:szCs w:val="24"/>
          <w:lang w:val="es-AR"/>
        </w:rPr>
      </w:pPr>
      <w:r w:rsidRPr="00BF72C3">
        <w:rPr>
          <w:rFonts w:ascii="Times New Roman" w:hAnsi="Times New Roman" w:cs="Times New Roman"/>
          <w:b/>
          <w:sz w:val="24"/>
          <w:szCs w:val="24"/>
          <w:lang w:val="es-AR"/>
        </w:rPr>
        <w:t xml:space="preserve">Introducción </w:t>
      </w:r>
    </w:p>
    <w:p w:rsidR="008178D8" w:rsidRPr="00BF72C3" w:rsidRDefault="00596FF1" w:rsidP="005F3E5E">
      <w:pPr>
        <w:spacing w:after="0" w:line="360" w:lineRule="auto"/>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 xml:space="preserve">Esta novela </w:t>
      </w:r>
      <w:r w:rsidR="002C358C" w:rsidRPr="00BF72C3">
        <w:rPr>
          <w:rFonts w:ascii="Times New Roman" w:hAnsi="Times New Roman" w:cs="Times New Roman"/>
          <w:sz w:val="24"/>
          <w:szCs w:val="24"/>
          <w:lang w:val="es-AR"/>
        </w:rPr>
        <w:t xml:space="preserve">pertenece al </w:t>
      </w:r>
      <w:r w:rsidR="002C358C" w:rsidRPr="00841BD7">
        <w:rPr>
          <w:rFonts w:ascii="Times New Roman" w:hAnsi="Times New Roman" w:cs="Times New Roman"/>
          <w:i/>
          <w:sz w:val="24"/>
          <w:szCs w:val="24"/>
          <w:lang w:val="es-AR"/>
        </w:rPr>
        <w:t>género negro</w:t>
      </w:r>
      <w:r w:rsidR="002C358C" w:rsidRPr="00BF72C3">
        <w:rPr>
          <w:rFonts w:ascii="Times New Roman" w:hAnsi="Times New Roman" w:cs="Times New Roman"/>
          <w:sz w:val="24"/>
          <w:szCs w:val="24"/>
          <w:lang w:val="es-AR"/>
        </w:rPr>
        <w:t>, cuya característica central radica en</w:t>
      </w:r>
      <w:r w:rsidR="00606065" w:rsidRPr="00BF72C3">
        <w:rPr>
          <w:rFonts w:ascii="Times New Roman" w:hAnsi="Times New Roman" w:cs="Times New Roman"/>
          <w:sz w:val="24"/>
          <w:szCs w:val="24"/>
          <w:lang w:val="es-AR"/>
        </w:rPr>
        <w:t xml:space="preserve"> la </w:t>
      </w:r>
      <w:r w:rsidR="004D360B" w:rsidRPr="00BF72C3">
        <w:rPr>
          <w:rFonts w:ascii="Times New Roman" w:hAnsi="Times New Roman" w:cs="Times New Roman"/>
          <w:sz w:val="24"/>
          <w:szCs w:val="24"/>
          <w:lang w:val="es-AR"/>
        </w:rPr>
        <w:t>visión crítica de una sociedad</w:t>
      </w:r>
      <w:r w:rsidR="00606065" w:rsidRPr="00BF72C3">
        <w:rPr>
          <w:rFonts w:ascii="Times New Roman" w:hAnsi="Times New Roman" w:cs="Times New Roman"/>
          <w:sz w:val="24"/>
          <w:szCs w:val="24"/>
          <w:lang w:val="es-AR"/>
        </w:rPr>
        <w:t xml:space="preserve"> más allá del</w:t>
      </w:r>
      <w:r w:rsidR="004D360B" w:rsidRPr="00BF72C3">
        <w:rPr>
          <w:rFonts w:ascii="Times New Roman" w:hAnsi="Times New Roman" w:cs="Times New Roman"/>
          <w:sz w:val="24"/>
          <w:szCs w:val="24"/>
          <w:lang w:val="es-AR"/>
        </w:rPr>
        <w:t xml:space="preserve"> propósito de develar un crimen. </w:t>
      </w:r>
      <w:r w:rsidR="009944F1" w:rsidRPr="00BF72C3">
        <w:rPr>
          <w:rFonts w:ascii="Times New Roman" w:hAnsi="Times New Roman" w:cs="Times New Roman"/>
          <w:sz w:val="24"/>
          <w:szCs w:val="24"/>
          <w:lang w:val="es-AR"/>
        </w:rPr>
        <w:t>El título de la misma establece una</w:t>
      </w:r>
      <w:r w:rsidR="00FF5577" w:rsidRPr="00BF72C3">
        <w:rPr>
          <w:rFonts w:ascii="Times New Roman" w:hAnsi="Times New Roman" w:cs="Times New Roman"/>
          <w:sz w:val="24"/>
          <w:szCs w:val="24"/>
          <w:lang w:val="es-AR"/>
        </w:rPr>
        <w:t xml:space="preserve"> </w:t>
      </w:r>
      <w:r w:rsidR="002C2892" w:rsidRPr="00BF72C3">
        <w:rPr>
          <w:rFonts w:ascii="Times New Roman" w:hAnsi="Times New Roman" w:cs="Times New Roman"/>
          <w:sz w:val="24"/>
          <w:szCs w:val="24"/>
          <w:lang w:val="es-AR"/>
        </w:rPr>
        <w:t>analogía entre Madrid y la frontera. Se trata de un espacio que se vuelve fronterizo</w:t>
      </w:r>
      <w:r w:rsidR="00EF0303" w:rsidRPr="00BF72C3">
        <w:rPr>
          <w:rFonts w:ascii="Times New Roman" w:hAnsi="Times New Roman" w:cs="Times New Roman"/>
          <w:sz w:val="24"/>
          <w:szCs w:val="24"/>
          <w:lang w:val="es-AR"/>
        </w:rPr>
        <w:t xml:space="preserve"> en tanto se caracteriza por la marginalidad, la pobreza, el hambre y la </w:t>
      </w:r>
      <w:r w:rsidR="00D67A5E" w:rsidRPr="00BF72C3">
        <w:rPr>
          <w:rFonts w:ascii="Times New Roman" w:hAnsi="Times New Roman" w:cs="Times New Roman"/>
          <w:sz w:val="24"/>
          <w:szCs w:val="24"/>
          <w:lang w:val="es-AR"/>
        </w:rPr>
        <w:t>indiferencia frente a la miseria, enfermedades y desamparo de los habitantes.</w:t>
      </w:r>
      <w:r w:rsidR="00683B3B">
        <w:rPr>
          <w:rFonts w:ascii="Times New Roman" w:hAnsi="Times New Roman" w:cs="Times New Roman"/>
          <w:sz w:val="24"/>
          <w:szCs w:val="24"/>
          <w:lang w:val="es-AR"/>
        </w:rPr>
        <w:t xml:space="preserve"> Pero</w:t>
      </w:r>
      <w:r w:rsidR="00992BBB" w:rsidRPr="00BF72C3">
        <w:rPr>
          <w:rFonts w:ascii="Times New Roman" w:hAnsi="Times New Roman" w:cs="Times New Roman"/>
          <w:sz w:val="24"/>
          <w:szCs w:val="24"/>
          <w:lang w:val="es-AR"/>
        </w:rPr>
        <w:t>,</w:t>
      </w:r>
      <w:r w:rsidR="00936C3B" w:rsidRPr="00BF72C3">
        <w:rPr>
          <w:rFonts w:ascii="Times New Roman" w:hAnsi="Times New Roman" w:cs="Times New Roman"/>
          <w:sz w:val="24"/>
          <w:szCs w:val="24"/>
          <w:lang w:val="es-AR"/>
        </w:rPr>
        <w:t xml:space="preserve"> esta </w:t>
      </w:r>
      <w:r w:rsidR="00992BBB" w:rsidRPr="00BF72C3">
        <w:rPr>
          <w:rFonts w:ascii="Times New Roman" w:hAnsi="Times New Roman" w:cs="Times New Roman"/>
          <w:sz w:val="24"/>
          <w:szCs w:val="24"/>
          <w:lang w:val="es-AR"/>
        </w:rPr>
        <w:t>instancia fronteriza propia del género negro se desarrolla</w:t>
      </w:r>
      <w:r w:rsidR="00936C3B" w:rsidRPr="00BF72C3">
        <w:rPr>
          <w:rFonts w:ascii="Times New Roman" w:hAnsi="Times New Roman" w:cs="Times New Roman"/>
          <w:sz w:val="24"/>
          <w:szCs w:val="24"/>
          <w:lang w:val="es-AR"/>
        </w:rPr>
        <w:t xml:space="preserve"> hasta llegar a</w:t>
      </w:r>
      <w:r w:rsidR="00992BBB" w:rsidRPr="00BF72C3">
        <w:rPr>
          <w:rFonts w:ascii="Times New Roman" w:hAnsi="Times New Roman" w:cs="Times New Roman"/>
          <w:sz w:val="24"/>
          <w:szCs w:val="24"/>
          <w:lang w:val="es-AR"/>
        </w:rPr>
        <w:t xml:space="preserve"> constituir un</w:t>
      </w:r>
      <w:r w:rsidR="00936C3B" w:rsidRPr="00BF72C3">
        <w:rPr>
          <w:rFonts w:ascii="Times New Roman" w:hAnsi="Times New Roman" w:cs="Times New Roman"/>
          <w:sz w:val="24"/>
          <w:szCs w:val="24"/>
          <w:lang w:val="es-AR"/>
        </w:rPr>
        <w:t xml:space="preserve">a </w:t>
      </w:r>
      <w:r w:rsidR="00992BBB" w:rsidRPr="00D76CC5">
        <w:rPr>
          <w:rFonts w:ascii="Times New Roman" w:hAnsi="Times New Roman" w:cs="Times New Roman"/>
          <w:i/>
          <w:sz w:val="24"/>
          <w:szCs w:val="24"/>
          <w:lang w:val="es-AR"/>
        </w:rPr>
        <w:t>utopía negativa,</w:t>
      </w:r>
      <w:r w:rsidR="00992BBB" w:rsidRPr="00BF72C3">
        <w:rPr>
          <w:rFonts w:ascii="Times New Roman" w:hAnsi="Times New Roman" w:cs="Times New Roman"/>
          <w:sz w:val="24"/>
          <w:szCs w:val="24"/>
          <w:lang w:val="es-AR"/>
        </w:rPr>
        <w:t xml:space="preserve"> que nos  interpela </w:t>
      </w:r>
      <w:r w:rsidR="00936C3B" w:rsidRPr="00BF72C3">
        <w:rPr>
          <w:rFonts w:ascii="Times New Roman" w:hAnsi="Times New Roman" w:cs="Times New Roman"/>
          <w:sz w:val="24"/>
          <w:szCs w:val="24"/>
          <w:lang w:val="es-AR"/>
        </w:rPr>
        <w:t xml:space="preserve"> en el juego entre ficción y realidad.</w:t>
      </w:r>
      <w:r w:rsidR="008B5EF3" w:rsidRPr="00BF72C3">
        <w:rPr>
          <w:rFonts w:ascii="Times New Roman" w:hAnsi="Times New Roman" w:cs="Times New Roman"/>
          <w:sz w:val="24"/>
          <w:szCs w:val="24"/>
          <w:lang w:val="es-AR"/>
        </w:rPr>
        <w:t xml:space="preserve"> S</w:t>
      </w:r>
      <w:r w:rsidR="00714962" w:rsidRPr="00BF72C3">
        <w:rPr>
          <w:rFonts w:ascii="Times New Roman" w:hAnsi="Times New Roman" w:cs="Times New Roman"/>
          <w:sz w:val="24"/>
          <w:szCs w:val="24"/>
          <w:lang w:val="es-AR"/>
        </w:rPr>
        <w:t>e considera</w:t>
      </w:r>
      <w:r w:rsidR="009067FB" w:rsidRPr="00BF72C3">
        <w:rPr>
          <w:rFonts w:ascii="Times New Roman" w:hAnsi="Times New Roman" w:cs="Times New Roman"/>
          <w:sz w:val="24"/>
          <w:szCs w:val="24"/>
          <w:lang w:val="es-AR"/>
        </w:rPr>
        <w:t>rá</w:t>
      </w:r>
      <w:r w:rsidR="008B5EF3" w:rsidRPr="00BF72C3">
        <w:rPr>
          <w:rFonts w:ascii="Times New Roman" w:hAnsi="Times New Roman" w:cs="Times New Roman"/>
          <w:sz w:val="24"/>
          <w:szCs w:val="24"/>
          <w:lang w:val="es-AR"/>
        </w:rPr>
        <w:t xml:space="preserve">  en esta lectura cómo a partir de diferentes recursos se entabla una relación que oscila entre la aceptación y el rechazo del mundo que</w:t>
      </w:r>
      <w:r w:rsidR="009067FB" w:rsidRPr="00BF72C3">
        <w:rPr>
          <w:rFonts w:ascii="Times New Roman" w:hAnsi="Times New Roman" w:cs="Times New Roman"/>
          <w:sz w:val="24"/>
          <w:szCs w:val="24"/>
          <w:lang w:val="es-AR"/>
        </w:rPr>
        <w:t xml:space="preserve"> </w:t>
      </w:r>
      <w:r w:rsidR="001B0A77" w:rsidRPr="00BF72C3">
        <w:rPr>
          <w:rFonts w:ascii="Times New Roman" w:hAnsi="Times New Roman" w:cs="Times New Roman"/>
          <w:sz w:val="24"/>
          <w:szCs w:val="24"/>
          <w:lang w:val="es-AR"/>
        </w:rPr>
        <w:t>-</w:t>
      </w:r>
      <w:r w:rsidR="009067FB" w:rsidRPr="00BF72C3">
        <w:rPr>
          <w:rFonts w:ascii="Times New Roman" w:hAnsi="Times New Roman" w:cs="Times New Roman"/>
          <w:sz w:val="24"/>
          <w:szCs w:val="24"/>
          <w:lang w:val="es-AR"/>
        </w:rPr>
        <w:t>a partir de cierta ambigüedad genérica</w:t>
      </w:r>
      <w:r w:rsidR="001B0A77" w:rsidRPr="00BF72C3">
        <w:rPr>
          <w:rFonts w:ascii="Times New Roman" w:hAnsi="Times New Roman" w:cs="Times New Roman"/>
          <w:sz w:val="24"/>
          <w:szCs w:val="24"/>
          <w:lang w:val="es-AR"/>
        </w:rPr>
        <w:t>-</w:t>
      </w:r>
      <w:r w:rsidR="008B5EF3" w:rsidRPr="00BF72C3">
        <w:rPr>
          <w:rFonts w:ascii="Times New Roman" w:hAnsi="Times New Roman" w:cs="Times New Roman"/>
          <w:sz w:val="24"/>
          <w:szCs w:val="24"/>
          <w:lang w:val="es-AR"/>
        </w:rPr>
        <w:t xml:space="preserve"> va construyendo en su relato.</w:t>
      </w:r>
    </w:p>
    <w:p w:rsidR="001843DD" w:rsidRPr="00BF72C3" w:rsidRDefault="00DF4C89" w:rsidP="005F3E5E">
      <w:pPr>
        <w:spacing w:after="0" w:line="360" w:lineRule="auto"/>
        <w:contextualSpacing/>
        <w:jc w:val="both"/>
        <w:rPr>
          <w:rFonts w:ascii="Times New Roman" w:hAnsi="Times New Roman" w:cs="Times New Roman"/>
          <w:b/>
          <w:sz w:val="24"/>
          <w:szCs w:val="24"/>
          <w:lang w:val="es-AR"/>
        </w:rPr>
      </w:pPr>
      <w:r w:rsidRPr="00BF72C3">
        <w:rPr>
          <w:rFonts w:ascii="Times New Roman" w:hAnsi="Times New Roman" w:cs="Times New Roman"/>
          <w:b/>
          <w:sz w:val="24"/>
          <w:szCs w:val="24"/>
          <w:lang w:val="es-AR"/>
        </w:rPr>
        <w:t>La</w:t>
      </w:r>
      <w:r w:rsidR="00F45EC7" w:rsidRPr="00BF72C3">
        <w:rPr>
          <w:rFonts w:ascii="Times New Roman" w:hAnsi="Times New Roman" w:cs="Times New Roman"/>
          <w:b/>
          <w:sz w:val="24"/>
          <w:szCs w:val="24"/>
          <w:lang w:val="es-AR"/>
        </w:rPr>
        <w:t xml:space="preserve"> </w:t>
      </w:r>
      <w:r w:rsidRPr="00BF72C3">
        <w:rPr>
          <w:rFonts w:ascii="Times New Roman" w:hAnsi="Times New Roman" w:cs="Times New Roman"/>
          <w:b/>
          <w:sz w:val="24"/>
          <w:szCs w:val="24"/>
          <w:lang w:val="es-AR"/>
        </w:rPr>
        <w:t>voz narradora</w:t>
      </w:r>
    </w:p>
    <w:p w:rsidR="00A97084" w:rsidRPr="00BF72C3" w:rsidRDefault="00316BF3" w:rsidP="005F3E5E">
      <w:pPr>
        <w:spacing w:after="0" w:line="360" w:lineRule="auto"/>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E</w:t>
      </w:r>
      <w:r w:rsidR="00054EC0" w:rsidRPr="00BF72C3">
        <w:rPr>
          <w:rFonts w:ascii="Times New Roman" w:hAnsi="Times New Roman" w:cs="Times New Roman"/>
          <w:sz w:val="24"/>
          <w:szCs w:val="24"/>
          <w:lang w:val="es-AR"/>
        </w:rPr>
        <w:t>n el primer capítulo</w:t>
      </w:r>
      <w:r w:rsidRPr="00BF72C3">
        <w:rPr>
          <w:rFonts w:ascii="Times New Roman" w:hAnsi="Times New Roman" w:cs="Times New Roman"/>
          <w:sz w:val="24"/>
          <w:szCs w:val="24"/>
          <w:lang w:val="es-AR"/>
        </w:rPr>
        <w:t xml:space="preserve">, titulado </w:t>
      </w:r>
      <w:r w:rsidR="00795E58" w:rsidRPr="00BF72C3">
        <w:rPr>
          <w:rFonts w:ascii="Times New Roman" w:hAnsi="Times New Roman" w:cs="Times New Roman"/>
          <w:sz w:val="24"/>
          <w:szCs w:val="24"/>
          <w:lang w:val="es-AR"/>
        </w:rPr>
        <w:t>“L</w:t>
      </w:r>
      <w:r w:rsidRPr="00BF72C3">
        <w:rPr>
          <w:rFonts w:ascii="Times New Roman" w:hAnsi="Times New Roman" w:cs="Times New Roman"/>
          <w:sz w:val="24"/>
          <w:szCs w:val="24"/>
          <w:lang w:val="es-AR"/>
        </w:rPr>
        <w:t>a madre de todas las desgracias</w:t>
      </w:r>
      <w:r w:rsidR="00795E58" w:rsidRPr="00BF72C3">
        <w:rPr>
          <w:rFonts w:ascii="Times New Roman" w:hAnsi="Times New Roman" w:cs="Times New Roman"/>
          <w:sz w:val="24"/>
          <w:szCs w:val="24"/>
          <w:lang w:val="es-AR"/>
        </w:rPr>
        <w:t>”</w:t>
      </w:r>
      <w:r w:rsidR="00703068" w:rsidRPr="00BF72C3">
        <w:rPr>
          <w:rFonts w:ascii="Times New Roman" w:hAnsi="Times New Roman" w:cs="Times New Roman"/>
          <w:sz w:val="24"/>
          <w:szCs w:val="24"/>
          <w:lang w:val="es-AR"/>
        </w:rPr>
        <w:t>,</w:t>
      </w:r>
      <w:r w:rsidR="008448AE" w:rsidRPr="00BF72C3">
        <w:rPr>
          <w:rFonts w:ascii="Times New Roman" w:hAnsi="Times New Roman" w:cs="Times New Roman"/>
          <w:sz w:val="24"/>
          <w:szCs w:val="24"/>
          <w:lang w:val="es-AR"/>
        </w:rPr>
        <w:t xml:space="preserve"> se</w:t>
      </w:r>
      <w:r w:rsidR="00703068" w:rsidRPr="00BF72C3">
        <w:rPr>
          <w:rFonts w:ascii="Times New Roman" w:hAnsi="Times New Roman" w:cs="Times New Roman"/>
          <w:sz w:val="24"/>
          <w:szCs w:val="24"/>
          <w:lang w:val="es-AR"/>
        </w:rPr>
        <w:t xml:space="preserve"> considera</w:t>
      </w:r>
      <w:r w:rsidR="00F11E60" w:rsidRPr="00BF72C3">
        <w:rPr>
          <w:rFonts w:ascii="Times New Roman" w:hAnsi="Times New Roman" w:cs="Times New Roman"/>
          <w:sz w:val="24"/>
          <w:szCs w:val="24"/>
          <w:lang w:val="es-AR"/>
        </w:rPr>
        <w:t xml:space="preserve"> esa condición</w:t>
      </w:r>
      <w:r w:rsidR="00703068" w:rsidRPr="00BF72C3">
        <w:rPr>
          <w:rFonts w:ascii="Times New Roman" w:hAnsi="Times New Roman" w:cs="Times New Roman"/>
          <w:sz w:val="24"/>
          <w:szCs w:val="24"/>
          <w:lang w:val="es-AR"/>
        </w:rPr>
        <w:t xml:space="preserve"> desgraciada </w:t>
      </w:r>
      <w:r w:rsidR="00E827A8" w:rsidRPr="00BF72C3">
        <w:rPr>
          <w:rFonts w:ascii="Times New Roman" w:hAnsi="Times New Roman" w:cs="Times New Roman"/>
          <w:sz w:val="24"/>
          <w:szCs w:val="24"/>
          <w:lang w:val="es-AR"/>
        </w:rPr>
        <w:t xml:space="preserve">que consiste </w:t>
      </w:r>
      <w:r w:rsidR="00F11E60" w:rsidRPr="00BF72C3">
        <w:rPr>
          <w:rFonts w:ascii="Times New Roman" w:hAnsi="Times New Roman" w:cs="Times New Roman"/>
          <w:sz w:val="24"/>
          <w:szCs w:val="24"/>
          <w:lang w:val="es-AR"/>
        </w:rPr>
        <w:t>e</w:t>
      </w:r>
      <w:r w:rsidR="00703068" w:rsidRPr="00BF72C3">
        <w:rPr>
          <w:rFonts w:ascii="Times New Roman" w:hAnsi="Times New Roman" w:cs="Times New Roman"/>
          <w:sz w:val="24"/>
          <w:szCs w:val="24"/>
          <w:lang w:val="es-AR"/>
        </w:rPr>
        <w:t>n</w:t>
      </w:r>
      <w:r w:rsidR="00F11E60" w:rsidRPr="00BF72C3">
        <w:rPr>
          <w:rFonts w:ascii="Times New Roman" w:hAnsi="Times New Roman" w:cs="Times New Roman"/>
          <w:sz w:val="24"/>
          <w:szCs w:val="24"/>
          <w:lang w:val="es-AR"/>
        </w:rPr>
        <w:t xml:space="preserve"> la pé</w:t>
      </w:r>
      <w:r w:rsidR="00EA5D07" w:rsidRPr="00BF72C3">
        <w:rPr>
          <w:rFonts w:ascii="Times New Roman" w:hAnsi="Times New Roman" w:cs="Times New Roman"/>
          <w:sz w:val="24"/>
          <w:szCs w:val="24"/>
          <w:lang w:val="es-AR"/>
        </w:rPr>
        <w:t>rdida de identidad. E</w:t>
      </w:r>
      <w:r w:rsidR="00F11E60" w:rsidRPr="00BF72C3">
        <w:rPr>
          <w:rFonts w:ascii="Times New Roman" w:hAnsi="Times New Roman" w:cs="Times New Roman"/>
          <w:sz w:val="24"/>
          <w:szCs w:val="24"/>
          <w:lang w:val="es-AR"/>
        </w:rPr>
        <w:t xml:space="preserve">l personaje </w:t>
      </w:r>
      <w:r w:rsidR="004C1393" w:rsidRPr="00BF72C3">
        <w:rPr>
          <w:rFonts w:ascii="Times New Roman" w:hAnsi="Times New Roman" w:cs="Times New Roman"/>
          <w:sz w:val="24"/>
          <w:szCs w:val="24"/>
          <w:lang w:val="es-AR"/>
        </w:rPr>
        <w:t>principal,</w:t>
      </w:r>
      <w:r w:rsidR="00F11E60" w:rsidRPr="00BF72C3">
        <w:rPr>
          <w:rFonts w:ascii="Times New Roman" w:hAnsi="Times New Roman" w:cs="Times New Roman"/>
          <w:sz w:val="24"/>
          <w:szCs w:val="24"/>
          <w:lang w:val="es-AR"/>
        </w:rPr>
        <w:t xml:space="preserve"> presentado por la voz narradora</w:t>
      </w:r>
      <w:r w:rsidR="004C1393" w:rsidRPr="00BF72C3">
        <w:rPr>
          <w:rFonts w:ascii="Times New Roman" w:hAnsi="Times New Roman" w:cs="Times New Roman"/>
          <w:sz w:val="24"/>
          <w:szCs w:val="24"/>
          <w:lang w:val="es-AR"/>
        </w:rPr>
        <w:t>, es el destinatario, el tú</w:t>
      </w:r>
      <w:r w:rsidR="00F11E60" w:rsidRPr="00BF72C3">
        <w:rPr>
          <w:rFonts w:ascii="Times New Roman" w:hAnsi="Times New Roman" w:cs="Times New Roman"/>
          <w:sz w:val="24"/>
          <w:szCs w:val="24"/>
          <w:lang w:val="es-AR"/>
        </w:rPr>
        <w:t xml:space="preserve"> </w:t>
      </w:r>
      <w:r w:rsidR="004C1393" w:rsidRPr="00BF72C3">
        <w:rPr>
          <w:rFonts w:ascii="Times New Roman" w:hAnsi="Times New Roman" w:cs="Times New Roman"/>
          <w:sz w:val="24"/>
          <w:szCs w:val="24"/>
          <w:lang w:val="es-AR"/>
        </w:rPr>
        <w:t>al que se dirige</w:t>
      </w:r>
      <w:r w:rsidR="00F11E60" w:rsidRPr="00BF72C3">
        <w:rPr>
          <w:rFonts w:ascii="Times New Roman" w:hAnsi="Times New Roman" w:cs="Times New Roman"/>
          <w:sz w:val="24"/>
          <w:szCs w:val="24"/>
          <w:lang w:val="es-AR"/>
        </w:rPr>
        <w:t xml:space="preserve">: “Te llamas </w:t>
      </w:r>
      <w:proofErr w:type="spellStart"/>
      <w:r w:rsidR="00F11E60" w:rsidRPr="00BF72C3">
        <w:rPr>
          <w:rFonts w:ascii="Times New Roman" w:hAnsi="Times New Roman" w:cs="Times New Roman"/>
          <w:sz w:val="24"/>
          <w:szCs w:val="24"/>
          <w:lang w:val="es-AR"/>
        </w:rPr>
        <w:t>Igi</w:t>
      </w:r>
      <w:proofErr w:type="spellEnd"/>
      <w:r w:rsidR="00F11E60" w:rsidRPr="00BF72C3">
        <w:rPr>
          <w:rFonts w:ascii="Times New Roman" w:hAnsi="Times New Roman" w:cs="Times New Roman"/>
          <w:sz w:val="24"/>
          <w:szCs w:val="24"/>
          <w:lang w:val="es-AR"/>
        </w:rPr>
        <w:t xml:space="preserve"> W. Manchester. Tienes treinta años y tu vida es un interminable</w:t>
      </w:r>
      <w:r w:rsidRPr="00BF72C3">
        <w:rPr>
          <w:rFonts w:ascii="Times New Roman" w:hAnsi="Times New Roman" w:cs="Times New Roman"/>
          <w:sz w:val="24"/>
          <w:szCs w:val="24"/>
          <w:lang w:val="es-AR"/>
        </w:rPr>
        <w:t xml:space="preserve"> </w:t>
      </w:r>
      <w:r w:rsidR="00F11E60" w:rsidRPr="00BF72C3">
        <w:rPr>
          <w:rFonts w:ascii="Times New Roman" w:hAnsi="Times New Roman" w:cs="Times New Roman"/>
          <w:sz w:val="24"/>
          <w:szCs w:val="24"/>
          <w:lang w:val="es-AR"/>
        </w:rPr>
        <w:t>día de lluvia”.</w:t>
      </w:r>
      <w:r w:rsidR="00795E58" w:rsidRPr="00BF72C3">
        <w:rPr>
          <w:rFonts w:ascii="Times New Roman" w:hAnsi="Times New Roman" w:cs="Times New Roman"/>
          <w:sz w:val="24"/>
          <w:szCs w:val="24"/>
          <w:lang w:val="es-AR"/>
        </w:rPr>
        <w:t xml:space="preserve"> De esta manera, la enunciación produce un efecto de c</w:t>
      </w:r>
      <w:r w:rsidR="00793639" w:rsidRPr="00BF72C3">
        <w:rPr>
          <w:rFonts w:ascii="Times New Roman" w:hAnsi="Times New Roman" w:cs="Times New Roman"/>
          <w:sz w:val="24"/>
          <w:szCs w:val="24"/>
          <w:lang w:val="es-AR"/>
        </w:rPr>
        <w:t>erc</w:t>
      </w:r>
      <w:r w:rsidR="00DB3896" w:rsidRPr="00BF72C3">
        <w:rPr>
          <w:rFonts w:ascii="Times New Roman" w:hAnsi="Times New Roman" w:cs="Times New Roman"/>
          <w:sz w:val="24"/>
          <w:szCs w:val="24"/>
          <w:lang w:val="es-AR"/>
        </w:rPr>
        <w:t>anía.</w:t>
      </w:r>
      <w:r w:rsidR="00961F21" w:rsidRPr="00BF72C3">
        <w:rPr>
          <w:rFonts w:ascii="Times New Roman" w:hAnsi="Times New Roman" w:cs="Times New Roman"/>
          <w:sz w:val="24"/>
          <w:szCs w:val="24"/>
          <w:lang w:val="es-AR"/>
        </w:rPr>
        <w:t xml:space="preserve"> Así, </w:t>
      </w:r>
      <w:r w:rsidR="00961F21" w:rsidRPr="00BF72C3">
        <w:rPr>
          <w:rFonts w:ascii="Times New Roman" w:hAnsi="Times New Roman" w:cs="Times New Roman"/>
          <w:i/>
          <w:sz w:val="24"/>
          <w:szCs w:val="24"/>
          <w:lang w:val="es-AR"/>
        </w:rPr>
        <w:t>yo</w:t>
      </w:r>
      <w:r w:rsidR="00961F21" w:rsidRPr="00BF72C3">
        <w:rPr>
          <w:rFonts w:ascii="Times New Roman" w:hAnsi="Times New Roman" w:cs="Times New Roman"/>
          <w:sz w:val="24"/>
          <w:szCs w:val="24"/>
          <w:lang w:val="es-AR"/>
        </w:rPr>
        <w:t xml:space="preserve"> y </w:t>
      </w:r>
      <w:r w:rsidR="00961F21" w:rsidRPr="00BF72C3">
        <w:rPr>
          <w:rFonts w:ascii="Times New Roman" w:hAnsi="Times New Roman" w:cs="Times New Roman"/>
          <w:i/>
          <w:sz w:val="24"/>
          <w:szCs w:val="24"/>
          <w:lang w:val="es-AR"/>
        </w:rPr>
        <w:t>tú</w:t>
      </w:r>
      <w:r w:rsidR="00961F21" w:rsidRPr="00BF72C3">
        <w:rPr>
          <w:rFonts w:ascii="Times New Roman" w:hAnsi="Times New Roman" w:cs="Times New Roman"/>
          <w:sz w:val="24"/>
          <w:szCs w:val="24"/>
          <w:lang w:val="es-AR"/>
        </w:rPr>
        <w:t>, como señala Pimen</w:t>
      </w:r>
      <w:r w:rsidR="003D1C32" w:rsidRPr="00BF72C3">
        <w:rPr>
          <w:rFonts w:ascii="Times New Roman" w:hAnsi="Times New Roman" w:cs="Times New Roman"/>
          <w:sz w:val="24"/>
          <w:szCs w:val="24"/>
          <w:lang w:val="es-AR"/>
        </w:rPr>
        <w:t>tel (1998: 138)</w:t>
      </w:r>
      <w:r w:rsidR="00EC7128" w:rsidRPr="00BF72C3">
        <w:rPr>
          <w:rFonts w:ascii="Times New Roman" w:hAnsi="Times New Roman" w:cs="Times New Roman"/>
          <w:sz w:val="24"/>
          <w:szCs w:val="24"/>
          <w:lang w:val="es-AR"/>
        </w:rPr>
        <w:t>,</w:t>
      </w:r>
      <w:r w:rsidR="003D1C32" w:rsidRPr="00BF72C3">
        <w:rPr>
          <w:rFonts w:ascii="Times New Roman" w:hAnsi="Times New Roman" w:cs="Times New Roman"/>
          <w:sz w:val="24"/>
          <w:szCs w:val="24"/>
          <w:lang w:val="es-AR"/>
        </w:rPr>
        <w:t xml:space="preserve"> son solidarios,</w:t>
      </w:r>
      <w:r w:rsidR="00961F21" w:rsidRPr="00BF72C3">
        <w:rPr>
          <w:rFonts w:ascii="Times New Roman" w:hAnsi="Times New Roman" w:cs="Times New Roman"/>
          <w:sz w:val="24"/>
          <w:szCs w:val="24"/>
          <w:lang w:val="es-AR"/>
        </w:rPr>
        <w:t xml:space="preserve"> refuerzan la ilusión de oralidad y da</w:t>
      </w:r>
      <w:r w:rsidR="00CD3D74" w:rsidRPr="00BF72C3">
        <w:rPr>
          <w:rFonts w:ascii="Times New Roman" w:hAnsi="Times New Roman" w:cs="Times New Roman"/>
          <w:sz w:val="24"/>
          <w:szCs w:val="24"/>
          <w:lang w:val="es-AR"/>
        </w:rPr>
        <w:t>n</w:t>
      </w:r>
      <w:r w:rsidR="00961F21" w:rsidRPr="00BF72C3">
        <w:rPr>
          <w:rFonts w:ascii="Times New Roman" w:hAnsi="Times New Roman" w:cs="Times New Roman"/>
          <w:sz w:val="24"/>
          <w:szCs w:val="24"/>
          <w:lang w:val="es-AR"/>
        </w:rPr>
        <w:t xml:space="preserve"> lugar a una inestabilidad vocal pues </w:t>
      </w:r>
      <w:r w:rsidR="0053274A" w:rsidRPr="00BF72C3">
        <w:rPr>
          <w:rFonts w:ascii="Times New Roman" w:hAnsi="Times New Roman" w:cs="Times New Roman"/>
          <w:sz w:val="24"/>
          <w:szCs w:val="24"/>
          <w:lang w:val="es-AR"/>
        </w:rPr>
        <w:t xml:space="preserve">el relato </w:t>
      </w:r>
      <w:r w:rsidR="00961F21" w:rsidRPr="00BF72C3">
        <w:rPr>
          <w:rFonts w:ascii="Times New Roman" w:hAnsi="Times New Roman" w:cs="Times New Roman"/>
          <w:sz w:val="24"/>
          <w:szCs w:val="24"/>
          <w:lang w:val="es-AR"/>
        </w:rPr>
        <w:t xml:space="preserve">oscila entre lo </w:t>
      </w:r>
      <w:proofErr w:type="spellStart"/>
      <w:r w:rsidR="00961F21" w:rsidRPr="00BF72C3">
        <w:rPr>
          <w:rFonts w:ascii="Times New Roman" w:hAnsi="Times New Roman" w:cs="Times New Roman"/>
          <w:i/>
          <w:sz w:val="24"/>
          <w:szCs w:val="24"/>
          <w:lang w:val="es-AR"/>
        </w:rPr>
        <w:t>heterodiegético</w:t>
      </w:r>
      <w:proofErr w:type="spellEnd"/>
      <w:r w:rsidR="00604509" w:rsidRPr="00BF72C3">
        <w:rPr>
          <w:rFonts w:ascii="Times New Roman" w:hAnsi="Times New Roman" w:cs="Times New Roman"/>
          <w:sz w:val="24"/>
          <w:szCs w:val="24"/>
          <w:lang w:val="es-AR"/>
        </w:rPr>
        <w:t xml:space="preserve"> (el relato se focaliza en la conciencia del personaje) </w:t>
      </w:r>
      <w:r w:rsidR="00961F21" w:rsidRPr="00BF72C3">
        <w:rPr>
          <w:rFonts w:ascii="Times New Roman" w:hAnsi="Times New Roman" w:cs="Times New Roman"/>
          <w:sz w:val="24"/>
          <w:szCs w:val="24"/>
          <w:lang w:val="es-AR"/>
        </w:rPr>
        <w:t xml:space="preserve">y lo </w:t>
      </w:r>
      <w:proofErr w:type="spellStart"/>
      <w:r w:rsidR="00961F21" w:rsidRPr="00BF72C3">
        <w:rPr>
          <w:rFonts w:ascii="Times New Roman" w:hAnsi="Times New Roman" w:cs="Times New Roman"/>
          <w:i/>
          <w:sz w:val="24"/>
          <w:szCs w:val="24"/>
          <w:lang w:val="es-AR"/>
        </w:rPr>
        <w:t>homodiegético</w:t>
      </w:r>
      <w:proofErr w:type="spellEnd"/>
      <w:r w:rsidR="00604509" w:rsidRPr="00BF72C3">
        <w:rPr>
          <w:rFonts w:ascii="Times New Roman" w:hAnsi="Times New Roman" w:cs="Times New Roman"/>
          <w:sz w:val="24"/>
          <w:szCs w:val="24"/>
          <w:lang w:val="es-AR"/>
        </w:rPr>
        <w:t xml:space="preserve"> (la narración en segunda persona implica  necesariamente la presencia de un yo que narra y describe)</w:t>
      </w:r>
      <w:r w:rsidR="00961F21" w:rsidRPr="00BF72C3">
        <w:rPr>
          <w:rFonts w:ascii="Times New Roman" w:hAnsi="Times New Roman" w:cs="Times New Roman"/>
          <w:sz w:val="24"/>
          <w:szCs w:val="24"/>
          <w:lang w:val="es-AR"/>
        </w:rPr>
        <w:t>.</w:t>
      </w:r>
      <w:r w:rsidR="00DB3896" w:rsidRPr="00BF72C3">
        <w:rPr>
          <w:rFonts w:ascii="Times New Roman" w:hAnsi="Times New Roman" w:cs="Times New Roman"/>
          <w:sz w:val="24"/>
          <w:szCs w:val="24"/>
          <w:lang w:val="es-AR"/>
        </w:rPr>
        <w:t xml:space="preserve"> En esta instancia</w:t>
      </w:r>
      <w:r w:rsidR="003D5383">
        <w:rPr>
          <w:rFonts w:ascii="Times New Roman" w:hAnsi="Times New Roman" w:cs="Times New Roman"/>
          <w:sz w:val="24"/>
          <w:szCs w:val="24"/>
          <w:lang w:val="es-AR"/>
        </w:rPr>
        <w:t>,</w:t>
      </w:r>
      <w:r w:rsidR="00DB3896" w:rsidRPr="00BF72C3">
        <w:rPr>
          <w:rFonts w:ascii="Times New Roman" w:hAnsi="Times New Roman" w:cs="Times New Roman"/>
          <w:sz w:val="24"/>
          <w:szCs w:val="24"/>
          <w:lang w:val="es-AR"/>
        </w:rPr>
        <w:t xml:space="preserve"> se hace ostensivo e</w:t>
      </w:r>
      <w:r w:rsidR="00DE0057" w:rsidRPr="00BF72C3">
        <w:rPr>
          <w:rFonts w:ascii="Times New Roman" w:hAnsi="Times New Roman" w:cs="Times New Roman"/>
          <w:sz w:val="24"/>
          <w:szCs w:val="24"/>
          <w:lang w:val="es-AR"/>
        </w:rPr>
        <w:t>l enunciado</w:t>
      </w:r>
      <w:r w:rsidR="00795E58" w:rsidRPr="00BF72C3">
        <w:rPr>
          <w:rFonts w:ascii="Times New Roman" w:hAnsi="Times New Roman" w:cs="Times New Roman"/>
          <w:sz w:val="24"/>
          <w:szCs w:val="24"/>
          <w:lang w:val="es-AR"/>
        </w:rPr>
        <w:t xml:space="preserve"> </w:t>
      </w:r>
      <w:r w:rsidR="0020521E" w:rsidRPr="00BF72C3">
        <w:rPr>
          <w:rFonts w:ascii="Times New Roman" w:hAnsi="Times New Roman" w:cs="Times New Roman"/>
          <w:sz w:val="24"/>
          <w:szCs w:val="24"/>
          <w:lang w:val="es-AR"/>
        </w:rPr>
        <w:t>que</w:t>
      </w:r>
      <w:r w:rsidR="00DB3896" w:rsidRPr="00BF72C3">
        <w:rPr>
          <w:rFonts w:ascii="Times New Roman" w:hAnsi="Times New Roman" w:cs="Times New Roman"/>
          <w:sz w:val="24"/>
          <w:szCs w:val="24"/>
          <w:lang w:val="es-AR"/>
        </w:rPr>
        <w:t xml:space="preserve"> </w:t>
      </w:r>
      <w:proofErr w:type="spellStart"/>
      <w:r w:rsidR="00DB3896" w:rsidRPr="00BF72C3">
        <w:rPr>
          <w:rFonts w:ascii="Times New Roman" w:hAnsi="Times New Roman" w:cs="Times New Roman"/>
          <w:sz w:val="24"/>
          <w:szCs w:val="24"/>
          <w:lang w:val="es-AR"/>
        </w:rPr>
        <w:t>Bajtin</w:t>
      </w:r>
      <w:proofErr w:type="spellEnd"/>
      <w:r w:rsidR="00800927" w:rsidRPr="00BF72C3">
        <w:rPr>
          <w:rFonts w:ascii="Times New Roman" w:hAnsi="Times New Roman" w:cs="Times New Roman"/>
          <w:sz w:val="24"/>
          <w:szCs w:val="24"/>
          <w:lang w:val="es-AR"/>
        </w:rPr>
        <w:t>,</w:t>
      </w:r>
      <w:r w:rsidR="00793639" w:rsidRPr="00BF72C3">
        <w:rPr>
          <w:rFonts w:ascii="Times New Roman" w:hAnsi="Times New Roman" w:cs="Times New Roman"/>
          <w:sz w:val="24"/>
          <w:szCs w:val="24"/>
          <w:lang w:val="es-AR"/>
        </w:rPr>
        <w:t xml:space="preserve"> </w:t>
      </w:r>
      <w:r w:rsidR="00814D1D" w:rsidRPr="00BF72C3">
        <w:rPr>
          <w:rFonts w:ascii="Times New Roman" w:hAnsi="Times New Roman" w:cs="Times New Roman"/>
          <w:sz w:val="24"/>
          <w:szCs w:val="24"/>
          <w:lang w:val="es-AR"/>
        </w:rPr>
        <w:t>desde su pensamiento semiótico-lingüístico</w:t>
      </w:r>
      <w:r w:rsidR="00800927" w:rsidRPr="00BF72C3">
        <w:rPr>
          <w:rFonts w:ascii="Times New Roman" w:hAnsi="Times New Roman" w:cs="Times New Roman"/>
          <w:sz w:val="24"/>
          <w:szCs w:val="24"/>
          <w:lang w:val="es-AR"/>
        </w:rPr>
        <w:t>,</w:t>
      </w:r>
      <w:r w:rsidR="00DB3896" w:rsidRPr="00BF72C3">
        <w:rPr>
          <w:rFonts w:ascii="Times New Roman" w:hAnsi="Times New Roman" w:cs="Times New Roman"/>
          <w:sz w:val="24"/>
          <w:szCs w:val="24"/>
          <w:lang w:val="es-AR"/>
        </w:rPr>
        <w:t xml:space="preserve"> concibe como </w:t>
      </w:r>
      <w:r w:rsidR="00793639" w:rsidRPr="00BF72C3">
        <w:rPr>
          <w:rFonts w:ascii="Times New Roman" w:hAnsi="Times New Roman" w:cs="Times New Roman"/>
          <w:i/>
          <w:sz w:val="24"/>
          <w:szCs w:val="24"/>
          <w:lang w:val="es-AR"/>
        </w:rPr>
        <w:t>metáfora de la oralidad cod</w:t>
      </w:r>
      <w:r w:rsidR="00DB3896" w:rsidRPr="00BF72C3">
        <w:rPr>
          <w:rFonts w:ascii="Times New Roman" w:hAnsi="Times New Roman" w:cs="Times New Roman"/>
          <w:i/>
          <w:sz w:val="24"/>
          <w:szCs w:val="24"/>
          <w:lang w:val="es-AR"/>
        </w:rPr>
        <w:t>ificada por escrito</w:t>
      </w:r>
      <w:r w:rsidR="00DB3896" w:rsidRPr="00BF72C3">
        <w:rPr>
          <w:rFonts w:ascii="Times New Roman" w:hAnsi="Times New Roman" w:cs="Times New Roman"/>
          <w:sz w:val="24"/>
          <w:szCs w:val="24"/>
          <w:lang w:val="es-AR"/>
        </w:rPr>
        <w:t>. S</w:t>
      </w:r>
      <w:r w:rsidR="00793639" w:rsidRPr="00BF72C3">
        <w:rPr>
          <w:rFonts w:ascii="Times New Roman" w:hAnsi="Times New Roman" w:cs="Times New Roman"/>
          <w:sz w:val="24"/>
          <w:szCs w:val="24"/>
          <w:lang w:val="es-AR"/>
        </w:rPr>
        <w:t>e trata de una comunicación</w:t>
      </w:r>
      <w:r w:rsidR="008B3DE5" w:rsidRPr="00BF72C3">
        <w:rPr>
          <w:rFonts w:ascii="Times New Roman" w:hAnsi="Times New Roman" w:cs="Times New Roman"/>
          <w:sz w:val="24"/>
          <w:szCs w:val="24"/>
          <w:lang w:val="es-AR"/>
        </w:rPr>
        <w:t xml:space="preserve"> escrita,</w:t>
      </w:r>
      <w:r w:rsidR="00793639" w:rsidRPr="00BF72C3">
        <w:rPr>
          <w:rFonts w:ascii="Times New Roman" w:hAnsi="Times New Roman" w:cs="Times New Roman"/>
          <w:sz w:val="24"/>
          <w:szCs w:val="24"/>
          <w:lang w:val="es-AR"/>
        </w:rPr>
        <w:t xml:space="preserve"> de segundo grado</w:t>
      </w:r>
      <w:r w:rsidR="003A2DE3" w:rsidRPr="00BF72C3">
        <w:rPr>
          <w:rFonts w:ascii="Times New Roman" w:hAnsi="Times New Roman" w:cs="Times New Roman"/>
          <w:sz w:val="24"/>
          <w:szCs w:val="24"/>
          <w:lang w:val="es-AR"/>
        </w:rPr>
        <w:t>,</w:t>
      </w:r>
      <w:r w:rsidR="008B3DE5" w:rsidRPr="00BF72C3">
        <w:rPr>
          <w:rFonts w:ascii="Times New Roman" w:hAnsi="Times New Roman" w:cs="Times New Roman"/>
          <w:sz w:val="24"/>
          <w:szCs w:val="24"/>
          <w:lang w:val="es-AR"/>
        </w:rPr>
        <w:t xml:space="preserve"> </w:t>
      </w:r>
      <w:r w:rsidR="00793639" w:rsidRPr="00BF72C3">
        <w:rPr>
          <w:rFonts w:ascii="Times New Roman" w:hAnsi="Times New Roman" w:cs="Times New Roman"/>
          <w:sz w:val="24"/>
          <w:szCs w:val="24"/>
          <w:lang w:val="es-AR"/>
        </w:rPr>
        <w:t>donde resuenan</w:t>
      </w:r>
      <w:r w:rsidR="008F37B5" w:rsidRPr="00BF72C3">
        <w:rPr>
          <w:rFonts w:ascii="Times New Roman" w:hAnsi="Times New Roman" w:cs="Times New Roman"/>
          <w:sz w:val="24"/>
          <w:szCs w:val="24"/>
          <w:lang w:val="es-AR"/>
        </w:rPr>
        <w:t xml:space="preserve"> las voces, posiciones y opiniones de los otros</w:t>
      </w:r>
      <w:r w:rsidR="00DB3896" w:rsidRPr="00BF72C3">
        <w:rPr>
          <w:rFonts w:ascii="Times New Roman" w:hAnsi="Times New Roman" w:cs="Times New Roman"/>
          <w:sz w:val="24"/>
          <w:szCs w:val="24"/>
          <w:lang w:val="es-AR"/>
        </w:rPr>
        <w:t xml:space="preserve"> y se c</w:t>
      </w:r>
      <w:r w:rsidR="00AE316B" w:rsidRPr="00BF72C3">
        <w:rPr>
          <w:rFonts w:ascii="Times New Roman" w:hAnsi="Times New Roman" w:cs="Times New Roman"/>
          <w:sz w:val="24"/>
          <w:szCs w:val="24"/>
          <w:lang w:val="es-AR"/>
        </w:rPr>
        <w:t>oncibe la exi</w:t>
      </w:r>
      <w:r w:rsidR="00D86522" w:rsidRPr="00BF72C3">
        <w:rPr>
          <w:rFonts w:ascii="Times New Roman" w:hAnsi="Times New Roman" w:cs="Times New Roman"/>
          <w:sz w:val="24"/>
          <w:szCs w:val="24"/>
          <w:lang w:val="es-AR"/>
        </w:rPr>
        <w:t>s</w:t>
      </w:r>
      <w:r w:rsidR="00AE316B" w:rsidRPr="00BF72C3">
        <w:rPr>
          <w:rFonts w:ascii="Times New Roman" w:hAnsi="Times New Roman" w:cs="Times New Roman"/>
          <w:sz w:val="24"/>
          <w:szCs w:val="24"/>
          <w:lang w:val="es-AR"/>
        </w:rPr>
        <w:t>tencia del  yo en tanto está relacionado a un tú (</w:t>
      </w:r>
      <w:proofErr w:type="spellStart"/>
      <w:r w:rsidR="00527C11" w:rsidRPr="00BF72C3">
        <w:rPr>
          <w:rFonts w:ascii="Times New Roman" w:hAnsi="Times New Roman" w:cs="Times New Roman"/>
          <w:sz w:val="24"/>
          <w:szCs w:val="24"/>
          <w:lang w:val="es-AR"/>
        </w:rPr>
        <w:t>Buvnova</w:t>
      </w:r>
      <w:proofErr w:type="spellEnd"/>
      <w:r w:rsidR="00527C11" w:rsidRPr="00BF72C3">
        <w:rPr>
          <w:rFonts w:ascii="Times New Roman" w:hAnsi="Times New Roman" w:cs="Times New Roman"/>
          <w:sz w:val="24"/>
          <w:szCs w:val="24"/>
          <w:lang w:val="es-AR"/>
        </w:rPr>
        <w:t>,</w:t>
      </w:r>
      <w:r w:rsidR="0082114E" w:rsidRPr="00BF72C3">
        <w:rPr>
          <w:rFonts w:ascii="Times New Roman" w:hAnsi="Times New Roman" w:cs="Times New Roman"/>
          <w:sz w:val="24"/>
          <w:szCs w:val="24"/>
          <w:lang w:val="es-AR"/>
        </w:rPr>
        <w:t xml:space="preserve"> 2006</w:t>
      </w:r>
      <w:r w:rsidR="00AE316B" w:rsidRPr="00BF72C3">
        <w:rPr>
          <w:rFonts w:ascii="Times New Roman" w:hAnsi="Times New Roman" w:cs="Times New Roman"/>
          <w:sz w:val="24"/>
          <w:szCs w:val="24"/>
          <w:lang w:val="es-AR"/>
        </w:rPr>
        <w:t>)</w:t>
      </w:r>
      <w:r w:rsidR="001E2E5F" w:rsidRPr="00BF72C3">
        <w:rPr>
          <w:rFonts w:ascii="Times New Roman" w:hAnsi="Times New Roman" w:cs="Times New Roman"/>
          <w:sz w:val="24"/>
          <w:szCs w:val="24"/>
          <w:lang w:val="es-AR"/>
        </w:rPr>
        <w:t>.</w:t>
      </w:r>
      <w:r w:rsidR="00AE316B" w:rsidRPr="00BF72C3">
        <w:rPr>
          <w:rFonts w:ascii="Times New Roman" w:hAnsi="Times New Roman" w:cs="Times New Roman"/>
          <w:sz w:val="24"/>
          <w:szCs w:val="24"/>
          <w:lang w:val="es-AR"/>
        </w:rPr>
        <w:t xml:space="preserve"> </w:t>
      </w:r>
      <w:r w:rsidR="00365F14" w:rsidRPr="00BF72C3">
        <w:rPr>
          <w:rFonts w:ascii="Times New Roman" w:hAnsi="Times New Roman" w:cs="Times New Roman"/>
          <w:sz w:val="24"/>
          <w:szCs w:val="24"/>
          <w:lang w:val="es-AR"/>
        </w:rPr>
        <w:t xml:space="preserve">  En el texto que se analiza, d</w:t>
      </w:r>
      <w:r w:rsidR="00676A39" w:rsidRPr="00BF72C3">
        <w:rPr>
          <w:rFonts w:ascii="Times New Roman" w:hAnsi="Times New Roman" w:cs="Times New Roman"/>
          <w:sz w:val="24"/>
          <w:szCs w:val="24"/>
          <w:lang w:val="es-AR"/>
        </w:rPr>
        <w:t xml:space="preserve">espués de cada enunciado aseverativo que va describiendo o narrando lo que sucede, </w:t>
      </w:r>
      <w:r w:rsidR="00795E58" w:rsidRPr="00BF72C3">
        <w:rPr>
          <w:rFonts w:ascii="Times New Roman" w:hAnsi="Times New Roman" w:cs="Times New Roman"/>
          <w:sz w:val="24"/>
          <w:szCs w:val="24"/>
          <w:lang w:val="es-AR"/>
        </w:rPr>
        <w:t xml:space="preserve"> </w:t>
      </w:r>
      <w:r w:rsidR="00940271" w:rsidRPr="00BF72C3">
        <w:rPr>
          <w:rFonts w:ascii="Times New Roman" w:hAnsi="Times New Roman" w:cs="Times New Roman"/>
          <w:sz w:val="24"/>
          <w:szCs w:val="24"/>
          <w:lang w:val="es-AR"/>
        </w:rPr>
        <w:t>la voz del otro</w:t>
      </w:r>
      <w:r w:rsidR="002B5C9E" w:rsidRPr="00BF72C3">
        <w:rPr>
          <w:rFonts w:ascii="Times New Roman" w:hAnsi="Times New Roman" w:cs="Times New Roman"/>
          <w:sz w:val="24"/>
          <w:szCs w:val="24"/>
          <w:lang w:val="es-AR"/>
        </w:rPr>
        <w:t xml:space="preserve"> (del personaje)</w:t>
      </w:r>
      <w:r w:rsidR="00940271" w:rsidRPr="00BF72C3">
        <w:rPr>
          <w:rFonts w:ascii="Times New Roman" w:hAnsi="Times New Roman" w:cs="Times New Roman"/>
          <w:sz w:val="24"/>
          <w:szCs w:val="24"/>
          <w:lang w:val="es-AR"/>
        </w:rPr>
        <w:t xml:space="preserve"> realiza </w:t>
      </w:r>
      <w:r w:rsidR="00AB3EFF" w:rsidRPr="00BF72C3">
        <w:rPr>
          <w:rFonts w:ascii="Times New Roman" w:hAnsi="Times New Roman" w:cs="Times New Roman"/>
          <w:sz w:val="24"/>
          <w:szCs w:val="24"/>
          <w:lang w:val="es-AR"/>
        </w:rPr>
        <w:t>la pregunta para que el narrador le diga cómo proceder</w:t>
      </w:r>
      <w:r w:rsidR="001B4C7F" w:rsidRPr="00BF72C3">
        <w:rPr>
          <w:rFonts w:ascii="Times New Roman" w:hAnsi="Times New Roman" w:cs="Times New Roman"/>
          <w:sz w:val="24"/>
          <w:szCs w:val="24"/>
          <w:lang w:val="es-AR"/>
        </w:rPr>
        <w:t xml:space="preserve"> o qué </w:t>
      </w:r>
      <w:r w:rsidR="001B4C7F" w:rsidRPr="00BF72C3">
        <w:rPr>
          <w:rFonts w:ascii="Times New Roman" w:hAnsi="Times New Roman" w:cs="Times New Roman"/>
          <w:sz w:val="24"/>
          <w:szCs w:val="24"/>
          <w:lang w:val="es-AR"/>
        </w:rPr>
        <w:lastRenderedPageBreak/>
        <w:t>pensar</w:t>
      </w:r>
      <w:r w:rsidR="000110CD" w:rsidRPr="00BF72C3">
        <w:rPr>
          <w:rFonts w:ascii="Times New Roman" w:hAnsi="Times New Roman" w:cs="Times New Roman"/>
          <w:sz w:val="24"/>
          <w:szCs w:val="24"/>
          <w:lang w:val="es-AR"/>
        </w:rPr>
        <w:t>. Puede considerarse, asimismo</w:t>
      </w:r>
      <w:r w:rsidR="00061D78">
        <w:rPr>
          <w:rFonts w:ascii="Times New Roman" w:hAnsi="Times New Roman" w:cs="Times New Roman"/>
          <w:sz w:val="24"/>
          <w:szCs w:val="24"/>
          <w:lang w:val="es-AR"/>
        </w:rPr>
        <w:t>,</w:t>
      </w:r>
      <w:r w:rsidR="000110CD" w:rsidRPr="00BF72C3">
        <w:rPr>
          <w:rFonts w:ascii="Times New Roman" w:hAnsi="Times New Roman" w:cs="Times New Roman"/>
          <w:sz w:val="24"/>
          <w:szCs w:val="24"/>
          <w:lang w:val="es-AR"/>
        </w:rPr>
        <w:t xml:space="preserve"> que se trata de un desdoblamiento del propio sujeto</w:t>
      </w:r>
      <w:r w:rsidR="00940271" w:rsidRPr="00BF72C3">
        <w:rPr>
          <w:rFonts w:ascii="Times New Roman" w:hAnsi="Times New Roman" w:cs="Times New Roman"/>
          <w:sz w:val="24"/>
          <w:szCs w:val="24"/>
          <w:lang w:val="es-AR"/>
        </w:rPr>
        <w:t>:</w:t>
      </w:r>
    </w:p>
    <w:p w:rsidR="00401861" w:rsidRPr="00BF72C3" w:rsidRDefault="00401861" w:rsidP="00C0650C">
      <w:pPr>
        <w:spacing w:after="0" w:line="240" w:lineRule="auto"/>
        <w:ind w:left="708" w:right="567"/>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Levantas la cabeza. La gente entra en el callejón y vuelca los contenedores de basura. Has visto un paquete de galletas.</w:t>
      </w:r>
    </w:p>
    <w:p w:rsidR="00401861" w:rsidRPr="00BF72C3" w:rsidRDefault="00401861" w:rsidP="00C0650C">
      <w:pPr>
        <w:spacing w:after="0" w:line="240" w:lineRule="auto"/>
        <w:ind w:left="567" w:right="567" w:firstLine="141"/>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¿Soy uno de ellos?</w:t>
      </w:r>
    </w:p>
    <w:p w:rsidR="00401861" w:rsidRPr="00BF72C3" w:rsidRDefault="00401861" w:rsidP="00C0650C">
      <w:pPr>
        <w:spacing w:after="0" w:line="240" w:lineRule="auto"/>
        <w:ind w:left="708" w:right="567"/>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Me preguntas si eres uno de ellos. ¿Tan pronto has olvidado que la pérdida de identidad (no saber quiénes somos) es la madre de todas las desgracias?</w:t>
      </w:r>
    </w:p>
    <w:p w:rsidR="006D1450" w:rsidRPr="00BF72C3" w:rsidRDefault="00401861" w:rsidP="00C0650C">
      <w:pPr>
        <w:spacing w:after="0" w:line="240" w:lineRule="auto"/>
        <w:ind w:left="567" w:right="567" w:firstLine="141"/>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Perdona.</w:t>
      </w:r>
      <w:r w:rsidR="008317F1" w:rsidRPr="00BF72C3">
        <w:rPr>
          <w:rFonts w:ascii="Times New Roman" w:hAnsi="Times New Roman" w:cs="Times New Roman"/>
          <w:sz w:val="24"/>
          <w:szCs w:val="24"/>
          <w:lang w:val="es-AR"/>
        </w:rPr>
        <w:t xml:space="preserve"> (Llorente</w:t>
      </w:r>
      <w:r w:rsidR="007F4829" w:rsidRPr="00BF72C3">
        <w:rPr>
          <w:rFonts w:ascii="Times New Roman" w:hAnsi="Times New Roman" w:cs="Times New Roman"/>
          <w:sz w:val="24"/>
          <w:szCs w:val="24"/>
          <w:lang w:val="es-AR"/>
        </w:rPr>
        <w:t>, 2016</w:t>
      </w:r>
      <w:r w:rsidR="008317F1" w:rsidRPr="00BF72C3">
        <w:rPr>
          <w:rFonts w:ascii="Times New Roman" w:hAnsi="Times New Roman" w:cs="Times New Roman"/>
          <w:sz w:val="24"/>
          <w:szCs w:val="24"/>
          <w:lang w:val="es-AR"/>
        </w:rPr>
        <w:t>: 13)</w:t>
      </w:r>
    </w:p>
    <w:p w:rsidR="006D1450" w:rsidRPr="00BF72C3" w:rsidRDefault="00327628" w:rsidP="00F77937">
      <w:pPr>
        <w:shd w:val="clear" w:color="auto" w:fill="FFFFFF"/>
        <w:spacing w:after="0" w:line="360" w:lineRule="auto"/>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L</w:t>
      </w:r>
      <w:r w:rsidR="006D1450" w:rsidRPr="00BF72C3">
        <w:rPr>
          <w:rFonts w:ascii="Times New Roman" w:hAnsi="Times New Roman" w:cs="Times New Roman"/>
          <w:sz w:val="24"/>
          <w:szCs w:val="24"/>
          <w:lang w:val="es-AR"/>
        </w:rPr>
        <w:t xml:space="preserve">a voz narradora </w:t>
      </w:r>
      <w:r w:rsidRPr="00BF72C3">
        <w:rPr>
          <w:rFonts w:ascii="Times New Roman" w:hAnsi="Times New Roman" w:cs="Times New Roman"/>
          <w:sz w:val="24"/>
          <w:szCs w:val="24"/>
          <w:lang w:val="es-AR"/>
        </w:rPr>
        <w:t xml:space="preserve"> </w:t>
      </w:r>
      <w:r w:rsidR="006D1450" w:rsidRPr="00BF72C3">
        <w:rPr>
          <w:rFonts w:ascii="Times New Roman" w:hAnsi="Times New Roman" w:cs="Times New Roman"/>
          <w:sz w:val="24"/>
          <w:szCs w:val="24"/>
          <w:lang w:val="es-AR"/>
        </w:rPr>
        <w:t xml:space="preserve">reflexiona acerca de los males que conlleva la venganza. Se trata de un discurso </w:t>
      </w:r>
      <w:proofErr w:type="spellStart"/>
      <w:r w:rsidR="006D1450" w:rsidRPr="00BF72C3">
        <w:rPr>
          <w:rFonts w:ascii="Times New Roman" w:hAnsi="Times New Roman" w:cs="Times New Roman"/>
          <w:i/>
          <w:sz w:val="24"/>
          <w:szCs w:val="24"/>
          <w:lang w:val="es-AR"/>
        </w:rPr>
        <w:t>doxal</w:t>
      </w:r>
      <w:proofErr w:type="spellEnd"/>
      <w:r w:rsidR="006D1450" w:rsidRPr="00BF72C3">
        <w:rPr>
          <w:rFonts w:ascii="Times New Roman" w:hAnsi="Times New Roman" w:cs="Times New Roman"/>
          <w:i/>
          <w:sz w:val="24"/>
          <w:szCs w:val="24"/>
          <w:lang w:val="es-AR"/>
        </w:rPr>
        <w:t xml:space="preserve"> o gnómico</w:t>
      </w:r>
      <w:r w:rsidR="006D1450" w:rsidRPr="00BF72C3">
        <w:rPr>
          <w:rFonts w:ascii="Times New Roman" w:hAnsi="Times New Roman" w:cs="Times New Roman"/>
          <w:sz w:val="24"/>
          <w:szCs w:val="24"/>
          <w:lang w:val="es-AR"/>
        </w:rPr>
        <w:t xml:space="preserve">, que hace sentir la presencia de la voz </w:t>
      </w:r>
      <w:proofErr w:type="spellStart"/>
      <w:r w:rsidR="006D1450" w:rsidRPr="00BF72C3">
        <w:rPr>
          <w:rFonts w:ascii="Times New Roman" w:hAnsi="Times New Roman" w:cs="Times New Roman"/>
          <w:sz w:val="24"/>
          <w:szCs w:val="24"/>
          <w:lang w:val="es-AR"/>
        </w:rPr>
        <w:t>autorial</w:t>
      </w:r>
      <w:proofErr w:type="spellEnd"/>
      <w:r w:rsidR="006D1450" w:rsidRPr="00BF72C3">
        <w:rPr>
          <w:rFonts w:ascii="Times New Roman" w:hAnsi="Times New Roman" w:cs="Times New Roman"/>
          <w:sz w:val="24"/>
          <w:szCs w:val="24"/>
          <w:lang w:val="es-AR"/>
        </w:rPr>
        <w:t xml:space="preserve"> emitiendo opiniones y juicios con lo cual define claramente su posición ideológica y se instala en un espacio de subjetividad que puede ser objeto de debate. (Pimentel, 1995).</w:t>
      </w:r>
    </w:p>
    <w:p w:rsidR="006D1450" w:rsidRPr="00BF72C3" w:rsidRDefault="006D1450" w:rsidP="00C0650C">
      <w:pPr>
        <w:shd w:val="clear" w:color="auto" w:fill="FFFFFF"/>
        <w:spacing w:after="0" w:line="240" w:lineRule="auto"/>
        <w:ind w:left="567" w:right="567"/>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La venganza es un desquite. La venganza se suele disfrazar de justicia, pero en realidad no  persigue un fin reparador, sino ofensivo. Más claro: la venganza, pretende que una persona sufra el mismo dolor (o más) que esa misma persona me causó a mí. La venganza, si produce placer, es porque deriva del rencor. Es la calma de saber que (por fin) se te cierra una herida.</w:t>
      </w:r>
    </w:p>
    <w:p w:rsidR="006D1450" w:rsidRPr="00BF72C3" w:rsidRDefault="006D1450" w:rsidP="00C0650C">
      <w:pPr>
        <w:shd w:val="clear" w:color="auto" w:fill="FFFFFF"/>
        <w:spacing w:after="0" w:line="240" w:lineRule="auto"/>
        <w:ind w:left="567" w:right="567"/>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 xml:space="preserve">El tiempo no importa.  (Llorente, 2016: 68)   </w:t>
      </w:r>
    </w:p>
    <w:p w:rsidR="00CD227D" w:rsidRPr="00BF72C3" w:rsidRDefault="006D1450" w:rsidP="006D1450">
      <w:pPr>
        <w:shd w:val="clear" w:color="auto" w:fill="FFFFFF"/>
        <w:spacing w:after="0" w:line="360" w:lineRule="auto"/>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En los ejempl</w:t>
      </w:r>
      <w:r w:rsidR="00770E4D" w:rsidRPr="00BF72C3">
        <w:rPr>
          <w:rFonts w:ascii="Times New Roman" w:hAnsi="Times New Roman" w:cs="Times New Roman"/>
          <w:sz w:val="24"/>
          <w:szCs w:val="24"/>
          <w:lang w:val="es-AR"/>
        </w:rPr>
        <w:t xml:space="preserve">os previamente transcriptos </w:t>
      </w:r>
      <w:r w:rsidRPr="00BF72C3">
        <w:rPr>
          <w:rFonts w:ascii="Times New Roman" w:hAnsi="Times New Roman" w:cs="Times New Roman"/>
          <w:sz w:val="24"/>
          <w:szCs w:val="24"/>
          <w:lang w:val="es-AR"/>
        </w:rPr>
        <w:t xml:space="preserve"> una </w:t>
      </w:r>
      <w:r w:rsidRPr="00BF72C3">
        <w:rPr>
          <w:rFonts w:ascii="Times New Roman" w:hAnsi="Times New Roman" w:cs="Times New Roman"/>
          <w:i/>
          <w:sz w:val="24"/>
          <w:szCs w:val="24"/>
          <w:lang w:val="es-AR"/>
        </w:rPr>
        <w:t>voz irónica</w:t>
      </w:r>
      <w:r w:rsidR="0078279F" w:rsidRPr="00BF72C3">
        <w:rPr>
          <w:rFonts w:ascii="Times New Roman" w:hAnsi="Times New Roman" w:cs="Times New Roman"/>
          <w:sz w:val="24"/>
          <w:szCs w:val="24"/>
          <w:lang w:val="es-AR"/>
        </w:rPr>
        <w:t xml:space="preserve"> </w:t>
      </w:r>
      <w:r w:rsidRPr="00BF72C3">
        <w:rPr>
          <w:rFonts w:ascii="Times New Roman" w:hAnsi="Times New Roman" w:cs="Times New Roman"/>
          <w:sz w:val="24"/>
          <w:szCs w:val="24"/>
          <w:lang w:val="es-AR"/>
        </w:rPr>
        <w:t xml:space="preserve">se encuentra en los incisos entre paréntesis que se intercalan en el enunciado. Esa segunda voz a través de </w:t>
      </w:r>
      <w:proofErr w:type="spellStart"/>
      <w:r w:rsidRPr="00BF72C3">
        <w:rPr>
          <w:rFonts w:ascii="Times New Roman" w:hAnsi="Times New Roman" w:cs="Times New Roman"/>
          <w:sz w:val="24"/>
          <w:szCs w:val="24"/>
          <w:lang w:val="es-AR"/>
        </w:rPr>
        <w:t>modalizadores</w:t>
      </w:r>
      <w:proofErr w:type="spellEnd"/>
      <w:r w:rsidRPr="00BF72C3">
        <w:rPr>
          <w:rFonts w:ascii="Times New Roman" w:hAnsi="Times New Roman" w:cs="Times New Roman"/>
          <w:sz w:val="24"/>
          <w:szCs w:val="24"/>
          <w:lang w:val="es-AR"/>
        </w:rPr>
        <w:t xml:space="preserve">  plantea dudas sobre la credibilidad de la voz narradora, al interponer comentarios que corroen la aparente objetividad del relato. Oscilamos entonces entre la creencia y la duda. ¿Quién narra? ¿Hasta qué punto </w:t>
      </w:r>
      <w:r w:rsidR="00D5500E" w:rsidRPr="00BF72C3">
        <w:rPr>
          <w:rFonts w:ascii="Times New Roman" w:hAnsi="Times New Roman" w:cs="Times New Roman"/>
          <w:sz w:val="24"/>
          <w:szCs w:val="24"/>
          <w:lang w:val="es-AR"/>
        </w:rPr>
        <w:t xml:space="preserve">lo que se narra y describe </w:t>
      </w:r>
      <w:r w:rsidRPr="00BF72C3">
        <w:rPr>
          <w:rFonts w:ascii="Times New Roman" w:hAnsi="Times New Roman" w:cs="Times New Roman"/>
          <w:sz w:val="24"/>
          <w:szCs w:val="24"/>
          <w:lang w:val="es-AR"/>
        </w:rPr>
        <w:t>es creíble</w:t>
      </w:r>
      <w:r w:rsidR="00C47F37" w:rsidRPr="00BF72C3">
        <w:rPr>
          <w:rFonts w:ascii="Times New Roman" w:hAnsi="Times New Roman" w:cs="Times New Roman"/>
          <w:sz w:val="24"/>
          <w:szCs w:val="24"/>
          <w:lang w:val="es-AR"/>
        </w:rPr>
        <w:t xml:space="preserve"> o verosí</w:t>
      </w:r>
      <w:r w:rsidRPr="00BF72C3">
        <w:rPr>
          <w:rFonts w:ascii="Times New Roman" w:hAnsi="Times New Roman" w:cs="Times New Roman"/>
          <w:sz w:val="24"/>
          <w:szCs w:val="24"/>
          <w:lang w:val="es-AR"/>
        </w:rPr>
        <w:t>mil? Se trata de un relato que se hace obsesivo en su monótona rep</w:t>
      </w:r>
      <w:r w:rsidR="0037525D" w:rsidRPr="00BF72C3">
        <w:rPr>
          <w:rFonts w:ascii="Times New Roman" w:hAnsi="Times New Roman" w:cs="Times New Roman"/>
          <w:sz w:val="24"/>
          <w:szCs w:val="24"/>
          <w:lang w:val="es-AR"/>
        </w:rPr>
        <w:t>etición, pues n</w:t>
      </w:r>
      <w:r w:rsidRPr="00BF72C3">
        <w:rPr>
          <w:rFonts w:ascii="Times New Roman" w:hAnsi="Times New Roman" w:cs="Times New Roman"/>
          <w:sz w:val="24"/>
          <w:szCs w:val="24"/>
          <w:lang w:val="es-AR"/>
        </w:rPr>
        <w:t>o hay posibilidad de un relato fluido que pueda contar el horror con  coherencia y exactitud. Por eso, la base del relato, el principio constructivo se halla en la anáfora y la reiteración:</w:t>
      </w:r>
    </w:p>
    <w:p w:rsidR="006D1450" w:rsidRPr="00BF72C3" w:rsidRDefault="006D1450" w:rsidP="00C0650C">
      <w:pPr>
        <w:shd w:val="clear" w:color="auto" w:fill="FFFFFF"/>
        <w:spacing w:after="0" w:line="240" w:lineRule="auto"/>
        <w:ind w:left="567" w:right="567"/>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Pero no has andado ni cien metros cuando te das cuenta de que (corbata, gabardina, sombrero) hay dos hombres que te están siguiendo.</w:t>
      </w:r>
    </w:p>
    <w:p w:rsidR="006D1450" w:rsidRPr="00BF72C3" w:rsidRDefault="006D1450" w:rsidP="00C0650C">
      <w:pPr>
        <w:shd w:val="clear" w:color="auto" w:fill="FFFFFF"/>
        <w:spacing w:after="0" w:line="240" w:lineRule="auto"/>
        <w:ind w:left="567" w:right="567"/>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¿Quiénes son?</w:t>
      </w:r>
    </w:p>
    <w:p w:rsidR="006D1450" w:rsidRPr="00BF72C3" w:rsidRDefault="006D1450" w:rsidP="00C0650C">
      <w:pPr>
        <w:shd w:val="clear" w:color="auto" w:fill="FFFFFF"/>
        <w:spacing w:after="0" w:line="240" w:lineRule="auto"/>
        <w:ind w:left="567" w:right="567"/>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Caminan detrás de ti y no dejan de mirarte. Van más rápido o más despacio, dependiendo de tu paso. Quieren mantener siempre la misma distancia.</w:t>
      </w:r>
    </w:p>
    <w:p w:rsidR="006D1450" w:rsidRPr="00BF72C3" w:rsidRDefault="006D1450" w:rsidP="00C0650C">
      <w:pPr>
        <w:shd w:val="clear" w:color="auto" w:fill="FFFFFF"/>
        <w:spacing w:after="0" w:line="240" w:lineRule="auto"/>
        <w:ind w:left="567" w:right="567"/>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¿Por qué?</w:t>
      </w:r>
    </w:p>
    <w:p w:rsidR="006D1450" w:rsidRPr="00BF72C3" w:rsidRDefault="006D1450" w:rsidP="00C0650C">
      <w:pPr>
        <w:shd w:val="clear" w:color="auto" w:fill="FFFFFF"/>
        <w:spacing w:after="0" w:line="240" w:lineRule="auto"/>
        <w:ind w:left="567" w:right="567"/>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Te pones nervioso. Te metes en un callejón y echas a correr. Llegas a una plaza. Los dos hombres (corbata, gabardina, sombrero) siguen detrás de ti. Uno de ellos lleva algo en la mano.</w:t>
      </w:r>
    </w:p>
    <w:p w:rsidR="006D1450" w:rsidRDefault="006D1450" w:rsidP="00C0650C">
      <w:pPr>
        <w:shd w:val="clear" w:color="auto" w:fill="FFFFFF"/>
        <w:spacing w:after="0" w:line="240" w:lineRule="auto"/>
        <w:ind w:left="567" w:right="567"/>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lastRenderedPageBreak/>
        <w:t>¿Un arma? (Llerena, 2016: 26)</w:t>
      </w:r>
    </w:p>
    <w:p w:rsidR="008323E5" w:rsidRPr="00BF72C3" w:rsidRDefault="00D73BC3" w:rsidP="0058000D">
      <w:pPr>
        <w:shd w:val="clear" w:color="auto" w:fill="FFFFFF"/>
        <w:spacing w:after="0" w:line="360" w:lineRule="auto"/>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 xml:space="preserve">Los personajes </w:t>
      </w:r>
      <w:r w:rsidR="00013A9A" w:rsidRPr="00BF72C3">
        <w:rPr>
          <w:rFonts w:ascii="Times New Roman" w:hAnsi="Times New Roman" w:cs="Times New Roman"/>
          <w:sz w:val="24"/>
          <w:szCs w:val="24"/>
          <w:lang w:val="es-AR"/>
        </w:rPr>
        <w:t xml:space="preserve">que participan en la </w:t>
      </w:r>
      <w:proofErr w:type="spellStart"/>
      <w:r w:rsidR="00013A9A" w:rsidRPr="00BF72C3">
        <w:rPr>
          <w:rFonts w:ascii="Times New Roman" w:hAnsi="Times New Roman" w:cs="Times New Roman"/>
          <w:sz w:val="24"/>
          <w:szCs w:val="24"/>
          <w:lang w:val="es-AR"/>
        </w:rPr>
        <w:t>diégesis</w:t>
      </w:r>
      <w:proofErr w:type="spellEnd"/>
      <w:r w:rsidR="00013A9A" w:rsidRPr="00BF72C3">
        <w:rPr>
          <w:rFonts w:ascii="Times New Roman" w:hAnsi="Times New Roman" w:cs="Times New Roman"/>
          <w:sz w:val="24"/>
          <w:szCs w:val="24"/>
          <w:lang w:val="es-AR"/>
        </w:rPr>
        <w:t xml:space="preserve"> </w:t>
      </w:r>
      <w:r w:rsidRPr="00BF72C3">
        <w:rPr>
          <w:rFonts w:ascii="Times New Roman" w:hAnsi="Times New Roman" w:cs="Times New Roman"/>
          <w:sz w:val="24"/>
          <w:szCs w:val="24"/>
          <w:lang w:val="es-AR"/>
        </w:rPr>
        <w:t>son presentados con su nombre en los títulos de cada parte en que se divide cada capítulo (</w:t>
      </w:r>
      <w:proofErr w:type="spellStart"/>
      <w:r w:rsidRPr="00BF72C3">
        <w:rPr>
          <w:rFonts w:ascii="Times New Roman" w:hAnsi="Times New Roman" w:cs="Times New Roman"/>
          <w:sz w:val="24"/>
          <w:szCs w:val="24"/>
          <w:lang w:val="es-AR"/>
        </w:rPr>
        <w:t>Óliver</w:t>
      </w:r>
      <w:proofErr w:type="spellEnd"/>
      <w:r w:rsidRPr="00BF72C3">
        <w:rPr>
          <w:rFonts w:ascii="Times New Roman" w:hAnsi="Times New Roman" w:cs="Times New Roman"/>
          <w:sz w:val="24"/>
          <w:szCs w:val="24"/>
          <w:lang w:val="es-AR"/>
        </w:rPr>
        <w:t xml:space="preserve">, </w:t>
      </w:r>
      <w:proofErr w:type="spellStart"/>
      <w:r w:rsidRPr="00BF72C3">
        <w:rPr>
          <w:rFonts w:ascii="Times New Roman" w:hAnsi="Times New Roman" w:cs="Times New Roman"/>
          <w:sz w:val="24"/>
          <w:szCs w:val="24"/>
          <w:lang w:val="es-AR"/>
        </w:rPr>
        <w:t>Morgana</w:t>
      </w:r>
      <w:proofErr w:type="spellEnd"/>
      <w:r w:rsidRPr="00BF72C3">
        <w:rPr>
          <w:rFonts w:ascii="Times New Roman" w:hAnsi="Times New Roman" w:cs="Times New Roman"/>
          <w:sz w:val="24"/>
          <w:szCs w:val="24"/>
          <w:lang w:val="es-AR"/>
        </w:rPr>
        <w:t xml:space="preserve">, Norberto, </w:t>
      </w:r>
      <w:proofErr w:type="spellStart"/>
      <w:r w:rsidRPr="00BF72C3">
        <w:rPr>
          <w:rFonts w:ascii="Times New Roman" w:hAnsi="Times New Roman" w:cs="Times New Roman"/>
          <w:sz w:val="24"/>
          <w:szCs w:val="24"/>
          <w:lang w:val="es-AR"/>
        </w:rPr>
        <w:t>Eufride</w:t>
      </w:r>
      <w:proofErr w:type="spellEnd"/>
      <w:r w:rsidRPr="00BF72C3">
        <w:rPr>
          <w:rFonts w:ascii="Times New Roman" w:hAnsi="Times New Roman" w:cs="Times New Roman"/>
          <w:sz w:val="24"/>
          <w:szCs w:val="24"/>
          <w:lang w:val="es-AR"/>
        </w:rPr>
        <w:t xml:space="preserve">, Damián </w:t>
      </w:r>
      <w:proofErr w:type="spellStart"/>
      <w:r w:rsidRPr="00BF72C3">
        <w:rPr>
          <w:rFonts w:ascii="Times New Roman" w:hAnsi="Times New Roman" w:cs="Times New Roman"/>
          <w:sz w:val="24"/>
          <w:szCs w:val="24"/>
          <w:lang w:val="es-AR"/>
        </w:rPr>
        <w:t>Ferrugoso</w:t>
      </w:r>
      <w:proofErr w:type="spellEnd"/>
      <w:r w:rsidR="00BB2560" w:rsidRPr="00BF72C3">
        <w:rPr>
          <w:rFonts w:ascii="Times New Roman" w:hAnsi="Times New Roman" w:cs="Times New Roman"/>
          <w:sz w:val="24"/>
          <w:szCs w:val="24"/>
          <w:lang w:val="es-AR"/>
        </w:rPr>
        <w:t xml:space="preserve">  entre muchos</w:t>
      </w:r>
      <w:r w:rsidR="00C9769E" w:rsidRPr="00BF72C3">
        <w:rPr>
          <w:rFonts w:ascii="Times New Roman" w:hAnsi="Times New Roman" w:cs="Times New Roman"/>
          <w:sz w:val="24"/>
          <w:szCs w:val="24"/>
          <w:lang w:val="es-AR"/>
        </w:rPr>
        <w:t xml:space="preserve"> </w:t>
      </w:r>
      <w:r w:rsidR="00BB2560" w:rsidRPr="00BF72C3">
        <w:rPr>
          <w:rFonts w:ascii="Times New Roman" w:hAnsi="Times New Roman" w:cs="Times New Roman"/>
          <w:sz w:val="24"/>
          <w:szCs w:val="24"/>
          <w:lang w:val="es-AR"/>
        </w:rPr>
        <w:t xml:space="preserve">otros). Allí </w:t>
      </w:r>
      <w:r w:rsidRPr="00BF72C3">
        <w:rPr>
          <w:rFonts w:ascii="Times New Roman" w:hAnsi="Times New Roman" w:cs="Times New Roman"/>
          <w:sz w:val="24"/>
          <w:szCs w:val="24"/>
          <w:lang w:val="es-AR"/>
        </w:rPr>
        <w:t xml:space="preserve"> cumple</w:t>
      </w:r>
      <w:r w:rsidR="00733737" w:rsidRPr="00BF72C3">
        <w:rPr>
          <w:rFonts w:ascii="Times New Roman" w:hAnsi="Times New Roman" w:cs="Times New Roman"/>
          <w:sz w:val="24"/>
          <w:szCs w:val="24"/>
          <w:lang w:val="es-AR"/>
        </w:rPr>
        <w:t>n un papel importante y finalmente sucumben</w:t>
      </w:r>
      <w:r w:rsidRPr="00BF72C3">
        <w:rPr>
          <w:rFonts w:ascii="Times New Roman" w:hAnsi="Times New Roman" w:cs="Times New Roman"/>
          <w:sz w:val="24"/>
          <w:szCs w:val="24"/>
          <w:lang w:val="es-AR"/>
        </w:rPr>
        <w:t xml:space="preserve"> con una muerte violenta. Así desfila ante nuestra vis</w:t>
      </w:r>
      <w:r w:rsidR="00ED2DA6" w:rsidRPr="00BF72C3">
        <w:rPr>
          <w:rFonts w:ascii="Times New Roman" w:hAnsi="Times New Roman" w:cs="Times New Roman"/>
          <w:sz w:val="24"/>
          <w:szCs w:val="24"/>
          <w:lang w:val="es-AR"/>
        </w:rPr>
        <w:t>ta una galería de seres comunes</w:t>
      </w:r>
      <w:r w:rsidRPr="00BF72C3">
        <w:rPr>
          <w:rFonts w:ascii="Times New Roman" w:hAnsi="Times New Roman" w:cs="Times New Roman"/>
          <w:sz w:val="24"/>
          <w:szCs w:val="24"/>
          <w:lang w:val="es-AR"/>
        </w:rPr>
        <w:t xml:space="preserve"> y</w:t>
      </w:r>
      <w:r w:rsidR="00ED2DA6" w:rsidRPr="00BF72C3">
        <w:rPr>
          <w:rFonts w:ascii="Times New Roman" w:hAnsi="Times New Roman" w:cs="Times New Roman"/>
          <w:sz w:val="24"/>
          <w:szCs w:val="24"/>
          <w:lang w:val="es-AR"/>
        </w:rPr>
        <w:t>,</w:t>
      </w:r>
      <w:r w:rsidRPr="00BF72C3">
        <w:rPr>
          <w:rFonts w:ascii="Times New Roman" w:hAnsi="Times New Roman" w:cs="Times New Roman"/>
          <w:sz w:val="24"/>
          <w:szCs w:val="24"/>
          <w:lang w:val="es-AR"/>
        </w:rPr>
        <w:t xml:space="preserve"> de fondo</w:t>
      </w:r>
      <w:r w:rsidR="00ED2DA6" w:rsidRPr="00BF72C3">
        <w:rPr>
          <w:rFonts w:ascii="Times New Roman" w:hAnsi="Times New Roman" w:cs="Times New Roman"/>
          <w:sz w:val="24"/>
          <w:szCs w:val="24"/>
          <w:lang w:val="es-AR"/>
        </w:rPr>
        <w:t>,</w:t>
      </w:r>
      <w:r w:rsidRPr="00BF72C3">
        <w:rPr>
          <w:rFonts w:ascii="Times New Roman" w:hAnsi="Times New Roman" w:cs="Times New Roman"/>
          <w:sz w:val="24"/>
          <w:szCs w:val="24"/>
          <w:lang w:val="es-AR"/>
        </w:rPr>
        <w:t xml:space="preserve"> la muchedumbre que comparte el mismo destino.</w:t>
      </w:r>
      <w:r w:rsidR="0066259C" w:rsidRPr="00BF72C3">
        <w:rPr>
          <w:rFonts w:ascii="Times New Roman" w:hAnsi="Times New Roman" w:cs="Times New Roman"/>
          <w:sz w:val="24"/>
          <w:szCs w:val="24"/>
          <w:lang w:val="es-AR"/>
        </w:rPr>
        <w:t xml:space="preserve"> </w:t>
      </w:r>
    </w:p>
    <w:p w:rsidR="003006C4" w:rsidRDefault="008323E5" w:rsidP="006D1450">
      <w:pPr>
        <w:shd w:val="clear" w:color="auto" w:fill="FFFFFF"/>
        <w:spacing w:after="0" w:line="360" w:lineRule="auto"/>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Se construye así un entramado</w:t>
      </w:r>
      <w:r w:rsidR="008863F5" w:rsidRPr="00BF72C3">
        <w:rPr>
          <w:rFonts w:ascii="Times New Roman" w:hAnsi="Times New Roman" w:cs="Times New Roman"/>
          <w:sz w:val="24"/>
          <w:szCs w:val="24"/>
          <w:lang w:val="es-AR"/>
        </w:rPr>
        <w:t xml:space="preserve"> en el cual se establece, entre el</w:t>
      </w:r>
      <w:r w:rsidRPr="00BF72C3">
        <w:rPr>
          <w:rFonts w:ascii="Times New Roman" w:hAnsi="Times New Roman" w:cs="Times New Roman"/>
          <w:sz w:val="24"/>
          <w:szCs w:val="24"/>
          <w:lang w:val="es-AR"/>
        </w:rPr>
        <w:t xml:space="preserve"> espacio físico y so</w:t>
      </w:r>
      <w:r w:rsidR="008863F5" w:rsidRPr="00BF72C3">
        <w:rPr>
          <w:rFonts w:ascii="Times New Roman" w:hAnsi="Times New Roman" w:cs="Times New Roman"/>
          <w:sz w:val="24"/>
          <w:szCs w:val="24"/>
          <w:lang w:val="es-AR"/>
        </w:rPr>
        <w:t xml:space="preserve">cial, </w:t>
      </w:r>
      <w:r w:rsidRPr="00BF72C3">
        <w:rPr>
          <w:rFonts w:ascii="Times New Roman" w:hAnsi="Times New Roman" w:cs="Times New Roman"/>
          <w:sz w:val="24"/>
          <w:szCs w:val="24"/>
          <w:lang w:val="es-AR"/>
        </w:rPr>
        <w:t>una relación dinámica de mutua implicación y explicación</w:t>
      </w:r>
      <w:r w:rsidR="00FB4AFB" w:rsidRPr="00BF72C3">
        <w:rPr>
          <w:rFonts w:ascii="Times New Roman" w:hAnsi="Times New Roman" w:cs="Times New Roman"/>
          <w:sz w:val="24"/>
          <w:szCs w:val="24"/>
          <w:lang w:val="es-AR"/>
        </w:rPr>
        <w:t xml:space="preserve"> pues</w:t>
      </w:r>
      <w:r w:rsidR="008E5AE4" w:rsidRPr="00BF72C3">
        <w:rPr>
          <w:rFonts w:ascii="Times New Roman" w:hAnsi="Times New Roman" w:cs="Times New Roman"/>
          <w:sz w:val="24"/>
          <w:szCs w:val="24"/>
          <w:lang w:val="es-AR"/>
        </w:rPr>
        <w:t xml:space="preserve"> se produce </w:t>
      </w:r>
      <w:r w:rsidR="00C00A20" w:rsidRPr="00BF72C3">
        <w:rPr>
          <w:rFonts w:ascii="Times New Roman" w:hAnsi="Times New Roman" w:cs="Times New Roman"/>
          <w:sz w:val="24"/>
          <w:szCs w:val="24"/>
          <w:lang w:val="es-AR"/>
        </w:rPr>
        <w:t>en los personajes</w:t>
      </w:r>
      <w:r w:rsidR="002B0A09" w:rsidRPr="00BF72C3">
        <w:rPr>
          <w:rFonts w:ascii="Times New Roman" w:hAnsi="Times New Roman" w:cs="Times New Roman"/>
          <w:sz w:val="24"/>
          <w:szCs w:val="24"/>
          <w:lang w:val="es-AR"/>
        </w:rPr>
        <w:t xml:space="preserve"> </w:t>
      </w:r>
      <w:r w:rsidR="008E5AE4" w:rsidRPr="00BF72C3">
        <w:rPr>
          <w:rFonts w:ascii="Times New Roman" w:hAnsi="Times New Roman" w:cs="Times New Roman"/>
          <w:sz w:val="24"/>
          <w:szCs w:val="24"/>
          <w:lang w:val="es-AR"/>
        </w:rPr>
        <w:t xml:space="preserve">una contaminación del entorno semántico </w:t>
      </w:r>
      <w:proofErr w:type="spellStart"/>
      <w:proofErr w:type="gramStart"/>
      <w:r w:rsidR="008E5AE4" w:rsidRPr="00BF72C3">
        <w:rPr>
          <w:rFonts w:ascii="Times New Roman" w:hAnsi="Times New Roman" w:cs="Times New Roman"/>
          <w:sz w:val="24"/>
          <w:szCs w:val="24"/>
          <w:lang w:val="es-AR"/>
        </w:rPr>
        <w:t>desvalorizante</w:t>
      </w:r>
      <w:proofErr w:type="spellEnd"/>
      <w:r w:rsidR="00647EEB" w:rsidRPr="00BF72C3">
        <w:rPr>
          <w:rFonts w:ascii="Times New Roman" w:hAnsi="Times New Roman" w:cs="Times New Roman"/>
          <w:sz w:val="24"/>
          <w:szCs w:val="24"/>
          <w:lang w:val="es-AR"/>
        </w:rPr>
        <w:t xml:space="preserve"> </w:t>
      </w:r>
      <w:r w:rsidR="008E5AE4" w:rsidRPr="00BF72C3">
        <w:rPr>
          <w:rFonts w:ascii="Times New Roman" w:hAnsi="Times New Roman" w:cs="Times New Roman"/>
          <w:sz w:val="24"/>
          <w:szCs w:val="24"/>
          <w:lang w:val="es-AR"/>
        </w:rPr>
        <w:t>.</w:t>
      </w:r>
      <w:proofErr w:type="gramEnd"/>
      <w:r w:rsidR="008E5AE4" w:rsidRPr="00BF72C3">
        <w:rPr>
          <w:rFonts w:ascii="Times New Roman" w:hAnsi="Times New Roman" w:cs="Times New Roman"/>
          <w:sz w:val="24"/>
          <w:szCs w:val="24"/>
          <w:lang w:val="es-AR"/>
        </w:rPr>
        <w:t xml:space="preserve"> (Pimentel, 1998)</w:t>
      </w:r>
      <w:r w:rsidR="00E5291B" w:rsidRPr="00BF72C3">
        <w:rPr>
          <w:rFonts w:ascii="Times New Roman" w:hAnsi="Times New Roman" w:cs="Times New Roman"/>
          <w:sz w:val="24"/>
          <w:szCs w:val="24"/>
          <w:lang w:val="es-AR"/>
        </w:rPr>
        <w:t>:</w:t>
      </w:r>
    </w:p>
    <w:p w:rsidR="00E5291B" w:rsidRPr="00BF72C3" w:rsidRDefault="00E5291B" w:rsidP="00C0650C">
      <w:pPr>
        <w:shd w:val="clear" w:color="auto" w:fill="FFFFFF"/>
        <w:spacing w:after="0" w:line="240" w:lineRule="auto"/>
        <w:ind w:left="567" w:right="567"/>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 xml:space="preserve">Los </w:t>
      </w:r>
      <w:proofErr w:type="spellStart"/>
      <w:r w:rsidRPr="00BF72C3">
        <w:rPr>
          <w:rFonts w:ascii="Times New Roman" w:hAnsi="Times New Roman" w:cs="Times New Roman"/>
          <w:sz w:val="24"/>
          <w:szCs w:val="24"/>
          <w:lang w:val="es-AR"/>
        </w:rPr>
        <w:t>comebasura</w:t>
      </w:r>
      <w:proofErr w:type="spellEnd"/>
      <w:r w:rsidRPr="00BF72C3">
        <w:rPr>
          <w:rFonts w:ascii="Times New Roman" w:hAnsi="Times New Roman" w:cs="Times New Roman"/>
          <w:sz w:val="24"/>
          <w:szCs w:val="24"/>
          <w:lang w:val="es-AR"/>
        </w:rPr>
        <w:t xml:space="preserve"> (debajo de la lluvia que no para de caer) caminan entre los escombros del edificio derrumbado e intentan encontrar a sus hijos. Todos empujan al mismo tiempo para apartar las piedras. Nadie llora. El odio se mezcla con la sangre y la envenena. La venganza es una de las conductas humanas más funcionales. </w:t>
      </w:r>
    </w:p>
    <w:p w:rsidR="00647EEB" w:rsidRPr="00BF72C3" w:rsidRDefault="00E5291B" w:rsidP="00C0650C">
      <w:pPr>
        <w:shd w:val="clear" w:color="auto" w:fill="FFFFFF"/>
        <w:spacing w:after="0" w:line="240" w:lineRule="auto"/>
        <w:ind w:left="567" w:right="567"/>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(Llerena, 2016: 68</w:t>
      </w:r>
      <w:r w:rsidR="00647EEB" w:rsidRPr="00BF72C3">
        <w:rPr>
          <w:rFonts w:ascii="Times New Roman" w:hAnsi="Times New Roman" w:cs="Times New Roman"/>
          <w:sz w:val="24"/>
          <w:szCs w:val="24"/>
          <w:lang w:val="es-AR"/>
        </w:rPr>
        <w:t>)</w:t>
      </w:r>
    </w:p>
    <w:p w:rsidR="00647EEB" w:rsidRPr="00BF72C3" w:rsidRDefault="00647EEB" w:rsidP="006D1450">
      <w:pPr>
        <w:shd w:val="clear" w:color="auto" w:fill="FFFFFF"/>
        <w:spacing w:after="0" w:line="360" w:lineRule="auto"/>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 xml:space="preserve">Como señala Pimentel (1998) todo discurso </w:t>
      </w:r>
      <w:proofErr w:type="spellStart"/>
      <w:r w:rsidRPr="00F42486">
        <w:rPr>
          <w:rFonts w:ascii="Times New Roman" w:hAnsi="Times New Roman" w:cs="Times New Roman"/>
          <w:i/>
          <w:sz w:val="24"/>
          <w:szCs w:val="24"/>
          <w:lang w:val="es-AR"/>
        </w:rPr>
        <w:t>figural</w:t>
      </w:r>
      <w:proofErr w:type="spellEnd"/>
      <w:r w:rsidRPr="00BF72C3">
        <w:rPr>
          <w:rFonts w:ascii="Times New Roman" w:hAnsi="Times New Roman" w:cs="Times New Roman"/>
          <w:sz w:val="24"/>
          <w:szCs w:val="24"/>
          <w:lang w:val="es-AR"/>
        </w:rPr>
        <w:t xml:space="preserve"> constituye un punto de vista sobre el mundo, una postura ideológica la cual  supone el conjunto de creencias que orienta la acción y la percepción del mundo.</w:t>
      </w:r>
      <w:r w:rsidR="000E2B0D" w:rsidRPr="00BF72C3">
        <w:rPr>
          <w:rFonts w:ascii="Times New Roman" w:hAnsi="Times New Roman" w:cs="Times New Roman"/>
          <w:sz w:val="24"/>
          <w:szCs w:val="24"/>
          <w:lang w:val="es-AR"/>
        </w:rPr>
        <w:t xml:space="preserve"> Este discurso que está a medio camino entre la voz </w:t>
      </w:r>
      <w:proofErr w:type="spellStart"/>
      <w:r w:rsidR="000E2B0D" w:rsidRPr="00BF72C3">
        <w:rPr>
          <w:rFonts w:ascii="Times New Roman" w:hAnsi="Times New Roman" w:cs="Times New Roman"/>
          <w:sz w:val="24"/>
          <w:szCs w:val="24"/>
          <w:lang w:val="es-AR"/>
        </w:rPr>
        <w:t>autorial</w:t>
      </w:r>
      <w:proofErr w:type="spellEnd"/>
      <w:r w:rsidR="000E2B0D" w:rsidRPr="00BF72C3">
        <w:rPr>
          <w:rFonts w:ascii="Times New Roman" w:hAnsi="Times New Roman" w:cs="Times New Roman"/>
          <w:sz w:val="24"/>
          <w:szCs w:val="24"/>
          <w:lang w:val="es-AR"/>
        </w:rPr>
        <w:t xml:space="preserve"> y la voz del personaje</w:t>
      </w:r>
      <w:r w:rsidR="00394B9A" w:rsidRPr="00BF72C3">
        <w:rPr>
          <w:rFonts w:ascii="Times New Roman" w:hAnsi="Times New Roman" w:cs="Times New Roman"/>
          <w:sz w:val="24"/>
          <w:szCs w:val="24"/>
          <w:lang w:val="es-AR"/>
        </w:rPr>
        <w:t xml:space="preserve"> (la convergencia de las dos voces)</w:t>
      </w:r>
      <w:r w:rsidR="000E2B0D" w:rsidRPr="00BF72C3">
        <w:rPr>
          <w:rFonts w:ascii="Times New Roman" w:hAnsi="Times New Roman" w:cs="Times New Roman"/>
          <w:sz w:val="24"/>
          <w:szCs w:val="24"/>
          <w:lang w:val="es-AR"/>
        </w:rPr>
        <w:t xml:space="preserve"> contribuye a la construcción de una personalidad individual que establece la función de la venganza como un acto </w:t>
      </w:r>
      <w:r w:rsidR="009109BE" w:rsidRPr="00BF72C3">
        <w:rPr>
          <w:rFonts w:ascii="Times New Roman" w:hAnsi="Times New Roman" w:cs="Times New Roman"/>
          <w:sz w:val="24"/>
          <w:szCs w:val="24"/>
          <w:lang w:val="es-AR"/>
        </w:rPr>
        <w:t>de supervivencia y orienta</w:t>
      </w:r>
      <w:r w:rsidR="00394B9A" w:rsidRPr="00BF72C3">
        <w:rPr>
          <w:rFonts w:ascii="Times New Roman" w:hAnsi="Times New Roman" w:cs="Times New Roman"/>
          <w:sz w:val="24"/>
          <w:szCs w:val="24"/>
          <w:lang w:val="es-AR"/>
        </w:rPr>
        <w:t xml:space="preserve"> la narración hacia esa finalidad.</w:t>
      </w:r>
    </w:p>
    <w:p w:rsidR="00C47F37" w:rsidRPr="00BF72C3" w:rsidRDefault="00C658D3" w:rsidP="006D1450">
      <w:pPr>
        <w:shd w:val="clear" w:color="auto" w:fill="FFFFFF"/>
        <w:spacing w:after="0" w:line="360" w:lineRule="auto"/>
        <w:contextualSpacing/>
        <w:jc w:val="both"/>
        <w:textAlignment w:val="baseline"/>
        <w:rPr>
          <w:rFonts w:ascii="Times New Roman" w:hAnsi="Times New Roman" w:cs="Times New Roman"/>
          <w:b/>
          <w:sz w:val="24"/>
          <w:szCs w:val="24"/>
          <w:lang w:val="es-AR"/>
        </w:rPr>
      </w:pPr>
      <w:r w:rsidRPr="00BF72C3">
        <w:rPr>
          <w:rFonts w:ascii="Times New Roman" w:hAnsi="Times New Roman" w:cs="Times New Roman"/>
          <w:sz w:val="24"/>
          <w:szCs w:val="24"/>
          <w:lang w:val="es-AR"/>
        </w:rPr>
        <w:t>L</w:t>
      </w:r>
      <w:r w:rsidR="00007269" w:rsidRPr="00BF72C3">
        <w:rPr>
          <w:rFonts w:ascii="Times New Roman" w:hAnsi="Times New Roman" w:cs="Times New Roman"/>
          <w:sz w:val="24"/>
          <w:szCs w:val="24"/>
          <w:lang w:val="es-AR"/>
        </w:rPr>
        <w:t>a novela s</w:t>
      </w:r>
      <w:r w:rsidR="00DA1D20" w:rsidRPr="00BF72C3">
        <w:rPr>
          <w:rFonts w:ascii="Times New Roman" w:hAnsi="Times New Roman" w:cs="Times New Roman"/>
          <w:sz w:val="24"/>
          <w:szCs w:val="24"/>
          <w:lang w:val="es-AR"/>
        </w:rPr>
        <w:t xml:space="preserve">e </w:t>
      </w:r>
      <w:r w:rsidR="00007269" w:rsidRPr="00BF72C3">
        <w:rPr>
          <w:rFonts w:ascii="Times New Roman" w:hAnsi="Times New Roman" w:cs="Times New Roman"/>
          <w:sz w:val="24"/>
          <w:szCs w:val="24"/>
          <w:lang w:val="es-AR"/>
        </w:rPr>
        <w:t xml:space="preserve">ubica </w:t>
      </w:r>
      <w:r w:rsidR="00DA1D20" w:rsidRPr="00BF72C3">
        <w:rPr>
          <w:rFonts w:ascii="Times New Roman" w:hAnsi="Times New Roman" w:cs="Times New Roman"/>
          <w:sz w:val="24"/>
          <w:szCs w:val="24"/>
          <w:lang w:val="es-AR"/>
        </w:rPr>
        <w:t xml:space="preserve"> en </w:t>
      </w:r>
      <w:r w:rsidR="002D6880" w:rsidRPr="00BF72C3">
        <w:rPr>
          <w:rFonts w:ascii="Times New Roman" w:hAnsi="Times New Roman" w:cs="Times New Roman"/>
          <w:sz w:val="24"/>
          <w:szCs w:val="24"/>
          <w:lang w:val="es-AR"/>
        </w:rPr>
        <w:t xml:space="preserve">un tiempo innominado de </w:t>
      </w:r>
      <w:r w:rsidR="00DA1D20" w:rsidRPr="00BF72C3">
        <w:rPr>
          <w:rFonts w:ascii="Times New Roman" w:hAnsi="Times New Roman" w:cs="Times New Roman"/>
          <w:sz w:val="24"/>
          <w:szCs w:val="24"/>
          <w:lang w:val="es-AR"/>
        </w:rPr>
        <w:t xml:space="preserve">la </w:t>
      </w:r>
      <w:r w:rsidR="000A23EE" w:rsidRPr="00BF72C3">
        <w:rPr>
          <w:rFonts w:ascii="Times New Roman" w:hAnsi="Times New Roman" w:cs="Times New Roman"/>
          <w:sz w:val="24"/>
          <w:szCs w:val="24"/>
          <w:lang w:val="es-AR"/>
        </w:rPr>
        <w:t xml:space="preserve">ciudad </w:t>
      </w:r>
      <w:r w:rsidR="008842A1" w:rsidRPr="00BF72C3">
        <w:rPr>
          <w:rFonts w:ascii="Times New Roman" w:hAnsi="Times New Roman" w:cs="Times New Roman"/>
          <w:sz w:val="24"/>
          <w:szCs w:val="24"/>
          <w:lang w:val="es-AR"/>
        </w:rPr>
        <w:t>de Madrid</w:t>
      </w:r>
      <w:r w:rsidR="0035452D" w:rsidRPr="00BF72C3">
        <w:rPr>
          <w:rFonts w:ascii="Times New Roman" w:hAnsi="Times New Roman" w:cs="Times New Roman"/>
          <w:sz w:val="24"/>
          <w:szCs w:val="24"/>
          <w:lang w:val="es-AR"/>
        </w:rPr>
        <w:t xml:space="preserve"> </w:t>
      </w:r>
      <w:r w:rsidR="00DA1D20" w:rsidRPr="00BF72C3">
        <w:rPr>
          <w:rFonts w:ascii="Times New Roman" w:hAnsi="Times New Roman" w:cs="Times New Roman"/>
          <w:sz w:val="24"/>
          <w:szCs w:val="24"/>
          <w:lang w:val="es-AR"/>
        </w:rPr>
        <w:t xml:space="preserve">que </w:t>
      </w:r>
      <w:r w:rsidR="0035452D" w:rsidRPr="00BF72C3">
        <w:rPr>
          <w:rFonts w:ascii="Times New Roman" w:hAnsi="Times New Roman" w:cs="Times New Roman"/>
          <w:sz w:val="24"/>
          <w:szCs w:val="24"/>
          <w:lang w:val="es-AR"/>
        </w:rPr>
        <w:t>está devastada</w:t>
      </w:r>
      <w:r w:rsidR="000A23EE" w:rsidRPr="00BF72C3">
        <w:rPr>
          <w:rFonts w:ascii="Times New Roman" w:hAnsi="Times New Roman" w:cs="Times New Roman"/>
          <w:sz w:val="24"/>
          <w:szCs w:val="24"/>
          <w:lang w:val="es-AR"/>
        </w:rPr>
        <w:t xml:space="preserve">, las calles han perdido su nombre, el museo del Prado </w:t>
      </w:r>
      <w:r w:rsidR="00530762" w:rsidRPr="00BF72C3">
        <w:rPr>
          <w:rFonts w:ascii="Times New Roman" w:hAnsi="Times New Roman" w:cs="Times New Roman"/>
          <w:sz w:val="24"/>
          <w:szCs w:val="24"/>
          <w:lang w:val="es-AR"/>
        </w:rPr>
        <w:t>e</w:t>
      </w:r>
      <w:r w:rsidR="000A23EE" w:rsidRPr="00BF72C3">
        <w:rPr>
          <w:rFonts w:ascii="Times New Roman" w:hAnsi="Times New Roman" w:cs="Times New Roman"/>
          <w:sz w:val="24"/>
          <w:szCs w:val="24"/>
          <w:lang w:val="es-AR"/>
        </w:rPr>
        <w:t>stá en ruinas, ya no pasan autobuses</w:t>
      </w:r>
      <w:r w:rsidR="00CB5C32" w:rsidRPr="00BF72C3">
        <w:rPr>
          <w:rFonts w:ascii="Times New Roman" w:hAnsi="Times New Roman" w:cs="Times New Roman"/>
          <w:sz w:val="24"/>
          <w:szCs w:val="24"/>
          <w:lang w:val="es-AR"/>
        </w:rPr>
        <w:t>,</w:t>
      </w:r>
      <w:r w:rsidR="000A23EE" w:rsidRPr="00BF72C3">
        <w:rPr>
          <w:rFonts w:ascii="Times New Roman" w:hAnsi="Times New Roman" w:cs="Times New Roman"/>
          <w:sz w:val="24"/>
          <w:szCs w:val="24"/>
          <w:lang w:val="es-AR"/>
        </w:rPr>
        <w:t xml:space="preserve"> pues no hay </w:t>
      </w:r>
      <w:r w:rsidR="000D7A17" w:rsidRPr="00BF72C3">
        <w:rPr>
          <w:rFonts w:ascii="Times New Roman" w:hAnsi="Times New Roman" w:cs="Times New Roman"/>
          <w:sz w:val="24"/>
          <w:szCs w:val="24"/>
          <w:lang w:val="es-AR"/>
        </w:rPr>
        <w:t>necesidad de ir a ninguna parte,</w:t>
      </w:r>
      <w:r w:rsidR="00364DF2" w:rsidRPr="00BF72C3">
        <w:rPr>
          <w:rFonts w:ascii="Times New Roman" w:hAnsi="Times New Roman" w:cs="Times New Roman"/>
          <w:sz w:val="24"/>
          <w:szCs w:val="24"/>
          <w:lang w:val="es-AR"/>
        </w:rPr>
        <w:t xml:space="preserve"> y</w:t>
      </w:r>
      <w:r w:rsidR="000D7A17" w:rsidRPr="00BF72C3">
        <w:rPr>
          <w:rFonts w:ascii="Times New Roman" w:hAnsi="Times New Roman" w:cs="Times New Roman"/>
          <w:sz w:val="24"/>
          <w:szCs w:val="24"/>
          <w:lang w:val="es-AR"/>
        </w:rPr>
        <w:t xml:space="preserve"> a</w:t>
      </w:r>
      <w:r w:rsidR="00461FA1" w:rsidRPr="00BF72C3">
        <w:rPr>
          <w:rFonts w:ascii="Times New Roman" w:hAnsi="Times New Roman" w:cs="Times New Roman"/>
          <w:sz w:val="24"/>
          <w:szCs w:val="24"/>
          <w:lang w:val="es-AR"/>
        </w:rPr>
        <w:t>penas hay memoria de los viejos tiempos.</w:t>
      </w:r>
      <w:r w:rsidR="00D60D42" w:rsidRPr="00BF72C3">
        <w:rPr>
          <w:rFonts w:ascii="Times New Roman" w:hAnsi="Times New Roman" w:cs="Times New Roman"/>
          <w:sz w:val="24"/>
          <w:szCs w:val="24"/>
          <w:lang w:val="es-AR"/>
        </w:rPr>
        <w:t xml:space="preserve"> </w:t>
      </w:r>
      <w:r w:rsidR="00CC066E" w:rsidRPr="00BF72C3">
        <w:rPr>
          <w:rFonts w:ascii="Times New Roman" w:hAnsi="Times New Roman" w:cs="Times New Roman"/>
          <w:sz w:val="24"/>
          <w:szCs w:val="24"/>
          <w:lang w:val="es-AR"/>
        </w:rPr>
        <w:t xml:space="preserve">Allí ya no amanece, y reina la noche en forma permanente. </w:t>
      </w:r>
      <w:r w:rsidR="00EE45B6" w:rsidRPr="00BF72C3">
        <w:rPr>
          <w:rFonts w:ascii="Times New Roman" w:hAnsi="Times New Roman" w:cs="Times New Roman"/>
          <w:sz w:val="24"/>
          <w:szCs w:val="24"/>
          <w:lang w:val="es-AR"/>
        </w:rPr>
        <w:t>La lluvia es constante</w:t>
      </w:r>
      <w:r w:rsidR="00796D28" w:rsidRPr="00BF72C3">
        <w:rPr>
          <w:rFonts w:ascii="Times New Roman" w:hAnsi="Times New Roman" w:cs="Times New Roman"/>
          <w:sz w:val="24"/>
          <w:szCs w:val="24"/>
          <w:lang w:val="es-AR"/>
        </w:rPr>
        <w:t xml:space="preserve"> y produce en los habitantes la pérdida de voluntad</w:t>
      </w:r>
      <w:r w:rsidR="00EE45B6" w:rsidRPr="00BF72C3">
        <w:rPr>
          <w:rFonts w:ascii="Times New Roman" w:hAnsi="Times New Roman" w:cs="Times New Roman"/>
          <w:sz w:val="24"/>
          <w:szCs w:val="24"/>
          <w:lang w:val="es-AR"/>
        </w:rPr>
        <w:t xml:space="preserve">. </w:t>
      </w:r>
      <w:r w:rsidR="00D60D42" w:rsidRPr="00BF72C3">
        <w:rPr>
          <w:rFonts w:ascii="Times New Roman" w:hAnsi="Times New Roman" w:cs="Times New Roman"/>
          <w:sz w:val="24"/>
          <w:szCs w:val="24"/>
          <w:lang w:val="es-AR"/>
        </w:rPr>
        <w:t xml:space="preserve">Es </w:t>
      </w:r>
      <w:r w:rsidR="0057495D" w:rsidRPr="00BF72C3">
        <w:rPr>
          <w:rFonts w:ascii="Times New Roman" w:hAnsi="Times New Roman" w:cs="Times New Roman"/>
          <w:sz w:val="24"/>
          <w:szCs w:val="24"/>
          <w:lang w:val="es-AR"/>
        </w:rPr>
        <w:t>una ciudad habitada por</w:t>
      </w:r>
      <w:r w:rsidR="00D60D42" w:rsidRPr="00BF72C3">
        <w:rPr>
          <w:rFonts w:ascii="Times New Roman" w:hAnsi="Times New Roman" w:cs="Times New Roman"/>
          <w:sz w:val="24"/>
          <w:szCs w:val="24"/>
          <w:lang w:val="es-AR"/>
        </w:rPr>
        <w:t xml:space="preserve"> mendigos</w:t>
      </w:r>
      <w:r w:rsidR="00110F08" w:rsidRPr="00BF72C3">
        <w:rPr>
          <w:rFonts w:ascii="Times New Roman" w:hAnsi="Times New Roman" w:cs="Times New Roman"/>
          <w:sz w:val="24"/>
          <w:szCs w:val="24"/>
          <w:lang w:val="es-AR"/>
        </w:rPr>
        <w:t xml:space="preserve"> que deambulan p</w:t>
      </w:r>
      <w:r w:rsidR="00DD3CB3" w:rsidRPr="00BF72C3">
        <w:rPr>
          <w:rFonts w:ascii="Times New Roman" w:hAnsi="Times New Roman" w:cs="Times New Roman"/>
          <w:sz w:val="24"/>
          <w:szCs w:val="24"/>
          <w:lang w:val="es-AR"/>
        </w:rPr>
        <w:t>o</w:t>
      </w:r>
      <w:r w:rsidR="00110F08" w:rsidRPr="00BF72C3">
        <w:rPr>
          <w:rFonts w:ascii="Times New Roman" w:hAnsi="Times New Roman" w:cs="Times New Roman"/>
          <w:sz w:val="24"/>
          <w:szCs w:val="24"/>
          <w:lang w:val="es-AR"/>
        </w:rPr>
        <w:t>r sus calles y</w:t>
      </w:r>
      <w:r w:rsidR="001931B9" w:rsidRPr="00BF72C3">
        <w:rPr>
          <w:rFonts w:ascii="Times New Roman" w:hAnsi="Times New Roman" w:cs="Times New Roman"/>
          <w:sz w:val="24"/>
          <w:szCs w:val="24"/>
          <w:lang w:val="es-AR"/>
        </w:rPr>
        <w:t xml:space="preserve"> parques y</w:t>
      </w:r>
      <w:r w:rsidR="00110F08" w:rsidRPr="00BF72C3">
        <w:rPr>
          <w:rFonts w:ascii="Times New Roman" w:hAnsi="Times New Roman" w:cs="Times New Roman"/>
          <w:sz w:val="24"/>
          <w:szCs w:val="24"/>
          <w:lang w:val="es-AR"/>
        </w:rPr>
        <w:t xml:space="preserve"> duermen</w:t>
      </w:r>
      <w:r w:rsidR="00DD3CB3" w:rsidRPr="00BF72C3">
        <w:rPr>
          <w:rFonts w:ascii="Times New Roman" w:hAnsi="Times New Roman" w:cs="Times New Roman"/>
          <w:sz w:val="24"/>
          <w:szCs w:val="24"/>
          <w:lang w:val="es-AR"/>
        </w:rPr>
        <w:t xml:space="preserve"> </w:t>
      </w:r>
      <w:r w:rsidR="001931B9" w:rsidRPr="00BF72C3">
        <w:rPr>
          <w:rFonts w:ascii="Times New Roman" w:hAnsi="Times New Roman" w:cs="Times New Roman"/>
          <w:sz w:val="24"/>
          <w:szCs w:val="24"/>
          <w:lang w:val="es-AR"/>
        </w:rPr>
        <w:t>bajo cartones</w:t>
      </w:r>
      <w:r w:rsidR="00D60D42" w:rsidRPr="00BF72C3">
        <w:rPr>
          <w:rFonts w:ascii="Times New Roman" w:hAnsi="Times New Roman" w:cs="Times New Roman"/>
          <w:sz w:val="24"/>
          <w:szCs w:val="24"/>
          <w:lang w:val="es-AR"/>
        </w:rPr>
        <w:t>. La preocupación principal se encuentra en conseguir alimento</w:t>
      </w:r>
      <w:r w:rsidR="002B718C" w:rsidRPr="00BF72C3">
        <w:rPr>
          <w:rFonts w:ascii="Times New Roman" w:hAnsi="Times New Roman" w:cs="Times New Roman"/>
          <w:sz w:val="24"/>
          <w:szCs w:val="24"/>
          <w:lang w:val="es-AR"/>
        </w:rPr>
        <w:t>, escarbando en las montañas de basura, cuya i</w:t>
      </w:r>
      <w:r w:rsidR="00424FA3" w:rsidRPr="00BF72C3">
        <w:rPr>
          <w:rFonts w:ascii="Times New Roman" w:hAnsi="Times New Roman" w:cs="Times New Roman"/>
          <w:sz w:val="24"/>
          <w:szCs w:val="24"/>
          <w:lang w:val="es-AR"/>
        </w:rPr>
        <w:t>ngesta está prohibida</w:t>
      </w:r>
      <w:r w:rsidR="00BA3D39" w:rsidRPr="00BF72C3">
        <w:rPr>
          <w:rFonts w:ascii="Times New Roman" w:hAnsi="Times New Roman" w:cs="Times New Roman"/>
          <w:sz w:val="24"/>
          <w:szCs w:val="24"/>
          <w:lang w:val="es-AR"/>
        </w:rPr>
        <w:t xml:space="preserve">. </w:t>
      </w:r>
      <w:r w:rsidR="00CC066E" w:rsidRPr="00BF72C3">
        <w:rPr>
          <w:rFonts w:ascii="Times New Roman" w:hAnsi="Times New Roman" w:cs="Times New Roman"/>
          <w:sz w:val="24"/>
          <w:szCs w:val="24"/>
          <w:lang w:val="es-AR"/>
        </w:rPr>
        <w:t>La abundancia se encuentra en los pisos sin habitar, debido a que los bancos los han</w:t>
      </w:r>
      <w:r w:rsidR="00EA0737" w:rsidRPr="00BF72C3">
        <w:rPr>
          <w:rFonts w:ascii="Times New Roman" w:hAnsi="Times New Roman" w:cs="Times New Roman"/>
          <w:sz w:val="24"/>
          <w:szCs w:val="24"/>
          <w:lang w:val="es-AR"/>
        </w:rPr>
        <w:t xml:space="preserve"> vaciado mediante el trabajo de la comisión </w:t>
      </w:r>
      <w:r w:rsidR="00CC066E" w:rsidRPr="00BF72C3">
        <w:rPr>
          <w:rFonts w:ascii="Times New Roman" w:hAnsi="Times New Roman" w:cs="Times New Roman"/>
          <w:sz w:val="24"/>
          <w:szCs w:val="24"/>
          <w:lang w:val="es-AR"/>
        </w:rPr>
        <w:t xml:space="preserve"> judicial. Hay también abundancia de desempleados y de los llamados “</w:t>
      </w:r>
      <w:proofErr w:type="spellStart"/>
      <w:r w:rsidR="00CC066E" w:rsidRPr="00BF72C3">
        <w:rPr>
          <w:rFonts w:ascii="Times New Roman" w:hAnsi="Times New Roman" w:cs="Times New Roman"/>
          <w:sz w:val="24"/>
          <w:szCs w:val="24"/>
          <w:lang w:val="es-AR"/>
        </w:rPr>
        <w:t>comebasura</w:t>
      </w:r>
      <w:proofErr w:type="spellEnd"/>
      <w:r w:rsidR="00CC066E" w:rsidRPr="00BF72C3">
        <w:rPr>
          <w:rFonts w:ascii="Times New Roman" w:hAnsi="Times New Roman" w:cs="Times New Roman"/>
          <w:sz w:val="24"/>
          <w:szCs w:val="24"/>
          <w:lang w:val="es-AR"/>
        </w:rPr>
        <w:t xml:space="preserve">”, que se arrojan sobre los restos de comida de restaurantes y </w:t>
      </w:r>
      <w:r w:rsidR="00CC066E" w:rsidRPr="00BF72C3">
        <w:rPr>
          <w:rFonts w:ascii="Times New Roman" w:hAnsi="Times New Roman" w:cs="Times New Roman"/>
          <w:sz w:val="24"/>
          <w:szCs w:val="24"/>
          <w:lang w:val="es-AR"/>
        </w:rPr>
        <w:lastRenderedPageBreak/>
        <w:t>supermercados</w:t>
      </w:r>
      <w:r w:rsidR="00D545D0" w:rsidRPr="00BF72C3">
        <w:rPr>
          <w:rFonts w:ascii="Times New Roman" w:hAnsi="Times New Roman" w:cs="Times New Roman"/>
          <w:sz w:val="24"/>
          <w:szCs w:val="24"/>
          <w:lang w:val="es-AR"/>
        </w:rPr>
        <w:t>.</w:t>
      </w:r>
      <w:r w:rsidR="00BC195C" w:rsidRPr="00BF72C3">
        <w:rPr>
          <w:rFonts w:ascii="Times New Roman" w:hAnsi="Times New Roman" w:cs="Times New Roman"/>
          <w:sz w:val="24"/>
          <w:szCs w:val="24"/>
          <w:lang w:val="es-AR"/>
        </w:rPr>
        <w:t xml:space="preserve"> Tam</w:t>
      </w:r>
      <w:r w:rsidR="00A607C5" w:rsidRPr="00BF72C3">
        <w:rPr>
          <w:rFonts w:ascii="Times New Roman" w:hAnsi="Times New Roman" w:cs="Times New Roman"/>
          <w:sz w:val="24"/>
          <w:szCs w:val="24"/>
          <w:lang w:val="es-AR"/>
        </w:rPr>
        <w:t>bién integran esta muchedumbre</w:t>
      </w:r>
      <w:r w:rsidR="00BC195C" w:rsidRPr="00BF72C3">
        <w:rPr>
          <w:rFonts w:ascii="Times New Roman" w:hAnsi="Times New Roman" w:cs="Times New Roman"/>
          <w:sz w:val="24"/>
          <w:szCs w:val="24"/>
          <w:lang w:val="es-AR"/>
        </w:rPr>
        <w:t xml:space="preserve"> de seres de frontera, </w:t>
      </w:r>
      <w:r w:rsidR="00FE1E64">
        <w:rPr>
          <w:rFonts w:ascii="Times New Roman" w:hAnsi="Times New Roman" w:cs="Times New Roman"/>
          <w:sz w:val="24"/>
          <w:szCs w:val="24"/>
          <w:lang w:val="es-AR"/>
        </w:rPr>
        <w:t xml:space="preserve">los </w:t>
      </w:r>
      <w:r w:rsidR="00BC195C" w:rsidRPr="00BF72C3">
        <w:rPr>
          <w:rFonts w:ascii="Times New Roman" w:hAnsi="Times New Roman" w:cs="Times New Roman"/>
          <w:sz w:val="24"/>
          <w:szCs w:val="24"/>
          <w:lang w:val="es-AR"/>
        </w:rPr>
        <w:t>marginales, los no-gobernables, los que se rebelan contra la injusticia y s</w:t>
      </w:r>
      <w:r w:rsidR="005338D6" w:rsidRPr="00BF72C3">
        <w:rPr>
          <w:rFonts w:ascii="Times New Roman" w:hAnsi="Times New Roman" w:cs="Times New Roman"/>
          <w:sz w:val="24"/>
          <w:szCs w:val="24"/>
          <w:lang w:val="es-AR"/>
        </w:rPr>
        <w:t>on perseguidos y finalmente  cap</w:t>
      </w:r>
      <w:r w:rsidR="00BC195C" w:rsidRPr="00BF72C3">
        <w:rPr>
          <w:rFonts w:ascii="Times New Roman" w:hAnsi="Times New Roman" w:cs="Times New Roman"/>
          <w:sz w:val="24"/>
          <w:szCs w:val="24"/>
          <w:lang w:val="es-AR"/>
        </w:rPr>
        <w:t>turados y asesinados.</w:t>
      </w:r>
      <w:r w:rsidR="00D545D0" w:rsidRPr="00BF72C3">
        <w:rPr>
          <w:rFonts w:ascii="Times New Roman" w:hAnsi="Times New Roman" w:cs="Times New Roman"/>
          <w:sz w:val="24"/>
          <w:szCs w:val="24"/>
          <w:lang w:val="es-AR"/>
        </w:rPr>
        <w:t xml:space="preserve"> La contracara de estos desplazados del sistema  se encuentra en los barrios opulentos, lujosos, en los que viven miembros del gobierno, funcionarios de El Cubo y banqueros.</w:t>
      </w:r>
      <w:r w:rsidR="00393C02" w:rsidRPr="00BF72C3">
        <w:rPr>
          <w:rFonts w:ascii="Times New Roman" w:hAnsi="Times New Roman" w:cs="Times New Roman"/>
          <w:sz w:val="24"/>
          <w:szCs w:val="24"/>
          <w:lang w:val="es-AR"/>
        </w:rPr>
        <w:t xml:space="preserve"> Sometidos a la dictadura de El Cubo</w:t>
      </w:r>
      <w:r w:rsidR="00E227FB" w:rsidRPr="00BF72C3">
        <w:rPr>
          <w:rFonts w:ascii="Times New Roman" w:hAnsi="Times New Roman" w:cs="Times New Roman"/>
          <w:sz w:val="24"/>
          <w:szCs w:val="24"/>
          <w:lang w:val="es-AR"/>
        </w:rPr>
        <w:t>, los habitantes se van convirtiendo</w:t>
      </w:r>
      <w:r w:rsidR="00393C02" w:rsidRPr="00BF72C3">
        <w:rPr>
          <w:rFonts w:ascii="Times New Roman" w:hAnsi="Times New Roman" w:cs="Times New Roman"/>
          <w:sz w:val="24"/>
          <w:szCs w:val="24"/>
          <w:lang w:val="es-AR"/>
        </w:rPr>
        <w:t xml:space="preserve"> en seres inhumanos que solo se movilizan por el hambre</w:t>
      </w:r>
      <w:r w:rsidR="005A4ECF" w:rsidRPr="00BF72C3">
        <w:rPr>
          <w:rFonts w:ascii="Times New Roman" w:hAnsi="Times New Roman" w:cs="Times New Roman"/>
          <w:sz w:val="24"/>
          <w:szCs w:val="24"/>
          <w:lang w:val="es-AR"/>
        </w:rPr>
        <w:t xml:space="preserve">. </w:t>
      </w:r>
      <w:r w:rsidR="00E007D7" w:rsidRPr="00BF72C3">
        <w:rPr>
          <w:rFonts w:ascii="Times New Roman" w:hAnsi="Times New Roman" w:cs="Times New Roman"/>
          <w:sz w:val="24"/>
          <w:szCs w:val="24"/>
          <w:lang w:val="es-AR"/>
        </w:rPr>
        <w:t>Así</w:t>
      </w:r>
      <w:r w:rsidR="00FD388B" w:rsidRPr="00BF72C3">
        <w:rPr>
          <w:rFonts w:ascii="Times New Roman" w:hAnsi="Times New Roman" w:cs="Times New Roman"/>
          <w:sz w:val="24"/>
          <w:szCs w:val="24"/>
          <w:lang w:val="es-AR"/>
        </w:rPr>
        <w:t xml:space="preserve"> se va desarrollando la historia</w:t>
      </w:r>
      <w:r w:rsidR="00DA7EF8" w:rsidRPr="00BF72C3">
        <w:rPr>
          <w:rFonts w:ascii="Times New Roman" w:hAnsi="Times New Roman" w:cs="Times New Roman"/>
          <w:sz w:val="24"/>
          <w:szCs w:val="24"/>
          <w:lang w:val="es-AR"/>
        </w:rPr>
        <w:t xml:space="preserve"> propia del género negro</w:t>
      </w:r>
      <w:r w:rsidR="00230976" w:rsidRPr="00BF72C3">
        <w:rPr>
          <w:rFonts w:ascii="Times New Roman" w:hAnsi="Times New Roman" w:cs="Times New Roman"/>
          <w:sz w:val="24"/>
          <w:szCs w:val="24"/>
          <w:lang w:val="es-AR"/>
        </w:rPr>
        <w:t>,</w:t>
      </w:r>
      <w:r w:rsidR="00DA7EF8" w:rsidRPr="00BF72C3">
        <w:rPr>
          <w:rFonts w:ascii="Times New Roman" w:hAnsi="Times New Roman" w:cs="Times New Roman"/>
          <w:sz w:val="24"/>
          <w:szCs w:val="24"/>
          <w:lang w:val="es-AR"/>
        </w:rPr>
        <w:t xml:space="preserve"> </w:t>
      </w:r>
      <w:r w:rsidR="00FD388B" w:rsidRPr="00BF72C3">
        <w:rPr>
          <w:rFonts w:ascii="Times New Roman" w:hAnsi="Times New Roman" w:cs="Times New Roman"/>
          <w:sz w:val="24"/>
          <w:szCs w:val="24"/>
          <w:lang w:val="es-AR"/>
        </w:rPr>
        <w:t>en la que la muerte violenta es el acontece</w:t>
      </w:r>
      <w:r w:rsidR="003B6122" w:rsidRPr="00BF72C3">
        <w:rPr>
          <w:rFonts w:ascii="Times New Roman" w:hAnsi="Times New Roman" w:cs="Times New Roman"/>
          <w:sz w:val="24"/>
          <w:szCs w:val="24"/>
          <w:lang w:val="es-AR"/>
        </w:rPr>
        <w:t>r</w:t>
      </w:r>
      <w:r w:rsidR="00EC4AE7" w:rsidRPr="00BF72C3">
        <w:rPr>
          <w:rFonts w:ascii="Times New Roman" w:hAnsi="Times New Roman" w:cs="Times New Roman"/>
          <w:sz w:val="24"/>
          <w:szCs w:val="24"/>
          <w:lang w:val="es-AR"/>
        </w:rPr>
        <w:t xml:space="preserve"> cotidiano</w:t>
      </w:r>
      <w:r w:rsidR="003B6122" w:rsidRPr="00BF72C3">
        <w:rPr>
          <w:rFonts w:ascii="Times New Roman" w:hAnsi="Times New Roman" w:cs="Times New Roman"/>
          <w:sz w:val="24"/>
          <w:szCs w:val="24"/>
          <w:lang w:val="es-AR"/>
        </w:rPr>
        <w:t xml:space="preserve">. </w:t>
      </w:r>
    </w:p>
    <w:p w:rsidR="00B942E1" w:rsidRPr="00BF72C3" w:rsidRDefault="00676E4A" w:rsidP="00EC2DCA">
      <w:pPr>
        <w:shd w:val="clear" w:color="auto" w:fill="FFFFFF"/>
        <w:spacing w:after="0" w:line="360" w:lineRule="auto"/>
        <w:ind w:right="567"/>
        <w:contextualSpacing/>
        <w:textAlignment w:val="baseline"/>
        <w:rPr>
          <w:rFonts w:ascii="Times New Roman" w:hAnsi="Times New Roman" w:cs="Times New Roman"/>
          <w:b/>
          <w:sz w:val="24"/>
          <w:szCs w:val="24"/>
          <w:lang w:val="es-AR"/>
        </w:rPr>
      </w:pPr>
      <w:r w:rsidRPr="00BF72C3">
        <w:rPr>
          <w:rFonts w:ascii="Times New Roman" w:hAnsi="Times New Roman" w:cs="Times New Roman"/>
          <w:b/>
          <w:sz w:val="24"/>
          <w:szCs w:val="24"/>
          <w:lang w:val="es-AR"/>
        </w:rPr>
        <w:t>El hilo conductor de la trama</w:t>
      </w:r>
    </w:p>
    <w:p w:rsidR="00C601FE" w:rsidRPr="00BF72C3" w:rsidRDefault="00C601FE" w:rsidP="00FC6E11">
      <w:pPr>
        <w:shd w:val="clear" w:color="auto" w:fill="FFFFFF"/>
        <w:spacing w:after="0" w:line="360" w:lineRule="auto"/>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 xml:space="preserve">El personaje que establece el hilo conductor es </w:t>
      </w:r>
      <w:proofErr w:type="spellStart"/>
      <w:r w:rsidRPr="00BF72C3">
        <w:rPr>
          <w:rFonts w:ascii="Times New Roman" w:hAnsi="Times New Roman" w:cs="Times New Roman"/>
          <w:sz w:val="24"/>
          <w:szCs w:val="24"/>
          <w:lang w:val="es-AR"/>
        </w:rPr>
        <w:t>Igi</w:t>
      </w:r>
      <w:proofErr w:type="spellEnd"/>
      <w:r w:rsidRPr="00BF72C3">
        <w:rPr>
          <w:rFonts w:ascii="Times New Roman" w:hAnsi="Times New Roman" w:cs="Times New Roman"/>
          <w:sz w:val="24"/>
          <w:szCs w:val="24"/>
          <w:lang w:val="es-AR"/>
        </w:rPr>
        <w:t xml:space="preserve"> W. Manchester. Al inicio</w:t>
      </w:r>
      <w:r w:rsidR="00BE741C" w:rsidRPr="00BF72C3">
        <w:rPr>
          <w:rFonts w:ascii="Times New Roman" w:hAnsi="Times New Roman" w:cs="Times New Roman"/>
          <w:sz w:val="24"/>
          <w:szCs w:val="24"/>
          <w:lang w:val="es-AR"/>
        </w:rPr>
        <w:t xml:space="preserve"> de la narración</w:t>
      </w:r>
      <w:r w:rsidRPr="00BF72C3">
        <w:rPr>
          <w:rFonts w:ascii="Times New Roman" w:hAnsi="Times New Roman" w:cs="Times New Roman"/>
          <w:sz w:val="24"/>
          <w:szCs w:val="24"/>
          <w:lang w:val="es-AR"/>
        </w:rPr>
        <w:t xml:space="preserve"> </w:t>
      </w:r>
      <w:proofErr w:type="spellStart"/>
      <w:r w:rsidRPr="00BF72C3">
        <w:rPr>
          <w:rFonts w:ascii="Times New Roman" w:hAnsi="Times New Roman" w:cs="Times New Roman"/>
          <w:sz w:val="24"/>
          <w:szCs w:val="24"/>
          <w:lang w:val="es-AR"/>
        </w:rPr>
        <w:t>Igi</w:t>
      </w:r>
      <w:proofErr w:type="spellEnd"/>
      <w:r w:rsidRPr="00BF72C3">
        <w:rPr>
          <w:rFonts w:ascii="Times New Roman" w:hAnsi="Times New Roman" w:cs="Times New Roman"/>
          <w:sz w:val="24"/>
          <w:szCs w:val="24"/>
          <w:lang w:val="es-AR"/>
        </w:rPr>
        <w:t xml:space="preserve"> es echado de la habitación que alquilaba  y se ve obligado a vivir en la calle:</w:t>
      </w:r>
    </w:p>
    <w:p w:rsidR="00C601FE" w:rsidRPr="00BF72C3" w:rsidRDefault="00C601FE" w:rsidP="00C0650C">
      <w:pPr>
        <w:spacing w:after="0" w:line="240" w:lineRule="auto"/>
        <w:ind w:left="567" w:right="567"/>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 xml:space="preserve">El señor </w:t>
      </w:r>
      <w:proofErr w:type="spellStart"/>
      <w:r w:rsidRPr="00BF72C3">
        <w:rPr>
          <w:rFonts w:ascii="Times New Roman" w:hAnsi="Times New Roman" w:cs="Times New Roman"/>
          <w:sz w:val="24"/>
          <w:szCs w:val="24"/>
          <w:lang w:val="es-AR"/>
        </w:rPr>
        <w:t>Nausía</w:t>
      </w:r>
      <w:proofErr w:type="spellEnd"/>
      <w:r w:rsidRPr="00BF72C3">
        <w:rPr>
          <w:rFonts w:ascii="Times New Roman" w:hAnsi="Times New Roman" w:cs="Times New Roman"/>
          <w:sz w:val="24"/>
          <w:szCs w:val="24"/>
          <w:lang w:val="es-AR"/>
        </w:rPr>
        <w:t xml:space="preserve"> te dice que si no aceptas su última oferta (la de instalarte en el sillón de orejas del cuarto de estar), será mejor que te vayas a la calle y que no vuelvas más.</w:t>
      </w:r>
    </w:p>
    <w:p w:rsidR="00C601FE" w:rsidRPr="00BF72C3" w:rsidRDefault="00C601FE" w:rsidP="00C0650C">
      <w:pPr>
        <w:spacing w:after="0" w:line="240" w:lineRule="auto"/>
        <w:ind w:left="567" w:right="567"/>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¿Qué hago?</w:t>
      </w:r>
    </w:p>
    <w:p w:rsidR="00C601FE" w:rsidRPr="00BF72C3" w:rsidRDefault="00C601FE" w:rsidP="00C0650C">
      <w:pPr>
        <w:spacing w:after="0" w:line="240" w:lineRule="auto"/>
        <w:ind w:left="567" w:right="567"/>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Das un portazo. El ascensor no funciona. Los escalones están llenos de mendigos. Tienes que caminar por encima de ellos para salir a la calle.</w:t>
      </w:r>
    </w:p>
    <w:p w:rsidR="00C0650C" w:rsidRDefault="00C601FE" w:rsidP="00C0650C">
      <w:pPr>
        <w:spacing w:after="0" w:line="240" w:lineRule="auto"/>
        <w:ind w:left="567" w:right="567"/>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¿A qué calle?</w:t>
      </w:r>
    </w:p>
    <w:p w:rsidR="00C601FE" w:rsidRPr="00BF72C3" w:rsidRDefault="00C601FE" w:rsidP="00C0650C">
      <w:pPr>
        <w:spacing w:after="0" w:line="240" w:lineRule="auto"/>
        <w:ind w:left="567" w:right="567"/>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 xml:space="preserve">Las calles de Madrid ya no tienen  nombre. Esta calle por la que caminas (en realidad) es una avenida que atraviesa la ciudad de punta a punta. ¿Quieres que le pongamos un nombre? La podemos llamar avenida del Hambre. ¿Te parece bien? </w:t>
      </w:r>
    </w:p>
    <w:p w:rsidR="00C601FE" w:rsidRPr="00BF72C3" w:rsidRDefault="00C601FE" w:rsidP="00C0650C">
      <w:pPr>
        <w:spacing w:after="0" w:line="240" w:lineRule="auto"/>
        <w:ind w:left="567" w:right="567"/>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Sí. (Llorente, 2016: 10)</w:t>
      </w:r>
    </w:p>
    <w:p w:rsidR="00C601FE" w:rsidRPr="00BF72C3" w:rsidRDefault="00C601FE" w:rsidP="00C601FE">
      <w:pPr>
        <w:spacing w:after="0" w:line="360" w:lineRule="auto"/>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 xml:space="preserve">Se trata de una visión </w:t>
      </w:r>
      <w:proofErr w:type="spellStart"/>
      <w:r w:rsidRPr="00BF72C3">
        <w:rPr>
          <w:rFonts w:ascii="Times New Roman" w:hAnsi="Times New Roman" w:cs="Times New Roman"/>
          <w:i/>
          <w:sz w:val="24"/>
          <w:szCs w:val="24"/>
          <w:lang w:val="es-AR"/>
        </w:rPr>
        <w:t>figural</w:t>
      </w:r>
      <w:proofErr w:type="spellEnd"/>
      <w:r w:rsidRPr="00BF72C3">
        <w:rPr>
          <w:rFonts w:ascii="Times New Roman" w:hAnsi="Times New Roman" w:cs="Times New Roman"/>
          <w:sz w:val="24"/>
          <w:szCs w:val="24"/>
          <w:lang w:val="es-AR"/>
        </w:rPr>
        <w:t xml:space="preserve"> (Pimentel, 1998) </w:t>
      </w:r>
      <w:r w:rsidR="004B4C90" w:rsidRPr="00BF72C3">
        <w:rPr>
          <w:rFonts w:ascii="Times New Roman" w:hAnsi="Times New Roman" w:cs="Times New Roman"/>
          <w:sz w:val="24"/>
          <w:szCs w:val="24"/>
          <w:lang w:val="es-AR"/>
        </w:rPr>
        <w:t xml:space="preserve">es decir, una visión subjetiva, que </w:t>
      </w:r>
      <w:r w:rsidRPr="00BF72C3">
        <w:rPr>
          <w:rFonts w:ascii="Times New Roman" w:hAnsi="Times New Roman" w:cs="Times New Roman"/>
          <w:sz w:val="24"/>
          <w:szCs w:val="24"/>
          <w:lang w:val="es-AR"/>
        </w:rPr>
        <w:t>depe</w:t>
      </w:r>
      <w:r w:rsidR="004B4C90" w:rsidRPr="00BF72C3">
        <w:rPr>
          <w:rFonts w:ascii="Times New Roman" w:hAnsi="Times New Roman" w:cs="Times New Roman"/>
          <w:sz w:val="24"/>
          <w:szCs w:val="24"/>
          <w:lang w:val="es-AR"/>
        </w:rPr>
        <w:t>nde</w:t>
      </w:r>
      <w:r w:rsidRPr="00BF72C3">
        <w:rPr>
          <w:rFonts w:ascii="Times New Roman" w:hAnsi="Times New Roman" w:cs="Times New Roman"/>
          <w:sz w:val="24"/>
          <w:szCs w:val="24"/>
          <w:lang w:val="es-AR"/>
        </w:rPr>
        <w:t xml:space="preserve"> de las limitaciones propias del personaje, el cual se presenta como la </w:t>
      </w:r>
      <w:r w:rsidRPr="00BF72C3">
        <w:rPr>
          <w:rFonts w:ascii="Times New Roman" w:hAnsi="Times New Roman" w:cs="Times New Roman"/>
          <w:i/>
          <w:sz w:val="24"/>
          <w:szCs w:val="24"/>
          <w:lang w:val="es-AR"/>
        </w:rPr>
        <w:t xml:space="preserve">conciencia focal </w:t>
      </w:r>
      <w:r w:rsidRPr="00BF72C3">
        <w:rPr>
          <w:rFonts w:ascii="Times New Roman" w:hAnsi="Times New Roman" w:cs="Times New Roman"/>
          <w:sz w:val="24"/>
          <w:szCs w:val="24"/>
          <w:lang w:val="es-AR"/>
        </w:rPr>
        <w:t xml:space="preserve">desde la cual se describe. Es así el punto de articulación entre el espacio  proyectado y los sistemas ideológico-culturales que se le van superponiendo. Así observamos, en la descripción, la serie predicativa referida a  objetos que remiten a la ciudad y al espacio destinado a ser recorrido, los pasajes  (calles, escaleras) que  se caracterizan por la </w:t>
      </w:r>
      <w:r w:rsidRPr="00BF72C3">
        <w:rPr>
          <w:rFonts w:ascii="Times New Roman" w:hAnsi="Times New Roman" w:cs="Times New Roman"/>
          <w:i/>
          <w:sz w:val="24"/>
          <w:szCs w:val="24"/>
          <w:lang w:val="es-AR"/>
        </w:rPr>
        <w:t>proliferación y caos</w:t>
      </w:r>
      <w:r w:rsidRPr="00BF72C3">
        <w:rPr>
          <w:rFonts w:ascii="Times New Roman" w:hAnsi="Times New Roman" w:cs="Times New Roman"/>
          <w:sz w:val="24"/>
          <w:szCs w:val="24"/>
          <w:lang w:val="es-AR"/>
        </w:rPr>
        <w:t xml:space="preserve"> consiguiente debido a la multitud de marginales (los mendigos o pordioseros que llenan las escaleras, y las plazas y calles de la urbe),  y la serie que señala la </w:t>
      </w:r>
      <w:r w:rsidRPr="00BF72C3">
        <w:rPr>
          <w:rFonts w:ascii="Times New Roman" w:hAnsi="Times New Roman" w:cs="Times New Roman"/>
          <w:i/>
          <w:sz w:val="24"/>
          <w:szCs w:val="24"/>
          <w:lang w:val="es-AR"/>
        </w:rPr>
        <w:t>carencia</w:t>
      </w:r>
      <w:r w:rsidRPr="00BF72C3">
        <w:rPr>
          <w:rFonts w:ascii="Times New Roman" w:hAnsi="Times New Roman" w:cs="Times New Roman"/>
          <w:sz w:val="24"/>
          <w:szCs w:val="24"/>
          <w:lang w:val="es-AR"/>
        </w:rPr>
        <w:t xml:space="preserve"> o </w:t>
      </w:r>
      <w:r w:rsidRPr="00BF72C3">
        <w:rPr>
          <w:rFonts w:ascii="Times New Roman" w:hAnsi="Times New Roman" w:cs="Times New Roman"/>
          <w:i/>
          <w:sz w:val="24"/>
          <w:szCs w:val="24"/>
          <w:lang w:val="es-AR"/>
        </w:rPr>
        <w:t>ausencia</w:t>
      </w:r>
      <w:r w:rsidRPr="00BF72C3">
        <w:rPr>
          <w:rFonts w:ascii="Times New Roman" w:hAnsi="Times New Roman" w:cs="Times New Roman"/>
          <w:sz w:val="24"/>
          <w:szCs w:val="24"/>
          <w:lang w:val="es-AR"/>
        </w:rPr>
        <w:t xml:space="preserve"> (calles sin nombre, ascensores que ya no funcionan, casas vacías).</w:t>
      </w:r>
    </w:p>
    <w:p w:rsidR="00C601FE" w:rsidRPr="00BF72C3" w:rsidRDefault="00C601FE" w:rsidP="006966FB">
      <w:pPr>
        <w:shd w:val="clear" w:color="auto" w:fill="FFFFFF"/>
        <w:spacing w:after="0" w:line="360" w:lineRule="auto"/>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lastRenderedPageBreak/>
        <w:t xml:space="preserve">En la dimensión espacial horizontal </w:t>
      </w:r>
      <w:r w:rsidR="00FB172A" w:rsidRPr="00BF72C3">
        <w:rPr>
          <w:rFonts w:ascii="Times New Roman" w:hAnsi="Times New Roman" w:cs="Times New Roman"/>
          <w:sz w:val="24"/>
          <w:szCs w:val="24"/>
          <w:lang w:val="es-AR"/>
        </w:rPr>
        <w:t xml:space="preserve">se realiza </w:t>
      </w:r>
      <w:r w:rsidRPr="00BF72C3">
        <w:rPr>
          <w:rFonts w:ascii="Times New Roman" w:hAnsi="Times New Roman" w:cs="Times New Roman"/>
          <w:sz w:val="24"/>
          <w:szCs w:val="24"/>
          <w:lang w:val="es-AR"/>
        </w:rPr>
        <w:t xml:space="preserve">al comienzo un recorrido que va desde adentro hacia afuera. Del interior a la intemperie. Asimismo, en la dimensión vertical se produce un descenso espacial que simboliza una caída en la condición humana. </w:t>
      </w:r>
      <w:proofErr w:type="spellStart"/>
      <w:r w:rsidRPr="00BF72C3">
        <w:rPr>
          <w:rFonts w:ascii="Times New Roman" w:hAnsi="Times New Roman" w:cs="Times New Roman"/>
          <w:sz w:val="24"/>
          <w:szCs w:val="24"/>
          <w:lang w:val="es-AR"/>
        </w:rPr>
        <w:t>Igi</w:t>
      </w:r>
      <w:proofErr w:type="spellEnd"/>
      <w:r w:rsidRPr="00BF72C3">
        <w:rPr>
          <w:rFonts w:ascii="Times New Roman" w:hAnsi="Times New Roman" w:cs="Times New Roman"/>
          <w:sz w:val="24"/>
          <w:szCs w:val="24"/>
          <w:lang w:val="es-AR"/>
        </w:rPr>
        <w:t xml:space="preserve"> desciende las escaleras, camina sobre las ruinas del museo del Prado y</w:t>
      </w:r>
      <w:r w:rsidR="00727CDF">
        <w:rPr>
          <w:rFonts w:ascii="Times New Roman" w:hAnsi="Times New Roman" w:cs="Times New Roman"/>
          <w:sz w:val="24"/>
          <w:szCs w:val="24"/>
          <w:lang w:val="es-AR"/>
        </w:rPr>
        <w:t>,</w:t>
      </w:r>
      <w:r w:rsidRPr="00BF72C3">
        <w:rPr>
          <w:rFonts w:ascii="Times New Roman" w:hAnsi="Times New Roman" w:cs="Times New Roman"/>
          <w:sz w:val="24"/>
          <w:szCs w:val="24"/>
          <w:lang w:val="es-AR"/>
        </w:rPr>
        <w:t xml:space="preserve"> más adelante</w:t>
      </w:r>
      <w:r w:rsidR="00727CDF">
        <w:rPr>
          <w:rFonts w:ascii="Times New Roman" w:hAnsi="Times New Roman" w:cs="Times New Roman"/>
          <w:sz w:val="24"/>
          <w:szCs w:val="24"/>
          <w:lang w:val="es-AR"/>
        </w:rPr>
        <w:t>,</w:t>
      </w:r>
      <w:r w:rsidRPr="00BF72C3">
        <w:rPr>
          <w:rFonts w:ascii="Times New Roman" w:hAnsi="Times New Roman" w:cs="Times New Roman"/>
          <w:sz w:val="24"/>
          <w:szCs w:val="24"/>
          <w:lang w:val="es-AR"/>
        </w:rPr>
        <w:t xml:space="preserve"> desciende por la calle y lleg</w:t>
      </w:r>
      <w:r w:rsidR="00CA11E3">
        <w:rPr>
          <w:rFonts w:ascii="Times New Roman" w:hAnsi="Times New Roman" w:cs="Times New Roman"/>
          <w:sz w:val="24"/>
          <w:szCs w:val="24"/>
          <w:lang w:val="es-AR"/>
        </w:rPr>
        <w:t>a a la iglesia de los Jerónimos</w:t>
      </w:r>
      <w:r w:rsidRPr="00BF72C3">
        <w:rPr>
          <w:rFonts w:ascii="Times New Roman" w:hAnsi="Times New Roman" w:cs="Times New Roman"/>
          <w:sz w:val="24"/>
          <w:szCs w:val="24"/>
          <w:lang w:val="es-AR"/>
        </w:rPr>
        <w:t xml:space="preserve"> donde</w:t>
      </w:r>
      <w:r w:rsidR="00CA11E3">
        <w:rPr>
          <w:rFonts w:ascii="Times New Roman" w:hAnsi="Times New Roman" w:cs="Times New Roman"/>
          <w:sz w:val="24"/>
          <w:szCs w:val="24"/>
          <w:lang w:val="es-AR"/>
        </w:rPr>
        <w:t>,</w:t>
      </w:r>
      <w:r w:rsidRPr="00BF72C3">
        <w:rPr>
          <w:rFonts w:ascii="Times New Roman" w:hAnsi="Times New Roman" w:cs="Times New Roman"/>
          <w:sz w:val="24"/>
          <w:szCs w:val="24"/>
          <w:lang w:val="es-AR"/>
        </w:rPr>
        <w:t xml:space="preserve"> detrás de la alambrada de púas, se aglomeran los mendigos. Así, la iglesia, </w:t>
      </w:r>
      <w:r w:rsidR="001D303A" w:rsidRPr="00BF72C3">
        <w:rPr>
          <w:rFonts w:ascii="Times New Roman" w:hAnsi="Times New Roman" w:cs="Times New Roman"/>
          <w:sz w:val="24"/>
          <w:szCs w:val="24"/>
          <w:lang w:val="es-AR"/>
        </w:rPr>
        <w:t>llega a co</w:t>
      </w:r>
      <w:r w:rsidR="009D0072" w:rsidRPr="00BF72C3">
        <w:rPr>
          <w:rFonts w:ascii="Times New Roman" w:hAnsi="Times New Roman" w:cs="Times New Roman"/>
          <w:sz w:val="24"/>
          <w:szCs w:val="24"/>
          <w:lang w:val="es-AR"/>
        </w:rPr>
        <w:t xml:space="preserve">nfigurarse </w:t>
      </w:r>
      <w:r w:rsidR="00034E47" w:rsidRPr="00BF72C3">
        <w:rPr>
          <w:rFonts w:ascii="Times New Roman" w:hAnsi="Times New Roman" w:cs="Times New Roman"/>
          <w:sz w:val="24"/>
          <w:szCs w:val="24"/>
          <w:lang w:val="es-AR"/>
        </w:rPr>
        <w:t>en</w:t>
      </w:r>
      <w:r w:rsidRPr="00BF72C3">
        <w:rPr>
          <w:rFonts w:ascii="Times New Roman" w:hAnsi="Times New Roman" w:cs="Times New Roman"/>
          <w:sz w:val="24"/>
          <w:szCs w:val="24"/>
          <w:lang w:val="es-AR"/>
        </w:rPr>
        <w:t xml:space="preserve"> un espacio alambrado como un campo de concentración que marca el afuera en el templo y el adentro en la ciudad, y los mendigos se ubican afuera de ese espacio que en otro tiempo era símbolo de lo sagrado.</w:t>
      </w:r>
    </w:p>
    <w:p w:rsidR="00374328" w:rsidRPr="00BF72C3" w:rsidRDefault="006A1C4A" w:rsidP="0076713B">
      <w:pPr>
        <w:shd w:val="clear" w:color="auto" w:fill="FFFFFF"/>
        <w:spacing w:after="0" w:line="360" w:lineRule="auto"/>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Esta condición central del protagonista se evidencia en ciertos rasgos temáticos</w:t>
      </w:r>
      <w:r w:rsidR="00391A8F" w:rsidRPr="00BF72C3">
        <w:rPr>
          <w:rFonts w:ascii="Times New Roman" w:hAnsi="Times New Roman" w:cs="Times New Roman"/>
          <w:sz w:val="24"/>
          <w:szCs w:val="24"/>
          <w:lang w:val="es-AR"/>
        </w:rPr>
        <w:t xml:space="preserve"> redundantes  en la dimensión temporal: </w:t>
      </w:r>
      <w:r w:rsidRPr="00BF72C3">
        <w:rPr>
          <w:rFonts w:ascii="Times New Roman" w:hAnsi="Times New Roman" w:cs="Times New Roman"/>
          <w:sz w:val="24"/>
          <w:szCs w:val="24"/>
          <w:lang w:val="es-AR"/>
        </w:rPr>
        <w:t>A</w:t>
      </w:r>
      <w:r w:rsidR="00C93E7E" w:rsidRPr="00BF72C3">
        <w:rPr>
          <w:rFonts w:ascii="Times New Roman" w:hAnsi="Times New Roman" w:cs="Times New Roman"/>
          <w:sz w:val="24"/>
          <w:szCs w:val="24"/>
          <w:lang w:val="es-AR"/>
        </w:rPr>
        <w:t xml:space="preserve"> partir de los datos de su edad </w:t>
      </w:r>
      <w:r w:rsidR="006D7ED8" w:rsidRPr="00BF72C3">
        <w:rPr>
          <w:rFonts w:ascii="Times New Roman" w:hAnsi="Times New Roman" w:cs="Times New Roman"/>
          <w:sz w:val="24"/>
          <w:szCs w:val="24"/>
          <w:lang w:val="es-AR"/>
        </w:rPr>
        <w:t>y el lugar que habita en esa época, s</w:t>
      </w:r>
      <w:r w:rsidR="0010295E" w:rsidRPr="00BF72C3">
        <w:rPr>
          <w:rFonts w:ascii="Times New Roman" w:hAnsi="Times New Roman" w:cs="Times New Roman"/>
          <w:sz w:val="24"/>
          <w:szCs w:val="24"/>
          <w:lang w:val="es-AR"/>
        </w:rPr>
        <w:t>e nos indica el paso del tiempo:</w:t>
      </w:r>
      <w:r w:rsidR="006D7ED8" w:rsidRPr="00BF72C3">
        <w:rPr>
          <w:rFonts w:ascii="Times New Roman" w:hAnsi="Times New Roman" w:cs="Times New Roman"/>
          <w:sz w:val="24"/>
          <w:szCs w:val="24"/>
          <w:lang w:val="es-AR"/>
        </w:rPr>
        <w:t xml:space="preserve"> A los treinta e</w:t>
      </w:r>
      <w:r w:rsidR="00AE1852" w:rsidRPr="00BF72C3">
        <w:rPr>
          <w:rFonts w:ascii="Times New Roman" w:hAnsi="Times New Roman" w:cs="Times New Roman"/>
          <w:sz w:val="24"/>
          <w:szCs w:val="24"/>
          <w:lang w:val="es-AR"/>
        </w:rPr>
        <w:t>s desalojado y vive en la calle;</w:t>
      </w:r>
      <w:r w:rsidR="006D7ED8" w:rsidRPr="00BF72C3">
        <w:rPr>
          <w:rFonts w:ascii="Times New Roman" w:hAnsi="Times New Roman" w:cs="Times New Roman"/>
          <w:sz w:val="24"/>
          <w:szCs w:val="24"/>
          <w:lang w:val="es-AR"/>
        </w:rPr>
        <w:t xml:space="preserve"> a los treinta y tres</w:t>
      </w:r>
      <w:r w:rsidR="00AE1852" w:rsidRPr="00BF72C3">
        <w:rPr>
          <w:rFonts w:ascii="Times New Roman" w:hAnsi="Times New Roman" w:cs="Times New Roman"/>
          <w:sz w:val="24"/>
          <w:szCs w:val="24"/>
          <w:lang w:val="es-AR"/>
        </w:rPr>
        <w:t xml:space="preserve"> vive en un contenedor de reciclaje de papel;</w:t>
      </w:r>
      <w:r w:rsidR="006D7ED8" w:rsidRPr="00BF72C3">
        <w:rPr>
          <w:rFonts w:ascii="Times New Roman" w:hAnsi="Times New Roman" w:cs="Times New Roman"/>
          <w:sz w:val="24"/>
          <w:szCs w:val="24"/>
          <w:lang w:val="es-AR"/>
        </w:rPr>
        <w:t xml:space="preserve"> a los treinta y ocho habita el faro abandonado</w:t>
      </w:r>
      <w:r w:rsidR="00AE1852" w:rsidRPr="00BF72C3">
        <w:rPr>
          <w:rFonts w:ascii="Times New Roman" w:hAnsi="Times New Roman" w:cs="Times New Roman"/>
          <w:sz w:val="24"/>
          <w:szCs w:val="24"/>
          <w:lang w:val="es-AR"/>
        </w:rPr>
        <w:t>.</w:t>
      </w:r>
      <w:r w:rsidR="00770045" w:rsidRPr="00BF72C3">
        <w:rPr>
          <w:rFonts w:ascii="Times New Roman" w:hAnsi="Times New Roman" w:cs="Times New Roman"/>
          <w:sz w:val="24"/>
          <w:szCs w:val="24"/>
          <w:lang w:val="es-AR"/>
        </w:rPr>
        <w:t xml:space="preserve"> El quiebre </w:t>
      </w:r>
      <w:r w:rsidR="00AE1852" w:rsidRPr="00BF72C3">
        <w:rPr>
          <w:rFonts w:ascii="Times New Roman" w:hAnsi="Times New Roman" w:cs="Times New Roman"/>
          <w:sz w:val="24"/>
          <w:szCs w:val="24"/>
          <w:lang w:val="es-AR"/>
        </w:rPr>
        <w:t xml:space="preserve"> </w:t>
      </w:r>
      <w:r w:rsidR="00770045" w:rsidRPr="00BF72C3">
        <w:rPr>
          <w:rFonts w:ascii="Times New Roman" w:hAnsi="Times New Roman" w:cs="Times New Roman"/>
          <w:sz w:val="24"/>
          <w:szCs w:val="24"/>
          <w:lang w:val="es-AR"/>
        </w:rPr>
        <w:t>que marca un punto de inflexión se produce a los cincuenta, cuando cambia</w:t>
      </w:r>
      <w:r w:rsidR="00011374" w:rsidRPr="00BF72C3">
        <w:rPr>
          <w:rFonts w:ascii="Times New Roman" w:hAnsi="Times New Roman" w:cs="Times New Roman"/>
          <w:sz w:val="24"/>
          <w:szCs w:val="24"/>
          <w:lang w:val="es-AR"/>
        </w:rPr>
        <w:t xml:space="preserve"> su nombre por el de David W. González y declara tener cuarenta y dos años. Bajo esta falsa identidad</w:t>
      </w:r>
      <w:r w:rsidR="003419E8" w:rsidRPr="00BF72C3">
        <w:rPr>
          <w:rFonts w:ascii="Times New Roman" w:hAnsi="Times New Roman" w:cs="Times New Roman"/>
          <w:sz w:val="24"/>
          <w:szCs w:val="24"/>
          <w:lang w:val="es-AR"/>
        </w:rPr>
        <w:t xml:space="preserve"> se incorpora al grupo que trabaja para el gobierno </w:t>
      </w:r>
      <w:r w:rsidR="00547E16" w:rsidRPr="00BF72C3">
        <w:rPr>
          <w:rFonts w:ascii="Times New Roman" w:hAnsi="Times New Roman" w:cs="Times New Roman"/>
          <w:sz w:val="24"/>
          <w:szCs w:val="24"/>
          <w:lang w:val="es-AR"/>
        </w:rPr>
        <w:t>con el objetivo</w:t>
      </w:r>
      <w:r w:rsidR="00393C02" w:rsidRPr="00BF72C3">
        <w:rPr>
          <w:rFonts w:ascii="Times New Roman" w:hAnsi="Times New Roman" w:cs="Times New Roman"/>
          <w:sz w:val="24"/>
          <w:szCs w:val="24"/>
          <w:lang w:val="es-AR"/>
        </w:rPr>
        <w:t xml:space="preserve"> </w:t>
      </w:r>
      <w:r w:rsidR="00E04305" w:rsidRPr="00BF72C3">
        <w:rPr>
          <w:rFonts w:ascii="Times New Roman" w:hAnsi="Times New Roman" w:cs="Times New Roman"/>
          <w:sz w:val="24"/>
          <w:szCs w:val="24"/>
          <w:lang w:val="es-AR"/>
        </w:rPr>
        <w:t xml:space="preserve">secreto </w:t>
      </w:r>
      <w:r w:rsidR="00EE404B" w:rsidRPr="00BF72C3">
        <w:rPr>
          <w:rFonts w:ascii="Times New Roman" w:hAnsi="Times New Roman" w:cs="Times New Roman"/>
          <w:sz w:val="24"/>
          <w:szCs w:val="24"/>
          <w:lang w:val="es-AR"/>
        </w:rPr>
        <w:t>de</w:t>
      </w:r>
      <w:r w:rsidR="00393C02" w:rsidRPr="00BF72C3">
        <w:rPr>
          <w:rFonts w:ascii="Times New Roman" w:hAnsi="Times New Roman" w:cs="Times New Roman"/>
          <w:sz w:val="24"/>
          <w:szCs w:val="24"/>
          <w:lang w:val="es-AR"/>
        </w:rPr>
        <w:t xml:space="preserve"> llevar a cabo una venganza organizada por otro de los personajes</w:t>
      </w:r>
      <w:r w:rsidR="007142FC" w:rsidRPr="00BF72C3">
        <w:rPr>
          <w:rFonts w:ascii="Times New Roman" w:hAnsi="Times New Roman" w:cs="Times New Roman"/>
          <w:sz w:val="24"/>
          <w:szCs w:val="24"/>
          <w:lang w:val="es-AR"/>
        </w:rPr>
        <w:t xml:space="preserve"> (el profesor Andrés Mateo Cabanillas)</w:t>
      </w:r>
      <w:r w:rsidR="00547E16" w:rsidRPr="00BF72C3">
        <w:rPr>
          <w:rFonts w:ascii="Times New Roman" w:hAnsi="Times New Roman" w:cs="Times New Roman"/>
          <w:sz w:val="24"/>
          <w:szCs w:val="24"/>
          <w:lang w:val="es-AR"/>
        </w:rPr>
        <w:t xml:space="preserve"> y</w:t>
      </w:r>
      <w:r w:rsidR="001A3CEC" w:rsidRPr="00BF72C3">
        <w:rPr>
          <w:rFonts w:ascii="Times New Roman" w:hAnsi="Times New Roman" w:cs="Times New Roman"/>
          <w:sz w:val="24"/>
          <w:szCs w:val="24"/>
          <w:lang w:val="es-AR"/>
        </w:rPr>
        <w:t>,</w:t>
      </w:r>
      <w:r w:rsidR="00547E16" w:rsidRPr="00BF72C3">
        <w:rPr>
          <w:rFonts w:ascii="Times New Roman" w:hAnsi="Times New Roman" w:cs="Times New Roman"/>
          <w:sz w:val="24"/>
          <w:szCs w:val="24"/>
          <w:lang w:val="es-AR"/>
        </w:rPr>
        <w:t xml:space="preserve"> con</w:t>
      </w:r>
      <w:r w:rsidR="00393C02" w:rsidRPr="00BF72C3">
        <w:rPr>
          <w:rFonts w:ascii="Times New Roman" w:hAnsi="Times New Roman" w:cs="Times New Roman"/>
          <w:sz w:val="24"/>
          <w:szCs w:val="24"/>
          <w:lang w:val="es-AR"/>
        </w:rPr>
        <w:t xml:space="preserve"> otros miembros como </w:t>
      </w:r>
      <w:proofErr w:type="spellStart"/>
      <w:r w:rsidR="007142FC" w:rsidRPr="00BF72C3">
        <w:rPr>
          <w:rFonts w:ascii="Times New Roman" w:hAnsi="Times New Roman" w:cs="Times New Roman"/>
          <w:sz w:val="24"/>
          <w:szCs w:val="24"/>
          <w:lang w:val="es-AR"/>
        </w:rPr>
        <w:t>Morgana</w:t>
      </w:r>
      <w:proofErr w:type="spellEnd"/>
      <w:r w:rsidR="00547E16" w:rsidRPr="00BF72C3">
        <w:rPr>
          <w:rFonts w:ascii="Times New Roman" w:hAnsi="Times New Roman" w:cs="Times New Roman"/>
          <w:sz w:val="24"/>
          <w:szCs w:val="24"/>
          <w:lang w:val="es-AR"/>
        </w:rPr>
        <w:t>,</w:t>
      </w:r>
      <w:r w:rsidR="009E1C65" w:rsidRPr="00BF72C3">
        <w:rPr>
          <w:rFonts w:ascii="Times New Roman" w:hAnsi="Times New Roman" w:cs="Times New Roman"/>
          <w:sz w:val="24"/>
          <w:szCs w:val="24"/>
          <w:lang w:val="es-AR"/>
        </w:rPr>
        <w:t xml:space="preserve"> llevar a cabo esta misión</w:t>
      </w:r>
      <w:r w:rsidR="007142FC" w:rsidRPr="00BF72C3">
        <w:rPr>
          <w:rFonts w:ascii="Times New Roman" w:hAnsi="Times New Roman" w:cs="Times New Roman"/>
          <w:sz w:val="24"/>
          <w:szCs w:val="24"/>
          <w:lang w:val="es-AR"/>
        </w:rPr>
        <w:t xml:space="preserve">.  Cuando </w:t>
      </w:r>
      <w:proofErr w:type="spellStart"/>
      <w:r w:rsidR="007142FC" w:rsidRPr="00BF72C3">
        <w:rPr>
          <w:rFonts w:ascii="Times New Roman" w:hAnsi="Times New Roman" w:cs="Times New Roman"/>
          <w:sz w:val="24"/>
          <w:szCs w:val="24"/>
          <w:lang w:val="es-AR"/>
        </w:rPr>
        <w:t>Igi</w:t>
      </w:r>
      <w:proofErr w:type="spellEnd"/>
      <w:r w:rsidR="007142FC" w:rsidRPr="00BF72C3">
        <w:rPr>
          <w:rFonts w:ascii="Times New Roman" w:hAnsi="Times New Roman" w:cs="Times New Roman"/>
          <w:sz w:val="24"/>
          <w:szCs w:val="24"/>
          <w:lang w:val="es-AR"/>
        </w:rPr>
        <w:t xml:space="preserve"> comienza a vivir en una </w:t>
      </w:r>
      <w:r w:rsidR="009E1C65" w:rsidRPr="00BF72C3">
        <w:rPr>
          <w:rFonts w:ascii="Times New Roman" w:hAnsi="Times New Roman" w:cs="Times New Roman"/>
          <w:sz w:val="24"/>
          <w:szCs w:val="24"/>
          <w:lang w:val="es-AR"/>
        </w:rPr>
        <w:t>situación más confortable, deja de lado este objetivo</w:t>
      </w:r>
      <w:r w:rsidR="007142FC" w:rsidRPr="00BF72C3">
        <w:rPr>
          <w:rFonts w:ascii="Times New Roman" w:hAnsi="Times New Roman" w:cs="Times New Roman"/>
          <w:sz w:val="24"/>
          <w:szCs w:val="24"/>
          <w:lang w:val="es-AR"/>
        </w:rPr>
        <w:t xml:space="preserve"> y va dando muerte a todos los que podrían denunciarlo. Así va escalando posiciones  y llega a ocupar el cargo de primer ministro. Para  poder vengarse ha sido preciso perder </w:t>
      </w:r>
      <w:r w:rsidR="000D55BB" w:rsidRPr="00BF72C3">
        <w:rPr>
          <w:rFonts w:ascii="Times New Roman" w:hAnsi="Times New Roman" w:cs="Times New Roman"/>
          <w:sz w:val="24"/>
          <w:szCs w:val="24"/>
          <w:lang w:val="es-AR"/>
        </w:rPr>
        <w:t xml:space="preserve">nuevamente </w:t>
      </w:r>
      <w:r w:rsidR="007142FC" w:rsidRPr="00BF72C3">
        <w:rPr>
          <w:rFonts w:ascii="Times New Roman" w:hAnsi="Times New Roman" w:cs="Times New Roman"/>
          <w:sz w:val="24"/>
          <w:szCs w:val="24"/>
          <w:lang w:val="es-AR"/>
        </w:rPr>
        <w:t>la identidad</w:t>
      </w:r>
      <w:r w:rsidR="00EE11D4" w:rsidRPr="00BF72C3">
        <w:rPr>
          <w:rFonts w:ascii="Times New Roman" w:hAnsi="Times New Roman" w:cs="Times New Roman"/>
          <w:sz w:val="24"/>
          <w:szCs w:val="24"/>
          <w:lang w:val="es-AR"/>
        </w:rPr>
        <w:t>, situación que había padecido desde e</w:t>
      </w:r>
      <w:r w:rsidR="007142FC" w:rsidRPr="00BF72C3">
        <w:rPr>
          <w:rFonts w:ascii="Times New Roman" w:hAnsi="Times New Roman" w:cs="Times New Roman"/>
          <w:sz w:val="24"/>
          <w:szCs w:val="24"/>
          <w:lang w:val="es-AR"/>
        </w:rPr>
        <w:t>l comienzo, al ser echado a la calle.</w:t>
      </w:r>
      <w:r w:rsidR="00C44D09" w:rsidRPr="00BF72C3">
        <w:rPr>
          <w:rFonts w:ascii="Times New Roman" w:hAnsi="Times New Roman" w:cs="Times New Roman"/>
          <w:sz w:val="24"/>
          <w:szCs w:val="24"/>
          <w:lang w:val="es-AR"/>
        </w:rPr>
        <w:t xml:space="preserve"> </w:t>
      </w:r>
      <w:r w:rsidR="005E15B6" w:rsidRPr="00BF72C3">
        <w:rPr>
          <w:rFonts w:ascii="Times New Roman" w:hAnsi="Times New Roman" w:cs="Times New Roman"/>
          <w:sz w:val="24"/>
          <w:szCs w:val="24"/>
          <w:lang w:val="es-AR"/>
        </w:rPr>
        <w:t>Y cada vez se asemeja más a aquellos que gobiernan la ciudad</w:t>
      </w:r>
      <w:r w:rsidR="00CF3725" w:rsidRPr="00BF72C3">
        <w:rPr>
          <w:rFonts w:ascii="Times New Roman" w:hAnsi="Times New Roman" w:cs="Times New Roman"/>
          <w:sz w:val="24"/>
          <w:szCs w:val="24"/>
          <w:lang w:val="es-AR"/>
        </w:rPr>
        <w:t>.</w:t>
      </w:r>
    </w:p>
    <w:p w:rsidR="00E21267" w:rsidRPr="00BF72C3" w:rsidRDefault="00374328" w:rsidP="00382E46">
      <w:pPr>
        <w:shd w:val="clear" w:color="auto" w:fill="FFFFFF"/>
        <w:spacing w:after="0" w:line="360" w:lineRule="auto"/>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De esta manera se establece u</w:t>
      </w:r>
      <w:r w:rsidR="00CA3A9F" w:rsidRPr="00BF72C3">
        <w:rPr>
          <w:rFonts w:ascii="Times New Roman" w:hAnsi="Times New Roman" w:cs="Times New Roman"/>
          <w:sz w:val="24"/>
          <w:szCs w:val="24"/>
          <w:lang w:val="es-AR"/>
        </w:rPr>
        <w:t>n efecto de espejo fundado</w:t>
      </w:r>
      <w:r w:rsidRPr="00BF72C3">
        <w:rPr>
          <w:rFonts w:ascii="Times New Roman" w:hAnsi="Times New Roman" w:cs="Times New Roman"/>
          <w:sz w:val="24"/>
          <w:szCs w:val="24"/>
          <w:lang w:val="es-AR"/>
        </w:rPr>
        <w:t xml:space="preserve"> en la redundancia de ciertos rasgos típicos de quienes ejercen la función policial. </w:t>
      </w:r>
      <w:r w:rsidR="00E94D65" w:rsidRPr="00BF72C3">
        <w:rPr>
          <w:rFonts w:ascii="Times New Roman" w:hAnsi="Times New Roman" w:cs="Times New Roman"/>
          <w:sz w:val="24"/>
          <w:szCs w:val="24"/>
          <w:lang w:val="es-AR"/>
        </w:rPr>
        <w:t xml:space="preserve">Y finalmente </w:t>
      </w:r>
      <w:proofErr w:type="spellStart"/>
      <w:r w:rsidR="00C4626C" w:rsidRPr="00BF72C3">
        <w:rPr>
          <w:rFonts w:ascii="Times New Roman" w:hAnsi="Times New Roman" w:cs="Times New Roman"/>
          <w:sz w:val="24"/>
          <w:szCs w:val="24"/>
          <w:lang w:val="es-AR"/>
        </w:rPr>
        <w:t>Igi</w:t>
      </w:r>
      <w:proofErr w:type="spellEnd"/>
      <w:r w:rsidR="00C4626C" w:rsidRPr="00BF72C3">
        <w:rPr>
          <w:rFonts w:ascii="Times New Roman" w:hAnsi="Times New Roman" w:cs="Times New Roman"/>
          <w:sz w:val="24"/>
          <w:szCs w:val="24"/>
          <w:lang w:val="es-AR"/>
        </w:rPr>
        <w:t xml:space="preserve"> </w:t>
      </w:r>
      <w:r w:rsidR="00551B92" w:rsidRPr="00BF72C3">
        <w:rPr>
          <w:rFonts w:ascii="Times New Roman" w:hAnsi="Times New Roman" w:cs="Times New Roman"/>
          <w:sz w:val="24"/>
          <w:szCs w:val="24"/>
          <w:lang w:val="es-AR"/>
        </w:rPr>
        <w:t>se convierte en un asesino, un psicópata,</w:t>
      </w:r>
      <w:r w:rsidR="005E15B6" w:rsidRPr="00BF72C3">
        <w:rPr>
          <w:rFonts w:ascii="Times New Roman" w:hAnsi="Times New Roman" w:cs="Times New Roman"/>
          <w:sz w:val="24"/>
          <w:szCs w:val="24"/>
          <w:lang w:val="es-AR"/>
        </w:rPr>
        <w:t xml:space="preserve"> </w:t>
      </w:r>
      <w:r w:rsidR="00551B92" w:rsidRPr="00BF72C3">
        <w:rPr>
          <w:rFonts w:ascii="Times New Roman" w:hAnsi="Times New Roman" w:cs="Times New Roman"/>
          <w:sz w:val="24"/>
          <w:szCs w:val="24"/>
          <w:lang w:val="es-AR"/>
        </w:rPr>
        <w:t>que mat</w:t>
      </w:r>
      <w:r w:rsidR="005E15B6" w:rsidRPr="00BF72C3">
        <w:rPr>
          <w:rFonts w:ascii="Times New Roman" w:hAnsi="Times New Roman" w:cs="Times New Roman"/>
          <w:sz w:val="24"/>
          <w:szCs w:val="24"/>
          <w:lang w:val="es-AR"/>
        </w:rPr>
        <w:t>a y viola sin piedad ni remordimientos</w:t>
      </w:r>
      <w:r w:rsidR="00551B92" w:rsidRPr="00BF72C3">
        <w:rPr>
          <w:rFonts w:ascii="Times New Roman" w:hAnsi="Times New Roman" w:cs="Times New Roman"/>
          <w:sz w:val="24"/>
          <w:szCs w:val="24"/>
          <w:lang w:val="es-AR"/>
        </w:rPr>
        <w:t>, y disfruta al hacerlo</w:t>
      </w:r>
      <w:r w:rsidR="00382E46" w:rsidRPr="00BF72C3">
        <w:rPr>
          <w:rFonts w:ascii="Times New Roman" w:hAnsi="Times New Roman" w:cs="Times New Roman"/>
          <w:sz w:val="24"/>
          <w:szCs w:val="24"/>
          <w:lang w:val="es-AR"/>
        </w:rPr>
        <w:t>.</w:t>
      </w:r>
    </w:p>
    <w:p w:rsidR="00C46C32" w:rsidRPr="00BF72C3" w:rsidRDefault="00854727" w:rsidP="00565FE5">
      <w:pPr>
        <w:shd w:val="clear" w:color="auto" w:fill="FFFFFF"/>
        <w:spacing w:after="0" w:line="360" w:lineRule="auto"/>
        <w:contextualSpacing/>
        <w:jc w:val="both"/>
        <w:textAlignment w:val="baseline"/>
        <w:rPr>
          <w:rFonts w:ascii="Times New Roman" w:hAnsi="Times New Roman" w:cs="Times New Roman"/>
          <w:sz w:val="24"/>
          <w:szCs w:val="24"/>
          <w:lang w:val="es-AR"/>
        </w:rPr>
      </w:pPr>
      <w:r w:rsidRPr="00BF72C3">
        <w:rPr>
          <w:rFonts w:ascii="Times New Roman" w:hAnsi="Times New Roman" w:cs="Times New Roman"/>
          <w:sz w:val="24"/>
          <w:szCs w:val="24"/>
          <w:lang w:val="es-AR"/>
        </w:rPr>
        <w:t>E</w:t>
      </w:r>
      <w:r w:rsidR="00DF0C8A" w:rsidRPr="00BF72C3">
        <w:rPr>
          <w:rFonts w:ascii="Times New Roman" w:hAnsi="Times New Roman" w:cs="Times New Roman"/>
          <w:sz w:val="24"/>
          <w:szCs w:val="24"/>
          <w:lang w:val="es-AR"/>
        </w:rPr>
        <w:t xml:space="preserve">sta  degradación del personaje tiene su correlato en la degradación general de la urbe. </w:t>
      </w:r>
      <w:r w:rsidR="00ED623A" w:rsidRPr="00BF72C3">
        <w:rPr>
          <w:rFonts w:ascii="Times New Roman" w:hAnsi="Times New Roman" w:cs="Times New Roman"/>
          <w:sz w:val="24"/>
          <w:szCs w:val="24"/>
          <w:lang w:val="es-AR"/>
        </w:rPr>
        <w:t>A medida que ava</w:t>
      </w:r>
      <w:r w:rsidR="00811D4B" w:rsidRPr="00BF72C3">
        <w:rPr>
          <w:rFonts w:ascii="Times New Roman" w:hAnsi="Times New Roman" w:cs="Times New Roman"/>
          <w:sz w:val="24"/>
          <w:szCs w:val="24"/>
          <w:lang w:val="es-AR"/>
        </w:rPr>
        <w:t>nza la narración</w:t>
      </w:r>
      <w:r w:rsidR="00ED623A" w:rsidRPr="00BF72C3">
        <w:rPr>
          <w:rFonts w:ascii="Times New Roman" w:hAnsi="Times New Roman" w:cs="Times New Roman"/>
          <w:sz w:val="24"/>
          <w:szCs w:val="24"/>
          <w:lang w:val="es-AR"/>
        </w:rPr>
        <w:t>, c</w:t>
      </w:r>
      <w:r w:rsidR="00C44D09" w:rsidRPr="00BF72C3">
        <w:rPr>
          <w:rFonts w:ascii="Times New Roman" w:hAnsi="Times New Roman" w:cs="Times New Roman"/>
          <w:sz w:val="24"/>
          <w:szCs w:val="24"/>
          <w:lang w:val="es-AR"/>
        </w:rPr>
        <w:t>ada vez más va</w:t>
      </w:r>
      <w:r w:rsidR="00E478E8" w:rsidRPr="00BF72C3">
        <w:rPr>
          <w:rFonts w:ascii="Times New Roman" w:hAnsi="Times New Roman" w:cs="Times New Roman"/>
          <w:sz w:val="24"/>
          <w:szCs w:val="24"/>
          <w:lang w:val="es-AR"/>
        </w:rPr>
        <w:t>n</w:t>
      </w:r>
      <w:r w:rsidR="00C44D09" w:rsidRPr="00BF72C3">
        <w:rPr>
          <w:rFonts w:ascii="Times New Roman" w:hAnsi="Times New Roman" w:cs="Times New Roman"/>
          <w:sz w:val="24"/>
          <w:szCs w:val="24"/>
          <w:lang w:val="es-AR"/>
        </w:rPr>
        <w:t xml:space="preserve"> </w:t>
      </w:r>
      <w:r w:rsidR="00C44D09" w:rsidRPr="00BF72C3">
        <w:rPr>
          <w:rFonts w:ascii="Times New Roman" w:hAnsi="Times New Roman" w:cs="Times New Roman"/>
          <w:i/>
          <w:sz w:val="24"/>
          <w:szCs w:val="24"/>
          <w:lang w:val="es-AR"/>
        </w:rPr>
        <w:t>in crescendo</w:t>
      </w:r>
      <w:r w:rsidR="00C44D09" w:rsidRPr="00BF72C3">
        <w:rPr>
          <w:rFonts w:ascii="Times New Roman" w:hAnsi="Times New Roman" w:cs="Times New Roman"/>
          <w:sz w:val="24"/>
          <w:szCs w:val="24"/>
          <w:lang w:val="es-AR"/>
        </w:rPr>
        <w:t xml:space="preserve"> </w:t>
      </w:r>
      <w:r w:rsidR="00A624A5" w:rsidRPr="00BF72C3">
        <w:rPr>
          <w:rFonts w:ascii="Times New Roman" w:hAnsi="Times New Roman" w:cs="Times New Roman"/>
          <w:sz w:val="24"/>
          <w:szCs w:val="24"/>
          <w:lang w:val="es-AR"/>
        </w:rPr>
        <w:t>la desocupación, la pobreza, la mortandad</w:t>
      </w:r>
      <w:r w:rsidR="00EF7DE4" w:rsidRPr="00BF72C3">
        <w:rPr>
          <w:rFonts w:ascii="Times New Roman" w:hAnsi="Times New Roman" w:cs="Times New Roman"/>
          <w:sz w:val="24"/>
          <w:szCs w:val="24"/>
          <w:lang w:val="es-AR"/>
        </w:rPr>
        <w:t>, los asesinatos</w:t>
      </w:r>
      <w:r w:rsidR="00A624A5" w:rsidRPr="00BF72C3">
        <w:rPr>
          <w:rFonts w:ascii="Times New Roman" w:hAnsi="Times New Roman" w:cs="Times New Roman"/>
          <w:sz w:val="24"/>
          <w:szCs w:val="24"/>
          <w:lang w:val="es-AR"/>
        </w:rPr>
        <w:t xml:space="preserve">. El ritmo de la narración al </w:t>
      </w:r>
      <w:r w:rsidR="00A624A5" w:rsidRPr="00BF72C3">
        <w:rPr>
          <w:rFonts w:ascii="Times New Roman" w:hAnsi="Times New Roman" w:cs="Times New Roman"/>
          <w:sz w:val="24"/>
          <w:szCs w:val="24"/>
          <w:lang w:val="es-AR"/>
        </w:rPr>
        <w:lastRenderedPageBreak/>
        <w:t xml:space="preserve">emplear </w:t>
      </w:r>
      <w:r w:rsidR="00A17E26" w:rsidRPr="00BF72C3">
        <w:rPr>
          <w:rFonts w:ascii="Times New Roman" w:hAnsi="Times New Roman" w:cs="Times New Roman"/>
          <w:sz w:val="24"/>
          <w:szCs w:val="24"/>
          <w:lang w:val="es-AR"/>
        </w:rPr>
        <w:t xml:space="preserve">la anáfora y </w:t>
      </w:r>
      <w:r w:rsidR="00A624A5" w:rsidRPr="00BF72C3">
        <w:rPr>
          <w:rFonts w:ascii="Times New Roman" w:hAnsi="Times New Roman" w:cs="Times New Roman"/>
          <w:sz w:val="24"/>
          <w:szCs w:val="24"/>
          <w:lang w:val="es-AR"/>
        </w:rPr>
        <w:t>la repetición se presenta como si fuera</w:t>
      </w:r>
      <w:r w:rsidR="00351B00" w:rsidRPr="00BF72C3">
        <w:rPr>
          <w:rFonts w:ascii="Times New Roman" w:hAnsi="Times New Roman" w:cs="Times New Roman"/>
          <w:sz w:val="24"/>
          <w:szCs w:val="24"/>
          <w:lang w:val="es-AR"/>
        </w:rPr>
        <w:t xml:space="preserve"> propio de</w:t>
      </w:r>
      <w:r w:rsidR="00A624A5" w:rsidRPr="00BF72C3">
        <w:rPr>
          <w:rFonts w:ascii="Times New Roman" w:hAnsi="Times New Roman" w:cs="Times New Roman"/>
          <w:sz w:val="24"/>
          <w:szCs w:val="24"/>
          <w:lang w:val="es-AR"/>
        </w:rPr>
        <w:t xml:space="preserve"> una plegaria</w:t>
      </w:r>
      <w:r w:rsidR="00F0035D" w:rsidRPr="00BF72C3">
        <w:rPr>
          <w:rFonts w:ascii="Times New Roman" w:hAnsi="Times New Roman" w:cs="Times New Roman"/>
          <w:sz w:val="24"/>
          <w:szCs w:val="24"/>
          <w:lang w:val="es-AR"/>
        </w:rPr>
        <w:t xml:space="preserve"> o una letanía</w:t>
      </w:r>
      <w:r w:rsidR="00A624A5" w:rsidRPr="00BF72C3">
        <w:rPr>
          <w:rFonts w:ascii="Times New Roman" w:hAnsi="Times New Roman" w:cs="Times New Roman"/>
          <w:sz w:val="24"/>
          <w:szCs w:val="24"/>
          <w:lang w:val="es-AR"/>
        </w:rPr>
        <w:t>. O bien</w:t>
      </w:r>
      <w:r w:rsidR="008A2074" w:rsidRPr="00BF72C3">
        <w:rPr>
          <w:rFonts w:ascii="Times New Roman" w:hAnsi="Times New Roman" w:cs="Times New Roman"/>
          <w:sz w:val="24"/>
          <w:szCs w:val="24"/>
          <w:lang w:val="es-AR"/>
        </w:rPr>
        <w:t>,</w:t>
      </w:r>
      <w:r w:rsidR="00A624A5" w:rsidRPr="00BF72C3">
        <w:rPr>
          <w:rFonts w:ascii="Times New Roman" w:hAnsi="Times New Roman" w:cs="Times New Roman"/>
          <w:sz w:val="24"/>
          <w:szCs w:val="24"/>
          <w:lang w:val="es-AR"/>
        </w:rPr>
        <w:t xml:space="preserve"> un juego que se repite como los que realizan los niños. </w:t>
      </w:r>
      <w:r w:rsidR="00C03809" w:rsidRPr="00BF72C3">
        <w:rPr>
          <w:rFonts w:ascii="Times New Roman" w:hAnsi="Times New Roman" w:cs="Times New Roman"/>
          <w:sz w:val="24"/>
          <w:szCs w:val="24"/>
          <w:lang w:val="es-AR"/>
        </w:rPr>
        <w:t>Ese r</w:t>
      </w:r>
      <w:r w:rsidR="00A624A5" w:rsidRPr="00BF72C3">
        <w:rPr>
          <w:rFonts w:ascii="Times New Roman" w:hAnsi="Times New Roman" w:cs="Times New Roman"/>
          <w:sz w:val="24"/>
          <w:szCs w:val="24"/>
          <w:lang w:val="es-AR"/>
        </w:rPr>
        <w:t>itmo monótono</w:t>
      </w:r>
      <w:r w:rsidR="00703186" w:rsidRPr="00BF72C3">
        <w:rPr>
          <w:rFonts w:ascii="Times New Roman" w:hAnsi="Times New Roman" w:cs="Times New Roman"/>
          <w:sz w:val="24"/>
          <w:szCs w:val="24"/>
          <w:lang w:val="es-AR"/>
        </w:rPr>
        <w:t>, pesado, denso como la vida de la urbe</w:t>
      </w:r>
      <w:r w:rsidR="00901136" w:rsidRPr="00BF72C3">
        <w:rPr>
          <w:rFonts w:ascii="Times New Roman" w:hAnsi="Times New Roman" w:cs="Times New Roman"/>
          <w:sz w:val="24"/>
          <w:szCs w:val="24"/>
          <w:lang w:val="es-AR"/>
        </w:rPr>
        <w:t xml:space="preserve">  subvierte la ilusión referencial</w:t>
      </w:r>
      <w:r w:rsidR="001D2423" w:rsidRPr="00BF72C3">
        <w:rPr>
          <w:rFonts w:ascii="Times New Roman" w:hAnsi="Times New Roman" w:cs="Times New Roman"/>
          <w:sz w:val="24"/>
          <w:szCs w:val="24"/>
          <w:lang w:val="es-AR"/>
        </w:rPr>
        <w:t xml:space="preserve">  y</w:t>
      </w:r>
      <w:r w:rsidR="00DA0972" w:rsidRPr="00BF72C3">
        <w:rPr>
          <w:rFonts w:ascii="Times New Roman" w:hAnsi="Times New Roman" w:cs="Times New Roman"/>
          <w:sz w:val="24"/>
          <w:szCs w:val="24"/>
          <w:lang w:val="es-AR"/>
        </w:rPr>
        <w:t xml:space="preserve"> supone la imposibilidad de cambio o de salida.</w:t>
      </w:r>
      <w:r w:rsidR="00E227FB" w:rsidRPr="00BF72C3">
        <w:rPr>
          <w:rFonts w:ascii="Times New Roman" w:hAnsi="Times New Roman" w:cs="Times New Roman"/>
          <w:sz w:val="24"/>
          <w:szCs w:val="24"/>
          <w:lang w:val="es-AR"/>
        </w:rPr>
        <w:t xml:space="preserve"> </w:t>
      </w:r>
      <w:r w:rsidR="00DA0972" w:rsidRPr="00BF72C3">
        <w:rPr>
          <w:rFonts w:ascii="Times New Roman" w:hAnsi="Times New Roman" w:cs="Times New Roman"/>
          <w:sz w:val="24"/>
          <w:szCs w:val="24"/>
          <w:lang w:val="es-AR"/>
        </w:rPr>
        <w:t>Sólo se acepta en la enseñanza el dictado de clases que traten sobre econo</w:t>
      </w:r>
      <w:r w:rsidR="0014428A" w:rsidRPr="00BF72C3">
        <w:rPr>
          <w:rFonts w:ascii="Times New Roman" w:hAnsi="Times New Roman" w:cs="Times New Roman"/>
          <w:sz w:val="24"/>
          <w:szCs w:val="24"/>
          <w:lang w:val="es-AR"/>
        </w:rPr>
        <w:t>mía, se prohíben las artes y la</w:t>
      </w:r>
      <w:r w:rsidR="00DA0972" w:rsidRPr="00BF72C3">
        <w:rPr>
          <w:rFonts w:ascii="Times New Roman" w:hAnsi="Times New Roman" w:cs="Times New Roman"/>
          <w:sz w:val="24"/>
          <w:szCs w:val="24"/>
          <w:lang w:val="es-AR"/>
        </w:rPr>
        <w:t xml:space="preserve"> literatura</w:t>
      </w:r>
      <w:r w:rsidR="006F6606" w:rsidRPr="00BF72C3">
        <w:rPr>
          <w:rFonts w:ascii="Times New Roman" w:hAnsi="Times New Roman" w:cs="Times New Roman"/>
          <w:sz w:val="24"/>
          <w:szCs w:val="24"/>
          <w:lang w:val="es-AR"/>
        </w:rPr>
        <w:t>, en general, aquellas disciplinas propias de las humanidades,</w:t>
      </w:r>
      <w:r w:rsidR="00DA0972" w:rsidRPr="00BF72C3">
        <w:rPr>
          <w:rFonts w:ascii="Times New Roman" w:hAnsi="Times New Roman" w:cs="Times New Roman"/>
          <w:sz w:val="24"/>
          <w:szCs w:val="24"/>
          <w:lang w:val="es-AR"/>
        </w:rPr>
        <w:t xml:space="preserve"> y se queman los libros</w:t>
      </w:r>
      <w:r w:rsidR="00E43AF1" w:rsidRPr="00BF72C3">
        <w:rPr>
          <w:rFonts w:ascii="Times New Roman" w:hAnsi="Times New Roman" w:cs="Times New Roman"/>
          <w:sz w:val="24"/>
          <w:szCs w:val="24"/>
          <w:lang w:val="es-AR"/>
        </w:rPr>
        <w:t>. Incluso la institución religiosa ha aceptado este estado de cosas y participa en las acciones del gobierno</w:t>
      </w:r>
      <w:r w:rsidR="00D12F1F" w:rsidRPr="00BF72C3">
        <w:rPr>
          <w:rFonts w:ascii="Times New Roman" w:hAnsi="Times New Roman" w:cs="Times New Roman"/>
          <w:sz w:val="24"/>
          <w:szCs w:val="24"/>
          <w:lang w:val="es-AR"/>
        </w:rPr>
        <w:t xml:space="preserve">. </w:t>
      </w:r>
      <w:r w:rsidR="00542559" w:rsidRPr="00BF72C3">
        <w:rPr>
          <w:rFonts w:ascii="Times New Roman" w:hAnsi="Times New Roman" w:cs="Times New Roman"/>
          <w:sz w:val="24"/>
          <w:szCs w:val="24"/>
          <w:lang w:val="es-AR"/>
        </w:rPr>
        <w:t>También vemos aquí la creciente corrupción en la distribución de alimento</w:t>
      </w:r>
      <w:r w:rsidR="0043228C" w:rsidRPr="00BF72C3">
        <w:rPr>
          <w:rFonts w:ascii="Times New Roman" w:hAnsi="Times New Roman" w:cs="Times New Roman"/>
          <w:sz w:val="24"/>
          <w:szCs w:val="24"/>
          <w:lang w:val="es-AR"/>
        </w:rPr>
        <w:t>s</w:t>
      </w:r>
      <w:r w:rsidR="00542559" w:rsidRPr="00BF72C3">
        <w:rPr>
          <w:rFonts w:ascii="Times New Roman" w:hAnsi="Times New Roman" w:cs="Times New Roman"/>
          <w:sz w:val="24"/>
          <w:szCs w:val="24"/>
          <w:lang w:val="es-AR"/>
        </w:rPr>
        <w:t>. Si al inicio el padre Sim</w:t>
      </w:r>
      <w:r w:rsidR="001F5A0C" w:rsidRPr="00BF72C3">
        <w:rPr>
          <w:rFonts w:ascii="Times New Roman" w:hAnsi="Times New Roman" w:cs="Times New Roman"/>
          <w:sz w:val="24"/>
          <w:szCs w:val="24"/>
          <w:lang w:val="es-AR"/>
        </w:rPr>
        <w:t>e</w:t>
      </w:r>
      <w:r w:rsidR="00542559" w:rsidRPr="00BF72C3">
        <w:rPr>
          <w:rFonts w:ascii="Times New Roman" w:hAnsi="Times New Roman" w:cs="Times New Roman"/>
          <w:sz w:val="24"/>
          <w:szCs w:val="24"/>
          <w:lang w:val="es-AR"/>
        </w:rPr>
        <w:t xml:space="preserve">ón arrojaba las bolsas de residuos fuera de la iglesia y de la alambrada de púas, ahora  esa actividad se ha vuelto lucrativa y la prohibición se dirige hacia </w:t>
      </w:r>
      <w:r w:rsidR="00A90648" w:rsidRPr="00BF72C3">
        <w:rPr>
          <w:rFonts w:ascii="Times New Roman" w:hAnsi="Times New Roman" w:cs="Times New Roman"/>
          <w:sz w:val="24"/>
          <w:szCs w:val="24"/>
          <w:lang w:val="es-AR"/>
        </w:rPr>
        <w:t>quienes quieren donar la comida.</w:t>
      </w:r>
      <w:r w:rsidR="00FF787B" w:rsidRPr="00BF72C3">
        <w:rPr>
          <w:rFonts w:ascii="Times New Roman" w:hAnsi="Times New Roman" w:cs="Times New Roman"/>
          <w:sz w:val="24"/>
          <w:szCs w:val="24"/>
          <w:lang w:val="es-AR"/>
        </w:rPr>
        <w:t xml:space="preserve"> </w:t>
      </w:r>
      <w:r w:rsidR="00D12F1F" w:rsidRPr="00BF72C3">
        <w:rPr>
          <w:rFonts w:ascii="Times New Roman" w:hAnsi="Times New Roman" w:cs="Times New Roman"/>
          <w:sz w:val="24"/>
          <w:szCs w:val="24"/>
          <w:lang w:val="es-AR"/>
        </w:rPr>
        <w:t>La ciudad  tiene en esa época un mar  y un lago, pero se trata de una naturaleza que el hombre ha degradado a tal extremo que los animales han huido</w:t>
      </w:r>
      <w:r w:rsidR="00007AE7" w:rsidRPr="00BF72C3">
        <w:rPr>
          <w:rFonts w:ascii="Times New Roman" w:hAnsi="Times New Roman" w:cs="Times New Roman"/>
          <w:sz w:val="24"/>
          <w:szCs w:val="24"/>
          <w:lang w:val="es-AR"/>
        </w:rPr>
        <w:t xml:space="preserve"> de ese</w:t>
      </w:r>
      <w:r w:rsidR="00D12F1F" w:rsidRPr="00BF72C3">
        <w:rPr>
          <w:rFonts w:ascii="Times New Roman" w:hAnsi="Times New Roman" w:cs="Times New Roman"/>
          <w:sz w:val="24"/>
          <w:szCs w:val="24"/>
          <w:lang w:val="es-AR"/>
        </w:rPr>
        <w:t xml:space="preserve"> espacio urbano</w:t>
      </w:r>
      <w:r w:rsidR="00007AE7" w:rsidRPr="00BF72C3">
        <w:rPr>
          <w:rFonts w:ascii="Times New Roman" w:hAnsi="Times New Roman" w:cs="Times New Roman"/>
          <w:sz w:val="24"/>
          <w:szCs w:val="24"/>
          <w:lang w:val="es-AR"/>
        </w:rPr>
        <w:t xml:space="preserve">. El mar </w:t>
      </w:r>
      <w:r w:rsidR="00BE2A2C" w:rsidRPr="00BF72C3">
        <w:rPr>
          <w:rFonts w:ascii="Times New Roman" w:hAnsi="Times New Roman" w:cs="Times New Roman"/>
          <w:sz w:val="24"/>
          <w:szCs w:val="24"/>
          <w:lang w:val="es-AR"/>
        </w:rPr>
        <w:t xml:space="preserve">es negro, </w:t>
      </w:r>
      <w:r w:rsidR="00007AE7" w:rsidRPr="00BF72C3">
        <w:rPr>
          <w:rFonts w:ascii="Times New Roman" w:hAnsi="Times New Roman" w:cs="Times New Roman"/>
          <w:sz w:val="24"/>
          <w:szCs w:val="24"/>
          <w:lang w:val="es-AR"/>
        </w:rPr>
        <w:t xml:space="preserve">está contaminado por el petróleo, </w:t>
      </w:r>
      <w:r w:rsidR="006B2387" w:rsidRPr="00BF72C3">
        <w:rPr>
          <w:rFonts w:ascii="Times New Roman" w:hAnsi="Times New Roman" w:cs="Times New Roman"/>
          <w:sz w:val="24"/>
          <w:szCs w:val="24"/>
          <w:lang w:val="es-AR"/>
        </w:rPr>
        <w:t>y poblado de mitológicas sirenas que con su canto atraen a los hombres que finalmente sucumben</w:t>
      </w:r>
      <w:r w:rsidR="00080123" w:rsidRPr="00BF72C3">
        <w:rPr>
          <w:rFonts w:ascii="Times New Roman" w:hAnsi="Times New Roman" w:cs="Times New Roman"/>
          <w:sz w:val="24"/>
          <w:szCs w:val="24"/>
          <w:lang w:val="es-AR"/>
        </w:rPr>
        <w:t xml:space="preserve"> en sus aguas</w:t>
      </w:r>
      <w:r w:rsidR="006B2387" w:rsidRPr="00BF72C3">
        <w:rPr>
          <w:rFonts w:ascii="Times New Roman" w:hAnsi="Times New Roman" w:cs="Times New Roman"/>
          <w:sz w:val="24"/>
          <w:szCs w:val="24"/>
          <w:lang w:val="es-AR"/>
        </w:rPr>
        <w:t xml:space="preserve">. </w:t>
      </w:r>
      <w:r w:rsidR="00EC393D" w:rsidRPr="00BF72C3">
        <w:rPr>
          <w:rFonts w:ascii="Times New Roman" w:hAnsi="Times New Roman" w:cs="Times New Roman"/>
          <w:sz w:val="24"/>
          <w:szCs w:val="24"/>
          <w:lang w:val="es-AR"/>
        </w:rPr>
        <w:t xml:space="preserve">El lago alberga seres monstruosos, los no-abortados, </w:t>
      </w:r>
      <w:r w:rsidR="00BB732F" w:rsidRPr="00BF72C3">
        <w:rPr>
          <w:rFonts w:ascii="Times New Roman" w:hAnsi="Times New Roman" w:cs="Times New Roman"/>
          <w:sz w:val="24"/>
          <w:szCs w:val="24"/>
          <w:lang w:val="es-AR"/>
        </w:rPr>
        <w:t>aquellos seres nacidos con malformaciones que aguard</w:t>
      </w:r>
      <w:r w:rsidR="006A0A38" w:rsidRPr="00BF72C3">
        <w:rPr>
          <w:rFonts w:ascii="Times New Roman" w:hAnsi="Times New Roman" w:cs="Times New Roman"/>
          <w:sz w:val="24"/>
          <w:szCs w:val="24"/>
          <w:lang w:val="es-AR"/>
        </w:rPr>
        <w:t>an la llegada de la muerte</w:t>
      </w:r>
      <w:r w:rsidR="00BB732F" w:rsidRPr="00BF72C3">
        <w:rPr>
          <w:rFonts w:ascii="Times New Roman" w:hAnsi="Times New Roman" w:cs="Times New Roman"/>
          <w:sz w:val="24"/>
          <w:szCs w:val="24"/>
          <w:lang w:val="es-AR"/>
        </w:rPr>
        <w:t>.</w:t>
      </w:r>
      <w:r w:rsidR="00143DA1" w:rsidRPr="00BF72C3">
        <w:rPr>
          <w:rFonts w:ascii="Times New Roman" w:hAnsi="Times New Roman" w:cs="Times New Roman"/>
          <w:sz w:val="24"/>
          <w:szCs w:val="24"/>
          <w:lang w:val="es-AR"/>
        </w:rPr>
        <w:t xml:space="preserve"> </w:t>
      </w:r>
      <w:r w:rsidR="00A43647" w:rsidRPr="00BF72C3">
        <w:rPr>
          <w:rFonts w:ascii="Times New Roman" w:hAnsi="Times New Roman" w:cs="Times New Roman"/>
          <w:sz w:val="24"/>
          <w:szCs w:val="24"/>
          <w:lang w:val="es-AR"/>
        </w:rPr>
        <w:t>Los muertos han aumentado en tal cantid</w:t>
      </w:r>
      <w:r w:rsidR="007822B6" w:rsidRPr="00BF72C3">
        <w:rPr>
          <w:rFonts w:ascii="Times New Roman" w:hAnsi="Times New Roman" w:cs="Times New Roman"/>
          <w:sz w:val="24"/>
          <w:szCs w:val="24"/>
          <w:lang w:val="es-AR"/>
        </w:rPr>
        <w:t>a</w:t>
      </w:r>
      <w:r w:rsidR="00A43647" w:rsidRPr="00BF72C3">
        <w:rPr>
          <w:rFonts w:ascii="Times New Roman" w:hAnsi="Times New Roman" w:cs="Times New Roman"/>
          <w:sz w:val="24"/>
          <w:szCs w:val="24"/>
          <w:lang w:val="es-AR"/>
        </w:rPr>
        <w:t>d que es preciso enterrarlos en es</w:t>
      </w:r>
      <w:r w:rsidR="00DC2EEF" w:rsidRPr="00BF72C3">
        <w:rPr>
          <w:rFonts w:ascii="Times New Roman" w:hAnsi="Times New Roman" w:cs="Times New Roman"/>
          <w:sz w:val="24"/>
          <w:szCs w:val="24"/>
          <w:lang w:val="es-AR"/>
        </w:rPr>
        <w:t>pacios públicos de pasaje, como los arcenes y las cunetas.</w:t>
      </w:r>
    </w:p>
    <w:p w:rsidR="008722A5" w:rsidRPr="00BF72C3" w:rsidRDefault="008722A5" w:rsidP="002E6E48">
      <w:pPr>
        <w:spacing w:after="0" w:line="360" w:lineRule="auto"/>
        <w:contextualSpacing/>
        <w:jc w:val="both"/>
        <w:rPr>
          <w:rFonts w:ascii="Times New Roman" w:hAnsi="Times New Roman" w:cs="Times New Roman"/>
          <w:b/>
          <w:sz w:val="24"/>
          <w:szCs w:val="24"/>
          <w:lang w:val="es-AR"/>
        </w:rPr>
      </w:pPr>
      <w:r w:rsidRPr="00BF72C3">
        <w:rPr>
          <w:rFonts w:ascii="Times New Roman" w:hAnsi="Times New Roman" w:cs="Times New Roman"/>
          <w:b/>
          <w:sz w:val="24"/>
          <w:szCs w:val="24"/>
          <w:lang w:val="es-AR"/>
        </w:rPr>
        <w:t>La imposible memoria del tiempo pasado</w:t>
      </w:r>
    </w:p>
    <w:p w:rsidR="001057E0" w:rsidRPr="00BF72C3" w:rsidRDefault="004213BC" w:rsidP="00C407CC">
      <w:pPr>
        <w:spacing w:after="0" w:line="360" w:lineRule="auto"/>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El recuerdo</w:t>
      </w:r>
      <w:r w:rsidR="00DB1290" w:rsidRPr="00BF72C3">
        <w:rPr>
          <w:rFonts w:ascii="Times New Roman" w:hAnsi="Times New Roman" w:cs="Times New Roman"/>
          <w:sz w:val="24"/>
          <w:szCs w:val="24"/>
          <w:lang w:val="es-AR"/>
        </w:rPr>
        <w:t xml:space="preserve"> de los viejos tiempos</w:t>
      </w:r>
      <w:r w:rsidR="00E96828" w:rsidRPr="00BF72C3">
        <w:rPr>
          <w:rFonts w:ascii="Times New Roman" w:hAnsi="Times New Roman" w:cs="Times New Roman"/>
          <w:sz w:val="24"/>
          <w:szCs w:val="24"/>
          <w:lang w:val="es-AR"/>
        </w:rPr>
        <w:t xml:space="preserve"> que</w:t>
      </w:r>
      <w:r w:rsidR="00DB1290" w:rsidRPr="00BF72C3">
        <w:rPr>
          <w:rFonts w:ascii="Times New Roman" w:hAnsi="Times New Roman" w:cs="Times New Roman"/>
          <w:sz w:val="24"/>
          <w:szCs w:val="24"/>
          <w:lang w:val="es-AR"/>
        </w:rPr>
        <w:t xml:space="preserve">  emerg</w:t>
      </w:r>
      <w:r w:rsidRPr="00BF72C3">
        <w:rPr>
          <w:rFonts w:ascii="Times New Roman" w:hAnsi="Times New Roman" w:cs="Times New Roman"/>
          <w:sz w:val="24"/>
          <w:szCs w:val="24"/>
          <w:lang w:val="es-AR"/>
        </w:rPr>
        <w:t>e a cada instante</w:t>
      </w:r>
      <w:r w:rsidR="00F54A4B" w:rsidRPr="00BF72C3">
        <w:rPr>
          <w:rFonts w:ascii="Times New Roman" w:hAnsi="Times New Roman" w:cs="Times New Roman"/>
          <w:sz w:val="24"/>
          <w:szCs w:val="24"/>
          <w:lang w:val="es-AR"/>
        </w:rPr>
        <w:t xml:space="preserve"> en la mente de </w:t>
      </w:r>
      <w:proofErr w:type="spellStart"/>
      <w:r w:rsidR="00F54A4B" w:rsidRPr="00BF72C3">
        <w:rPr>
          <w:rFonts w:ascii="Times New Roman" w:hAnsi="Times New Roman" w:cs="Times New Roman"/>
          <w:sz w:val="24"/>
          <w:szCs w:val="24"/>
          <w:lang w:val="es-AR"/>
        </w:rPr>
        <w:t>Igi</w:t>
      </w:r>
      <w:proofErr w:type="spellEnd"/>
      <w:r w:rsidR="00E96828" w:rsidRPr="00BF72C3">
        <w:rPr>
          <w:rFonts w:ascii="Times New Roman" w:hAnsi="Times New Roman" w:cs="Times New Roman"/>
          <w:sz w:val="24"/>
          <w:szCs w:val="24"/>
          <w:lang w:val="es-AR"/>
        </w:rPr>
        <w:t xml:space="preserve"> </w:t>
      </w:r>
      <w:r w:rsidRPr="00BF72C3">
        <w:rPr>
          <w:rFonts w:ascii="Times New Roman" w:hAnsi="Times New Roman" w:cs="Times New Roman"/>
          <w:sz w:val="24"/>
          <w:szCs w:val="24"/>
          <w:lang w:val="es-AR"/>
        </w:rPr>
        <w:t xml:space="preserve"> es rechazado</w:t>
      </w:r>
      <w:r w:rsidR="00C46304" w:rsidRPr="00BF72C3">
        <w:rPr>
          <w:rFonts w:ascii="Times New Roman" w:hAnsi="Times New Roman" w:cs="Times New Roman"/>
          <w:sz w:val="24"/>
          <w:szCs w:val="24"/>
          <w:lang w:val="es-AR"/>
        </w:rPr>
        <w:t>.</w:t>
      </w:r>
      <w:r w:rsidR="00136B46">
        <w:rPr>
          <w:rFonts w:ascii="Times New Roman" w:hAnsi="Times New Roman" w:cs="Times New Roman"/>
          <w:sz w:val="24"/>
          <w:szCs w:val="24"/>
          <w:lang w:val="es-AR"/>
        </w:rPr>
        <w:t xml:space="preserve"> </w:t>
      </w:r>
      <w:r w:rsidR="002E6E48" w:rsidRPr="00BF72C3">
        <w:rPr>
          <w:rFonts w:ascii="Times New Roman" w:hAnsi="Times New Roman" w:cs="Times New Roman"/>
          <w:sz w:val="24"/>
          <w:szCs w:val="24"/>
          <w:lang w:val="es-AR"/>
        </w:rPr>
        <w:t>El contraste entre el pasado</w:t>
      </w:r>
      <w:r w:rsidR="00991FBA" w:rsidRPr="00BF72C3">
        <w:rPr>
          <w:rFonts w:ascii="Times New Roman" w:hAnsi="Times New Roman" w:cs="Times New Roman"/>
          <w:sz w:val="24"/>
          <w:szCs w:val="24"/>
          <w:lang w:val="es-AR"/>
        </w:rPr>
        <w:t xml:space="preserve"> y el presente se potencia en l</w:t>
      </w:r>
      <w:r w:rsidR="002E6E48" w:rsidRPr="00BF72C3">
        <w:rPr>
          <w:rFonts w:ascii="Times New Roman" w:hAnsi="Times New Roman" w:cs="Times New Roman"/>
          <w:sz w:val="24"/>
          <w:szCs w:val="24"/>
          <w:lang w:val="es-AR"/>
        </w:rPr>
        <w:t>a imagen del museo</w:t>
      </w:r>
      <w:r w:rsidR="00C407CC" w:rsidRPr="00BF72C3">
        <w:rPr>
          <w:rFonts w:ascii="Times New Roman" w:hAnsi="Times New Roman" w:cs="Times New Roman"/>
          <w:sz w:val="24"/>
          <w:szCs w:val="24"/>
          <w:lang w:val="es-AR"/>
        </w:rPr>
        <w:t xml:space="preserve"> </w:t>
      </w:r>
      <w:r w:rsidR="0010084E">
        <w:rPr>
          <w:rFonts w:ascii="Times New Roman" w:hAnsi="Times New Roman" w:cs="Times New Roman"/>
          <w:sz w:val="24"/>
          <w:szCs w:val="24"/>
          <w:lang w:val="es-AR"/>
        </w:rPr>
        <w:t xml:space="preserve"> del </w:t>
      </w:r>
      <w:r w:rsidR="002E6E48" w:rsidRPr="00BF72C3">
        <w:rPr>
          <w:rFonts w:ascii="Times New Roman" w:hAnsi="Times New Roman" w:cs="Times New Roman"/>
          <w:sz w:val="24"/>
          <w:szCs w:val="24"/>
          <w:lang w:val="es-AR"/>
        </w:rPr>
        <w:t>Prado en ruinas, al tratarse de un espacio conservatorio de la belleza y el arte de la humanidad.</w:t>
      </w:r>
      <w:r w:rsidR="006C2482" w:rsidRPr="00BF72C3">
        <w:rPr>
          <w:rFonts w:ascii="Times New Roman" w:hAnsi="Times New Roman" w:cs="Times New Roman"/>
          <w:sz w:val="24"/>
          <w:szCs w:val="24"/>
          <w:lang w:val="es-AR"/>
        </w:rPr>
        <w:t xml:space="preserve"> Así podemos establecer un tiempo presente </w:t>
      </w:r>
      <w:r w:rsidR="00644BDC" w:rsidRPr="00BF72C3">
        <w:rPr>
          <w:rFonts w:ascii="Times New Roman" w:hAnsi="Times New Roman" w:cs="Times New Roman"/>
          <w:sz w:val="24"/>
          <w:szCs w:val="24"/>
          <w:lang w:val="es-AR"/>
        </w:rPr>
        <w:t xml:space="preserve">de la historia </w:t>
      </w:r>
      <w:r w:rsidR="006C2482" w:rsidRPr="00BF72C3">
        <w:rPr>
          <w:rFonts w:ascii="Times New Roman" w:hAnsi="Times New Roman" w:cs="Times New Roman"/>
          <w:sz w:val="24"/>
          <w:szCs w:val="24"/>
          <w:lang w:val="es-AR"/>
        </w:rPr>
        <w:t>que no se concibe sin ese pasado que evoca lo que ya no es y que se ubica</w:t>
      </w:r>
      <w:r w:rsidR="00D10A4C" w:rsidRPr="00BF72C3">
        <w:rPr>
          <w:rFonts w:ascii="Times New Roman" w:hAnsi="Times New Roman" w:cs="Times New Roman"/>
          <w:sz w:val="24"/>
          <w:szCs w:val="24"/>
          <w:lang w:val="es-AR"/>
        </w:rPr>
        <w:t>,</w:t>
      </w:r>
      <w:r w:rsidR="00DC5CEE" w:rsidRPr="00BF72C3">
        <w:rPr>
          <w:rFonts w:ascii="Times New Roman" w:hAnsi="Times New Roman" w:cs="Times New Roman"/>
          <w:sz w:val="24"/>
          <w:szCs w:val="24"/>
          <w:lang w:val="es-AR"/>
        </w:rPr>
        <w:t xml:space="preserve"> para nosotros</w:t>
      </w:r>
      <w:r w:rsidR="00D10A4C" w:rsidRPr="00BF72C3">
        <w:rPr>
          <w:rFonts w:ascii="Times New Roman" w:hAnsi="Times New Roman" w:cs="Times New Roman"/>
          <w:sz w:val="24"/>
          <w:szCs w:val="24"/>
          <w:lang w:val="es-AR"/>
        </w:rPr>
        <w:t>,</w:t>
      </w:r>
      <w:r w:rsidR="00DC5CEE" w:rsidRPr="00BF72C3">
        <w:rPr>
          <w:rFonts w:ascii="Times New Roman" w:hAnsi="Times New Roman" w:cs="Times New Roman"/>
          <w:sz w:val="24"/>
          <w:szCs w:val="24"/>
          <w:lang w:val="es-AR"/>
        </w:rPr>
        <w:t xml:space="preserve"> los lectores</w:t>
      </w:r>
      <w:r w:rsidR="00D10A4C" w:rsidRPr="00BF72C3">
        <w:rPr>
          <w:rFonts w:ascii="Times New Roman" w:hAnsi="Times New Roman" w:cs="Times New Roman"/>
          <w:sz w:val="24"/>
          <w:szCs w:val="24"/>
          <w:lang w:val="es-AR"/>
        </w:rPr>
        <w:t>,</w:t>
      </w:r>
      <w:r w:rsidR="006C2482" w:rsidRPr="00BF72C3">
        <w:rPr>
          <w:rFonts w:ascii="Times New Roman" w:hAnsi="Times New Roman" w:cs="Times New Roman"/>
          <w:sz w:val="24"/>
          <w:szCs w:val="24"/>
          <w:lang w:val="es-AR"/>
        </w:rPr>
        <w:t xml:space="preserve"> en un tiempo futuro de lo que aún no es pero podría llegar a ser.</w:t>
      </w:r>
      <w:r w:rsidR="00812C6E" w:rsidRPr="00BF72C3">
        <w:rPr>
          <w:rFonts w:ascii="Times New Roman" w:hAnsi="Times New Roman" w:cs="Times New Roman"/>
          <w:sz w:val="24"/>
          <w:szCs w:val="24"/>
          <w:lang w:val="es-AR"/>
        </w:rPr>
        <w:t xml:space="preserve"> Aquí</w:t>
      </w:r>
      <w:r w:rsidR="00CB56E0" w:rsidRPr="00BF72C3">
        <w:rPr>
          <w:rFonts w:ascii="Times New Roman" w:hAnsi="Times New Roman" w:cs="Times New Roman"/>
          <w:sz w:val="24"/>
          <w:szCs w:val="24"/>
          <w:lang w:val="es-AR"/>
        </w:rPr>
        <w:t xml:space="preserve"> convergen </w:t>
      </w:r>
      <w:r w:rsidR="00644BDC" w:rsidRPr="00BF72C3">
        <w:rPr>
          <w:rFonts w:ascii="Times New Roman" w:hAnsi="Times New Roman" w:cs="Times New Roman"/>
          <w:sz w:val="24"/>
          <w:szCs w:val="24"/>
          <w:lang w:val="es-AR"/>
        </w:rPr>
        <w:t xml:space="preserve">y se entrecruzan el tiempo </w:t>
      </w:r>
      <w:r w:rsidR="00CB56E0" w:rsidRPr="00BF72C3">
        <w:rPr>
          <w:rFonts w:ascii="Times New Roman" w:hAnsi="Times New Roman" w:cs="Times New Roman"/>
          <w:sz w:val="24"/>
          <w:szCs w:val="24"/>
          <w:lang w:val="es-AR"/>
        </w:rPr>
        <w:t>pasado</w:t>
      </w:r>
      <w:r w:rsidR="00D2156A" w:rsidRPr="00BF72C3">
        <w:rPr>
          <w:rFonts w:ascii="Times New Roman" w:hAnsi="Times New Roman" w:cs="Times New Roman"/>
          <w:sz w:val="24"/>
          <w:szCs w:val="24"/>
          <w:lang w:val="es-AR"/>
        </w:rPr>
        <w:t xml:space="preserve"> </w:t>
      </w:r>
      <w:r w:rsidR="00CB56E0" w:rsidRPr="00BF72C3">
        <w:rPr>
          <w:rFonts w:ascii="Times New Roman" w:hAnsi="Times New Roman" w:cs="Times New Roman"/>
          <w:sz w:val="24"/>
          <w:szCs w:val="24"/>
          <w:lang w:val="es-AR"/>
        </w:rPr>
        <w:t xml:space="preserve"> y </w:t>
      </w:r>
      <w:r w:rsidR="00644BDC" w:rsidRPr="00BF72C3">
        <w:rPr>
          <w:rFonts w:ascii="Times New Roman" w:hAnsi="Times New Roman" w:cs="Times New Roman"/>
          <w:sz w:val="24"/>
          <w:szCs w:val="24"/>
          <w:lang w:val="es-AR"/>
        </w:rPr>
        <w:t>el tiempo presente/</w:t>
      </w:r>
      <w:r w:rsidR="00CB56E0" w:rsidRPr="00BF72C3">
        <w:rPr>
          <w:rFonts w:ascii="Times New Roman" w:hAnsi="Times New Roman" w:cs="Times New Roman"/>
          <w:sz w:val="24"/>
          <w:szCs w:val="24"/>
          <w:lang w:val="es-AR"/>
        </w:rPr>
        <w:t>futuro.</w:t>
      </w:r>
      <w:r w:rsidR="00B63D07" w:rsidRPr="00BF72C3">
        <w:rPr>
          <w:rFonts w:ascii="Times New Roman" w:hAnsi="Times New Roman" w:cs="Times New Roman"/>
          <w:sz w:val="24"/>
          <w:szCs w:val="24"/>
          <w:lang w:val="es-AR"/>
        </w:rPr>
        <w:t xml:space="preserve"> </w:t>
      </w:r>
      <w:r w:rsidR="001057E0" w:rsidRPr="00BF72C3">
        <w:rPr>
          <w:rFonts w:ascii="Times New Roman" w:hAnsi="Times New Roman" w:cs="Times New Roman"/>
          <w:sz w:val="24"/>
          <w:szCs w:val="24"/>
          <w:lang w:val="es-AR"/>
        </w:rPr>
        <w:t>La memoria de esos tiempos perdidos</w:t>
      </w:r>
      <w:r w:rsidR="00403F2B" w:rsidRPr="00BF72C3">
        <w:rPr>
          <w:rFonts w:ascii="Times New Roman" w:hAnsi="Times New Roman" w:cs="Times New Roman"/>
          <w:sz w:val="24"/>
          <w:szCs w:val="24"/>
          <w:lang w:val="es-AR"/>
        </w:rPr>
        <w:t>,</w:t>
      </w:r>
      <w:r w:rsidR="001057E0" w:rsidRPr="00BF72C3">
        <w:rPr>
          <w:rFonts w:ascii="Times New Roman" w:hAnsi="Times New Roman" w:cs="Times New Roman"/>
          <w:sz w:val="24"/>
          <w:szCs w:val="24"/>
          <w:lang w:val="es-AR"/>
        </w:rPr>
        <w:t xml:space="preserve"> de un pasado remoto, cuando</w:t>
      </w:r>
      <w:r w:rsidR="0070153B" w:rsidRPr="00BF72C3">
        <w:rPr>
          <w:rFonts w:ascii="Times New Roman" w:hAnsi="Times New Roman" w:cs="Times New Roman"/>
          <w:sz w:val="24"/>
          <w:szCs w:val="24"/>
          <w:lang w:val="es-AR"/>
        </w:rPr>
        <w:t xml:space="preserve"> brillaba el sol y</w:t>
      </w:r>
      <w:r w:rsidR="001057E0" w:rsidRPr="00BF72C3">
        <w:rPr>
          <w:rFonts w:ascii="Times New Roman" w:hAnsi="Times New Roman" w:cs="Times New Roman"/>
          <w:sz w:val="24"/>
          <w:szCs w:val="24"/>
          <w:lang w:val="es-AR"/>
        </w:rPr>
        <w:t xml:space="preserve"> la vida tenía calidez,</w:t>
      </w:r>
      <w:r w:rsidR="0070153B" w:rsidRPr="00BF72C3">
        <w:rPr>
          <w:rFonts w:ascii="Times New Roman" w:hAnsi="Times New Roman" w:cs="Times New Roman"/>
          <w:sz w:val="24"/>
          <w:szCs w:val="24"/>
          <w:lang w:val="es-AR"/>
        </w:rPr>
        <w:t xml:space="preserve"> cuando</w:t>
      </w:r>
      <w:r w:rsidR="001057E0" w:rsidRPr="00BF72C3">
        <w:rPr>
          <w:rFonts w:ascii="Times New Roman" w:hAnsi="Times New Roman" w:cs="Times New Roman"/>
          <w:sz w:val="24"/>
          <w:szCs w:val="24"/>
          <w:lang w:val="es-AR"/>
        </w:rPr>
        <w:t xml:space="preserve"> la gente habitaba los pisos y tenía trabajo</w:t>
      </w:r>
      <w:r w:rsidR="009A2FC6" w:rsidRPr="00BF72C3">
        <w:rPr>
          <w:rFonts w:ascii="Times New Roman" w:hAnsi="Times New Roman" w:cs="Times New Roman"/>
          <w:sz w:val="24"/>
          <w:szCs w:val="24"/>
          <w:lang w:val="es-AR"/>
        </w:rPr>
        <w:t xml:space="preserve">, cuando aún había animales, se conserva en </w:t>
      </w:r>
      <w:r w:rsidR="00847298" w:rsidRPr="00BF72C3">
        <w:rPr>
          <w:rFonts w:ascii="Times New Roman" w:hAnsi="Times New Roman" w:cs="Times New Roman"/>
          <w:sz w:val="24"/>
          <w:szCs w:val="24"/>
          <w:lang w:val="es-AR"/>
        </w:rPr>
        <w:t xml:space="preserve">un cuaderno, </w:t>
      </w:r>
      <w:r w:rsidR="009A2FC6" w:rsidRPr="00BF72C3">
        <w:rPr>
          <w:rFonts w:ascii="Times New Roman" w:hAnsi="Times New Roman" w:cs="Times New Roman"/>
          <w:i/>
          <w:sz w:val="24"/>
          <w:szCs w:val="24"/>
          <w:lang w:val="es-AR"/>
        </w:rPr>
        <w:t>La crónica de los tiempos viejos</w:t>
      </w:r>
      <w:r w:rsidR="009A2FC6" w:rsidRPr="00BF72C3">
        <w:rPr>
          <w:rFonts w:ascii="Times New Roman" w:hAnsi="Times New Roman" w:cs="Times New Roman"/>
          <w:sz w:val="24"/>
          <w:szCs w:val="24"/>
          <w:lang w:val="es-AR"/>
        </w:rPr>
        <w:t>. Su  a</w:t>
      </w:r>
      <w:r w:rsidR="00820C1E" w:rsidRPr="00BF72C3">
        <w:rPr>
          <w:rFonts w:ascii="Times New Roman" w:hAnsi="Times New Roman" w:cs="Times New Roman"/>
          <w:sz w:val="24"/>
          <w:szCs w:val="24"/>
          <w:lang w:val="es-AR"/>
        </w:rPr>
        <w:t>utor, Norberto,</w:t>
      </w:r>
      <w:r w:rsidR="00630092" w:rsidRPr="00BF72C3">
        <w:rPr>
          <w:rFonts w:ascii="Times New Roman" w:hAnsi="Times New Roman" w:cs="Times New Roman"/>
          <w:sz w:val="24"/>
          <w:szCs w:val="24"/>
          <w:lang w:val="es-AR"/>
        </w:rPr>
        <w:t xml:space="preserve"> antes de morir quemado al estilo bonzo,</w:t>
      </w:r>
      <w:r w:rsidR="00820C1E" w:rsidRPr="00BF72C3">
        <w:rPr>
          <w:rFonts w:ascii="Times New Roman" w:hAnsi="Times New Roman" w:cs="Times New Roman"/>
          <w:sz w:val="24"/>
          <w:szCs w:val="24"/>
          <w:lang w:val="es-AR"/>
        </w:rPr>
        <w:t xml:space="preserve"> se lo ha regalado a </w:t>
      </w:r>
      <w:proofErr w:type="spellStart"/>
      <w:r w:rsidR="00820C1E" w:rsidRPr="00BF72C3">
        <w:rPr>
          <w:rFonts w:ascii="Times New Roman" w:hAnsi="Times New Roman" w:cs="Times New Roman"/>
          <w:sz w:val="24"/>
          <w:szCs w:val="24"/>
          <w:lang w:val="es-AR"/>
        </w:rPr>
        <w:t>Igi</w:t>
      </w:r>
      <w:proofErr w:type="spellEnd"/>
      <w:r w:rsidR="00820C1E" w:rsidRPr="00BF72C3">
        <w:rPr>
          <w:rFonts w:ascii="Times New Roman" w:hAnsi="Times New Roman" w:cs="Times New Roman"/>
          <w:sz w:val="24"/>
          <w:szCs w:val="24"/>
          <w:lang w:val="es-AR"/>
        </w:rPr>
        <w:t xml:space="preserve">, </w:t>
      </w:r>
      <w:r w:rsidR="007A0BD6" w:rsidRPr="00BF72C3">
        <w:rPr>
          <w:rFonts w:ascii="Times New Roman" w:hAnsi="Times New Roman" w:cs="Times New Roman"/>
          <w:sz w:val="24"/>
          <w:szCs w:val="24"/>
          <w:lang w:val="es-AR"/>
        </w:rPr>
        <w:lastRenderedPageBreak/>
        <w:t>pensando que pronto será el único libro que se conserve.</w:t>
      </w:r>
      <w:r w:rsidR="000D7DD5" w:rsidRPr="00BF72C3">
        <w:rPr>
          <w:rFonts w:ascii="Times New Roman" w:hAnsi="Times New Roman" w:cs="Times New Roman"/>
          <w:sz w:val="24"/>
          <w:szCs w:val="24"/>
          <w:lang w:val="es-AR"/>
        </w:rPr>
        <w:t xml:space="preserve"> La traición de este último impide que el libro sea conservado. </w:t>
      </w:r>
      <w:r w:rsidR="00D35B52" w:rsidRPr="00BF72C3">
        <w:rPr>
          <w:rFonts w:ascii="Times New Roman" w:hAnsi="Times New Roman" w:cs="Times New Roman"/>
          <w:sz w:val="24"/>
          <w:szCs w:val="24"/>
          <w:lang w:val="es-AR"/>
        </w:rPr>
        <w:t>Es el acto que cierra la novela.</w:t>
      </w:r>
    </w:p>
    <w:p w:rsidR="00D53722" w:rsidRPr="00BF72C3" w:rsidRDefault="00847298" w:rsidP="00E96828">
      <w:pPr>
        <w:spacing w:after="0" w:line="360" w:lineRule="auto"/>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 xml:space="preserve">Pero esta no es la </w:t>
      </w:r>
      <w:r w:rsidR="00EB6BBE" w:rsidRPr="00BF72C3">
        <w:rPr>
          <w:rFonts w:ascii="Times New Roman" w:hAnsi="Times New Roman" w:cs="Times New Roman"/>
          <w:sz w:val="24"/>
          <w:szCs w:val="24"/>
          <w:lang w:val="es-AR"/>
        </w:rPr>
        <w:t xml:space="preserve">única forma </w:t>
      </w:r>
      <w:r w:rsidR="006B5022" w:rsidRPr="00BF72C3">
        <w:rPr>
          <w:rFonts w:ascii="Times New Roman" w:hAnsi="Times New Roman" w:cs="Times New Roman"/>
          <w:sz w:val="24"/>
          <w:szCs w:val="24"/>
          <w:lang w:val="es-AR"/>
        </w:rPr>
        <w:t xml:space="preserve">por la </w:t>
      </w:r>
      <w:r w:rsidR="00EB6BBE" w:rsidRPr="00BF72C3">
        <w:rPr>
          <w:rFonts w:ascii="Times New Roman" w:hAnsi="Times New Roman" w:cs="Times New Roman"/>
          <w:sz w:val="24"/>
          <w:szCs w:val="24"/>
          <w:lang w:val="es-AR"/>
        </w:rPr>
        <w:t xml:space="preserve">que </w:t>
      </w:r>
      <w:r w:rsidR="006B5022" w:rsidRPr="00BF72C3">
        <w:rPr>
          <w:rFonts w:ascii="Times New Roman" w:hAnsi="Times New Roman" w:cs="Times New Roman"/>
          <w:sz w:val="24"/>
          <w:szCs w:val="24"/>
          <w:lang w:val="es-AR"/>
        </w:rPr>
        <w:t xml:space="preserve">se </w:t>
      </w:r>
      <w:r w:rsidR="00EB6BBE" w:rsidRPr="00BF72C3">
        <w:rPr>
          <w:rFonts w:ascii="Times New Roman" w:hAnsi="Times New Roman" w:cs="Times New Roman"/>
          <w:sz w:val="24"/>
          <w:szCs w:val="24"/>
          <w:lang w:val="es-AR"/>
        </w:rPr>
        <w:t>procura la</w:t>
      </w:r>
      <w:r w:rsidR="008A6B3F" w:rsidRPr="00BF72C3">
        <w:rPr>
          <w:rFonts w:ascii="Times New Roman" w:hAnsi="Times New Roman" w:cs="Times New Roman"/>
          <w:sz w:val="24"/>
          <w:szCs w:val="24"/>
          <w:lang w:val="es-AR"/>
        </w:rPr>
        <w:t xml:space="preserve">  preservación</w:t>
      </w:r>
      <w:r w:rsidRPr="00BF72C3">
        <w:rPr>
          <w:rFonts w:ascii="Times New Roman" w:hAnsi="Times New Roman" w:cs="Times New Roman"/>
          <w:sz w:val="24"/>
          <w:szCs w:val="24"/>
          <w:lang w:val="es-AR"/>
        </w:rPr>
        <w:t xml:space="preserve"> </w:t>
      </w:r>
      <w:r w:rsidR="008A6B3F" w:rsidRPr="00BF72C3">
        <w:rPr>
          <w:rFonts w:ascii="Times New Roman" w:hAnsi="Times New Roman" w:cs="Times New Roman"/>
          <w:sz w:val="24"/>
          <w:szCs w:val="24"/>
          <w:lang w:val="es-AR"/>
        </w:rPr>
        <w:t>d</w:t>
      </w:r>
      <w:r w:rsidRPr="00BF72C3">
        <w:rPr>
          <w:rFonts w:ascii="Times New Roman" w:hAnsi="Times New Roman" w:cs="Times New Roman"/>
          <w:sz w:val="24"/>
          <w:szCs w:val="24"/>
          <w:lang w:val="es-AR"/>
        </w:rPr>
        <w:t>e</w:t>
      </w:r>
      <w:r w:rsidR="00EC040E" w:rsidRPr="00BF72C3">
        <w:rPr>
          <w:rFonts w:ascii="Times New Roman" w:hAnsi="Times New Roman" w:cs="Times New Roman"/>
          <w:sz w:val="24"/>
          <w:szCs w:val="24"/>
          <w:lang w:val="es-AR"/>
        </w:rPr>
        <w:t xml:space="preserve"> la memoria del</w:t>
      </w:r>
      <w:r w:rsidRPr="00BF72C3">
        <w:rPr>
          <w:rFonts w:ascii="Times New Roman" w:hAnsi="Times New Roman" w:cs="Times New Roman"/>
          <w:sz w:val="24"/>
          <w:szCs w:val="24"/>
          <w:lang w:val="es-AR"/>
        </w:rPr>
        <w:t xml:space="preserve"> pasado. </w:t>
      </w:r>
      <w:r w:rsidR="008A58FE" w:rsidRPr="00BF72C3">
        <w:rPr>
          <w:rFonts w:ascii="Times New Roman" w:hAnsi="Times New Roman" w:cs="Times New Roman"/>
          <w:sz w:val="24"/>
          <w:szCs w:val="24"/>
          <w:lang w:val="es-AR"/>
        </w:rPr>
        <w:t xml:space="preserve">El personaje de </w:t>
      </w:r>
      <w:proofErr w:type="spellStart"/>
      <w:r w:rsidR="008A58FE" w:rsidRPr="00BF72C3">
        <w:rPr>
          <w:rFonts w:ascii="Times New Roman" w:hAnsi="Times New Roman" w:cs="Times New Roman"/>
          <w:sz w:val="24"/>
          <w:szCs w:val="24"/>
          <w:lang w:val="es-AR"/>
        </w:rPr>
        <w:t>Eufride</w:t>
      </w:r>
      <w:proofErr w:type="spellEnd"/>
      <w:r w:rsidR="008A58FE" w:rsidRPr="00BF72C3">
        <w:rPr>
          <w:rFonts w:ascii="Times New Roman" w:hAnsi="Times New Roman" w:cs="Times New Roman"/>
          <w:sz w:val="24"/>
          <w:szCs w:val="24"/>
          <w:lang w:val="es-AR"/>
        </w:rPr>
        <w:t xml:space="preserve">, que </w:t>
      </w:r>
      <w:r w:rsidR="00C87A88" w:rsidRPr="00BF72C3">
        <w:rPr>
          <w:rFonts w:ascii="Times New Roman" w:hAnsi="Times New Roman" w:cs="Times New Roman"/>
          <w:sz w:val="24"/>
          <w:szCs w:val="24"/>
          <w:lang w:val="es-AR"/>
        </w:rPr>
        <w:t xml:space="preserve">da </w:t>
      </w:r>
      <w:r w:rsidR="005A2FC1" w:rsidRPr="00BF72C3">
        <w:rPr>
          <w:rFonts w:ascii="Times New Roman" w:hAnsi="Times New Roman" w:cs="Times New Roman"/>
          <w:sz w:val="24"/>
          <w:szCs w:val="24"/>
          <w:lang w:val="es-AR"/>
        </w:rPr>
        <w:t xml:space="preserve">el </w:t>
      </w:r>
      <w:r w:rsidR="00C87A88" w:rsidRPr="00BF72C3">
        <w:rPr>
          <w:rFonts w:ascii="Times New Roman" w:hAnsi="Times New Roman" w:cs="Times New Roman"/>
          <w:sz w:val="24"/>
          <w:szCs w:val="24"/>
          <w:lang w:val="es-AR"/>
        </w:rPr>
        <w:t xml:space="preserve">título al </w:t>
      </w:r>
      <w:r w:rsidR="005A2FC1" w:rsidRPr="00BF72C3">
        <w:rPr>
          <w:rFonts w:ascii="Times New Roman" w:hAnsi="Times New Roman" w:cs="Times New Roman"/>
          <w:sz w:val="24"/>
          <w:szCs w:val="24"/>
          <w:lang w:val="es-AR"/>
        </w:rPr>
        <w:t>último capítulo de la primera parte</w:t>
      </w:r>
      <w:r w:rsidR="005A641B" w:rsidRPr="00BF72C3">
        <w:rPr>
          <w:rFonts w:ascii="Times New Roman" w:hAnsi="Times New Roman" w:cs="Times New Roman"/>
          <w:sz w:val="24"/>
          <w:szCs w:val="24"/>
          <w:lang w:val="es-AR"/>
        </w:rPr>
        <w:t>, busca documentar lo que está sucediendo</w:t>
      </w:r>
      <w:r w:rsidR="009767BF" w:rsidRPr="00BF72C3">
        <w:rPr>
          <w:rFonts w:ascii="Times New Roman" w:hAnsi="Times New Roman" w:cs="Times New Roman"/>
          <w:sz w:val="24"/>
          <w:szCs w:val="24"/>
          <w:lang w:val="es-AR"/>
        </w:rPr>
        <w:t xml:space="preserve"> en la urbe</w:t>
      </w:r>
      <w:r w:rsidR="006A55A4" w:rsidRPr="00BF72C3">
        <w:rPr>
          <w:rFonts w:ascii="Times New Roman" w:hAnsi="Times New Roman" w:cs="Times New Roman"/>
          <w:sz w:val="24"/>
          <w:szCs w:val="24"/>
          <w:lang w:val="es-AR"/>
        </w:rPr>
        <w:t xml:space="preserve"> mediante la fotografía</w:t>
      </w:r>
      <w:r w:rsidR="00342568" w:rsidRPr="00BF72C3">
        <w:rPr>
          <w:rFonts w:ascii="Times New Roman" w:hAnsi="Times New Roman" w:cs="Times New Roman"/>
          <w:sz w:val="24"/>
          <w:szCs w:val="24"/>
          <w:lang w:val="es-AR"/>
        </w:rPr>
        <w:t xml:space="preserve"> y logra dar a publicidad </w:t>
      </w:r>
      <w:r w:rsidR="00EB6BBE" w:rsidRPr="00BF72C3">
        <w:rPr>
          <w:rFonts w:ascii="Times New Roman" w:hAnsi="Times New Roman" w:cs="Times New Roman"/>
          <w:sz w:val="24"/>
          <w:szCs w:val="24"/>
          <w:lang w:val="es-AR"/>
        </w:rPr>
        <w:t xml:space="preserve">en la televisión, los cines, los ordenadores conectados a Internet, los monitores publicitarios de la ciudad, todo </w:t>
      </w:r>
      <w:r w:rsidR="00342568" w:rsidRPr="00BF72C3">
        <w:rPr>
          <w:rFonts w:ascii="Times New Roman" w:hAnsi="Times New Roman" w:cs="Times New Roman"/>
          <w:sz w:val="24"/>
          <w:szCs w:val="24"/>
          <w:lang w:val="es-AR"/>
        </w:rPr>
        <w:t xml:space="preserve">lo </w:t>
      </w:r>
      <w:r w:rsidR="00E96828" w:rsidRPr="00BF72C3">
        <w:rPr>
          <w:rFonts w:ascii="Times New Roman" w:hAnsi="Times New Roman" w:cs="Times New Roman"/>
          <w:sz w:val="24"/>
          <w:szCs w:val="24"/>
          <w:lang w:val="es-AR"/>
        </w:rPr>
        <w:t>que ha registrado con la cámara.</w:t>
      </w:r>
      <w:r w:rsidR="00D35B52" w:rsidRPr="00BF72C3">
        <w:rPr>
          <w:rFonts w:ascii="Times New Roman" w:hAnsi="Times New Roman" w:cs="Times New Roman"/>
          <w:sz w:val="24"/>
          <w:szCs w:val="24"/>
          <w:lang w:val="es-AR"/>
        </w:rPr>
        <w:t xml:space="preserve"> </w:t>
      </w:r>
      <w:r w:rsidR="00E658D6" w:rsidRPr="00BF72C3">
        <w:rPr>
          <w:rFonts w:ascii="Times New Roman" w:hAnsi="Times New Roman" w:cs="Times New Roman"/>
          <w:sz w:val="24"/>
          <w:szCs w:val="24"/>
          <w:lang w:val="es-AR"/>
        </w:rPr>
        <w:t>Se trata de la reproducción por medios tecnológicos de imágenes que son reconocibles en la memoria de la gente, como es el caso de la publicidad de los beneficios de comprar la casa con las facilidades que daba la hipoteca. Asimismo, las trágicas consecuencias para muchas de las personas que se valieron de este sistema y lo perdieron todo, a veces hasta la vida, por los suicidios que provocaron tales pérdidas. Entonces el lector puede reconocer y reconocerse en esas imágenes</w:t>
      </w:r>
      <w:r w:rsidR="00521C73" w:rsidRPr="00BF72C3">
        <w:rPr>
          <w:rFonts w:ascii="Times New Roman" w:hAnsi="Times New Roman" w:cs="Times New Roman"/>
          <w:sz w:val="24"/>
          <w:szCs w:val="24"/>
          <w:lang w:val="es-AR"/>
        </w:rPr>
        <w:t xml:space="preserve"> mediáticas</w:t>
      </w:r>
      <w:r w:rsidR="00E658D6" w:rsidRPr="00BF72C3">
        <w:rPr>
          <w:rFonts w:ascii="Times New Roman" w:hAnsi="Times New Roman" w:cs="Times New Roman"/>
          <w:sz w:val="24"/>
          <w:szCs w:val="24"/>
          <w:lang w:val="es-AR"/>
        </w:rPr>
        <w:t xml:space="preserve"> que la ficción ubica en un futuro impreciso.</w:t>
      </w:r>
      <w:r w:rsidR="00900B60" w:rsidRPr="00BF72C3">
        <w:rPr>
          <w:rFonts w:ascii="Times New Roman" w:hAnsi="Times New Roman" w:cs="Times New Roman"/>
          <w:sz w:val="24"/>
          <w:szCs w:val="24"/>
          <w:lang w:val="es-AR"/>
        </w:rPr>
        <w:t xml:space="preserve">  </w:t>
      </w:r>
    </w:p>
    <w:p w:rsidR="005013CE" w:rsidRPr="00BF72C3" w:rsidRDefault="005013CE" w:rsidP="005013CE">
      <w:pPr>
        <w:spacing w:after="0" w:line="360" w:lineRule="auto"/>
        <w:ind w:right="1134"/>
        <w:contextualSpacing/>
        <w:jc w:val="both"/>
        <w:rPr>
          <w:rFonts w:ascii="Times New Roman" w:hAnsi="Times New Roman" w:cs="Times New Roman"/>
          <w:b/>
          <w:sz w:val="24"/>
          <w:szCs w:val="24"/>
          <w:lang w:val="es-AR"/>
        </w:rPr>
      </w:pPr>
      <w:r w:rsidRPr="00BF72C3">
        <w:rPr>
          <w:rFonts w:ascii="Times New Roman" w:hAnsi="Times New Roman" w:cs="Times New Roman"/>
          <w:b/>
          <w:sz w:val="24"/>
          <w:szCs w:val="24"/>
          <w:lang w:val="es-AR"/>
        </w:rPr>
        <w:t>Entre el género policial negro y la utopía negativa</w:t>
      </w:r>
    </w:p>
    <w:p w:rsidR="00A81E98" w:rsidRPr="00BF72C3" w:rsidRDefault="005013CE" w:rsidP="005013CE">
      <w:pPr>
        <w:spacing w:after="0" w:line="360" w:lineRule="auto"/>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Se puede observar en esta novela la pertenencia a la línea que, a mediados del siglo XX, establece un acercamiento entre  la utopía y el género de ciencia ficción, por entonces en auge. Buena parte de dichas ficciones tienen lugar en un tiempo futuro, como es el cas</w:t>
      </w:r>
      <w:r w:rsidR="00D27E50">
        <w:rPr>
          <w:rFonts w:ascii="Times New Roman" w:hAnsi="Times New Roman" w:cs="Times New Roman"/>
          <w:sz w:val="24"/>
          <w:szCs w:val="24"/>
          <w:lang w:val="es-AR"/>
        </w:rPr>
        <w:t xml:space="preserve">o de </w:t>
      </w:r>
      <w:r w:rsidRPr="00BF72C3">
        <w:rPr>
          <w:rFonts w:ascii="Times New Roman" w:hAnsi="Times New Roman" w:cs="Times New Roman"/>
          <w:sz w:val="24"/>
          <w:szCs w:val="24"/>
          <w:lang w:val="es-AR"/>
        </w:rPr>
        <w:t xml:space="preserve"> la </w:t>
      </w:r>
      <w:proofErr w:type="spellStart"/>
      <w:r w:rsidRPr="00BF72C3">
        <w:rPr>
          <w:rFonts w:ascii="Times New Roman" w:hAnsi="Times New Roman" w:cs="Times New Roman"/>
          <w:sz w:val="24"/>
          <w:szCs w:val="24"/>
          <w:lang w:val="es-AR"/>
        </w:rPr>
        <w:t>antiutopía</w:t>
      </w:r>
      <w:proofErr w:type="spellEnd"/>
      <w:r w:rsidRPr="00BF72C3">
        <w:rPr>
          <w:rFonts w:ascii="Times New Roman" w:hAnsi="Times New Roman" w:cs="Times New Roman"/>
          <w:sz w:val="24"/>
          <w:szCs w:val="24"/>
          <w:lang w:val="es-AR"/>
        </w:rPr>
        <w:t xml:space="preserve">  </w:t>
      </w:r>
      <w:proofErr w:type="spellStart"/>
      <w:r w:rsidRPr="00BF72C3">
        <w:rPr>
          <w:rFonts w:ascii="Times New Roman" w:hAnsi="Times New Roman" w:cs="Times New Roman"/>
          <w:i/>
          <w:sz w:val="24"/>
          <w:szCs w:val="24"/>
          <w:lang w:val="es-AR"/>
        </w:rPr>
        <w:t>Farenheit</w:t>
      </w:r>
      <w:proofErr w:type="spellEnd"/>
      <w:r w:rsidRPr="00BF72C3">
        <w:rPr>
          <w:rFonts w:ascii="Times New Roman" w:hAnsi="Times New Roman" w:cs="Times New Roman"/>
          <w:i/>
          <w:sz w:val="24"/>
          <w:szCs w:val="24"/>
          <w:lang w:val="es-AR"/>
        </w:rPr>
        <w:t xml:space="preserve"> 451</w:t>
      </w:r>
      <w:r w:rsidRPr="00BF72C3">
        <w:rPr>
          <w:rFonts w:ascii="Times New Roman" w:hAnsi="Times New Roman" w:cs="Times New Roman"/>
          <w:sz w:val="24"/>
          <w:szCs w:val="24"/>
          <w:lang w:val="es-AR"/>
        </w:rPr>
        <w:t xml:space="preserve"> (1955)</w:t>
      </w:r>
      <w:r w:rsidR="00D27E50">
        <w:rPr>
          <w:rFonts w:ascii="Times New Roman" w:hAnsi="Times New Roman" w:cs="Times New Roman"/>
          <w:sz w:val="24"/>
          <w:szCs w:val="24"/>
          <w:lang w:val="es-AR"/>
        </w:rPr>
        <w:t xml:space="preserve"> de </w:t>
      </w:r>
      <w:proofErr w:type="spellStart"/>
      <w:r w:rsidR="00D27E50">
        <w:rPr>
          <w:rFonts w:ascii="Times New Roman" w:hAnsi="Times New Roman" w:cs="Times New Roman"/>
          <w:sz w:val="24"/>
          <w:szCs w:val="24"/>
          <w:lang w:val="es-AR"/>
        </w:rPr>
        <w:t>Ray</w:t>
      </w:r>
      <w:proofErr w:type="spellEnd"/>
      <w:r w:rsidR="00D27E50">
        <w:rPr>
          <w:rFonts w:ascii="Times New Roman" w:hAnsi="Times New Roman" w:cs="Times New Roman"/>
          <w:sz w:val="24"/>
          <w:szCs w:val="24"/>
          <w:lang w:val="es-AR"/>
        </w:rPr>
        <w:t xml:space="preserve"> </w:t>
      </w:r>
      <w:proofErr w:type="spellStart"/>
      <w:r w:rsidR="00D27E50">
        <w:rPr>
          <w:rFonts w:ascii="Times New Roman" w:hAnsi="Times New Roman" w:cs="Times New Roman"/>
          <w:sz w:val="24"/>
          <w:szCs w:val="24"/>
          <w:lang w:val="es-AR"/>
        </w:rPr>
        <w:t>Bradbury</w:t>
      </w:r>
      <w:proofErr w:type="spellEnd"/>
      <w:r w:rsidRPr="00BF72C3">
        <w:rPr>
          <w:rFonts w:ascii="Times New Roman" w:hAnsi="Times New Roman" w:cs="Times New Roman"/>
          <w:sz w:val="24"/>
          <w:szCs w:val="24"/>
          <w:lang w:val="es-AR"/>
        </w:rPr>
        <w:t>. Esta última plantea- como también sucede en la novela que analizamos- un mundo en el cual, debido a que los libros han sido prohibidos, los bomberos tienen por misión quemar los  que todavía e</w:t>
      </w:r>
      <w:r w:rsidR="000D0F1D">
        <w:rPr>
          <w:rFonts w:ascii="Times New Roman" w:hAnsi="Times New Roman" w:cs="Times New Roman"/>
          <w:sz w:val="24"/>
          <w:szCs w:val="24"/>
          <w:lang w:val="es-AR"/>
        </w:rPr>
        <w:t>stán en manos de la gente, t</w:t>
      </w:r>
      <w:r w:rsidRPr="00BF72C3">
        <w:rPr>
          <w:rFonts w:ascii="Times New Roman" w:hAnsi="Times New Roman" w:cs="Times New Roman"/>
          <w:sz w:val="24"/>
          <w:szCs w:val="24"/>
          <w:lang w:val="es-AR"/>
        </w:rPr>
        <w:t>area se realiza en la plaza de</w:t>
      </w:r>
      <w:r w:rsidR="000D0F1D">
        <w:rPr>
          <w:rFonts w:ascii="Times New Roman" w:hAnsi="Times New Roman" w:cs="Times New Roman"/>
          <w:sz w:val="24"/>
          <w:szCs w:val="24"/>
          <w:lang w:val="es-AR"/>
        </w:rPr>
        <w:t xml:space="preserve"> Castilla</w:t>
      </w:r>
      <w:r w:rsidRPr="00BF72C3">
        <w:rPr>
          <w:rFonts w:ascii="Times New Roman" w:hAnsi="Times New Roman" w:cs="Times New Roman"/>
          <w:sz w:val="24"/>
          <w:szCs w:val="24"/>
          <w:lang w:val="es-AR"/>
        </w:rPr>
        <w:t xml:space="preserve">. </w:t>
      </w:r>
      <w:r w:rsidR="00CB0500">
        <w:rPr>
          <w:rFonts w:ascii="Times New Roman" w:hAnsi="Times New Roman" w:cs="Times New Roman"/>
          <w:sz w:val="24"/>
          <w:szCs w:val="24"/>
          <w:lang w:val="es-AR"/>
        </w:rPr>
        <w:t xml:space="preserve">Según </w:t>
      </w:r>
      <w:r w:rsidRPr="00BF72C3">
        <w:rPr>
          <w:rFonts w:ascii="Times New Roman" w:hAnsi="Times New Roman" w:cs="Times New Roman"/>
          <w:sz w:val="24"/>
          <w:szCs w:val="24"/>
          <w:lang w:val="es-AR"/>
        </w:rPr>
        <w:t>Graciela</w:t>
      </w:r>
      <w:r w:rsidR="00CB0500">
        <w:rPr>
          <w:rFonts w:ascii="Times New Roman" w:hAnsi="Times New Roman" w:cs="Times New Roman"/>
          <w:sz w:val="24"/>
          <w:szCs w:val="24"/>
          <w:lang w:val="es-AR"/>
        </w:rPr>
        <w:t xml:space="preserve"> Fernández (2005) </w:t>
      </w:r>
      <w:r w:rsidRPr="00BF72C3">
        <w:rPr>
          <w:rFonts w:ascii="Times New Roman" w:hAnsi="Times New Roman" w:cs="Times New Roman"/>
          <w:sz w:val="24"/>
          <w:szCs w:val="24"/>
          <w:lang w:val="es-AR"/>
        </w:rPr>
        <w:t xml:space="preserve"> la condición </w:t>
      </w:r>
      <w:proofErr w:type="spellStart"/>
      <w:r w:rsidRPr="00BF72C3">
        <w:rPr>
          <w:rFonts w:ascii="Times New Roman" w:hAnsi="Times New Roman" w:cs="Times New Roman"/>
          <w:sz w:val="24"/>
          <w:szCs w:val="24"/>
          <w:lang w:val="es-AR"/>
        </w:rPr>
        <w:t>antiutópica</w:t>
      </w:r>
      <w:proofErr w:type="spellEnd"/>
      <w:r w:rsidRPr="00BF72C3">
        <w:rPr>
          <w:rFonts w:ascii="Times New Roman" w:hAnsi="Times New Roman" w:cs="Times New Roman"/>
          <w:sz w:val="24"/>
          <w:szCs w:val="24"/>
          <w:lang w:val="es-AR"/>
        </w:rPr>
        <w:t xml:space="preserve">  produce la aceleración de la disolución social, que se vincula a los procesos d</w:t>
      </w:r>
      <w:r w:rsidR="00FE0461">
        <w:rPr>
          <w:rFonts w:ascii="Times New Roman" w:hAnsi="Times New Roman" w:cs="Times New Roman"/>
          <w:sz w:val="24"/>
          <w:szCs w:val="24"/>
          <w:lang w:val="es-AR"/>
        </w:rPr>
        <w:t>e desencantamiento (</w:t>
      </w:r>
      <w:r w:rsidRPr="00BF72C3">
        <w:rPr>
          <w:rFonts w:ascii="Times New Roman" w:hAnsi="Times New Roman" w:cs="Times New Roman"/>
          <w:sz w:val="24"/>
          <w:szCs w:val="24"/>
          <w:lang w:val="es-AR"/>
        </w:rPr>
        <w:t>Max Weber) y la des-erotiza</w:t>
      </w:r>
      <w:r w:rsidR="00FE0461">
        <w:rPr>
          <w:rFonts w:ascii="Times New Roman" w:hAnsi="Times New Roman" w:cs="Times New Roman"/>
          <w:sz w:val="24"/>
          <w:szCs w:val="24"/>
          <w:lang w:val="es-AR"/>
        </w:rPr>
        <w:t>ción de la cultura (</w:t>
      </w:r>
      <w:r w:rsidRPr="00BF72C3">
        <w:rPr>
          <w:rFonts w:ascii="Times New Roman" w:hAnsi="Times New Roman" w:cs="Times New Roman"/>
          <w:sz w:val="24"/>
          <w:szCs w:val="24"/>
          <w:lang w:val="es-AR"/>
        </w:rPr>
        <w:t>Marcuse</w:t>
      </w:r>
      <w:r w:rsidR="00FE0461">
        <w:rPr>
          <w:rFonts w:ascii="Times New Roman" w:hAnsi="Times New Roman" w:cs="Times New Roman"/>
          <w:sz w:val="24"/>
          <w:szCs w:val="24"/>
          <w:lang w:val="es-AR"/>
        </w:rPr>
        <w:t>)</w:t>
      </w:r>
      <w:r w:rsidRPr="00BF72C3">
        <w:rPr>
          <w:rFonts w:ascii="Times New Roman" w:hAnsi="Times New Roman" w:cs="Times New Roman"/>
          <w:sz w:val="24"/>
          <w:szCs w:val="24"/>
          <w:lang w:val="es-AR"/>
        </w:rPr>
        <w:t>, procesos que caracteriza</w:t>
      </w:r>
      <w:r w:rsidR="0019569A">
        <w:rPr>
          <w:rFonts w:ascii="Times New Roman" w:hAnsi="Times New Roman" w:cs="Times New Roman"/>
          <w:sz w:val="24"/>
          <w:szCs w:val="24"/>
          <w:lang w:val="es-AR"/>
        </w:rPr>
        <w:t>n a la sociedad posmoderna. El</w:t>
      </w:r>
      <w:r w:rsidRPr="00BF72C3">
        <w:rPr>
          <w:rFonts w:ascii="Times New Roman" w:hAnsi="Times New Roman" w:cs="Times New Roman"/>
          <w:sz w:val="24"/>
          <w:szCs w:val="24"/>
          <w:lang w:val="es-AR"/>
        </w:rPr>
        <w:t xml:space="preserve"> género de las utopías comprende la </w:t>
      </w:r>
      <w:proofErr w:type="spellStart"/>
      <w:r w:rsidRPr="00BF72C3">
        <w:rPr>
          <w:rFonts w:ascii="Times New Roman" w:hAnsi="Times New Roman" w:cs="Times New Roman"/>
          <w:sz w:val="24"/>
          <w:szCs w:val="24"/>
          <w:lang w:val="es-AR"/>
        </w:rPr>
        <w:t>antiutopía</w:t>
      </w:r>
      <w:proofErr w:type="spellEnd"/>
      <w:r w:rsidRPr="00BF72C3">
        <w:rPr>
          <w:rFonts w:ascii="Times New Roman" w:hAnsi="Times New Roman" w:cs="Times New Roman"/>
          <w:sz w:val="24"/>
          <w:szCs w:val="24"/>
          <w:lang w:val="es-AR"/>
        </w:rPr>
        <w:t xml:space="preserve"> y sus var</w:t>
      </w:r>
      <w:r w:rsidR="00F0419C">
        <w:rPr>
          <w:rFonts w:ascii="Times New Roman" w:hAnsi="Times New Roman" w:cs="Times New Roman"/>
          <w:sz w:val="24"/>
          <w:szCs w:val="24"/>
          <w:lang w:val="es-AR"/>
        </w:rPr>
        <w:t xml:space="preserve">iantes como una de sus especies, caracterizada </w:t>
      </w:r>
      <w:r w:rsidRPr="00BF72C3">
        <w:rPr>
          <w:rFonts w:ascii="Times New Roman" w:hAnsi="Times New Roman" w:cs="Times New Roman"/>
          <w:sz w:val="24"/>
          <w:szCs w:val="24"/>
          <w:lang w:val="es-AR"/>
        </w:rPr>
        <w:t xml:space="preserve">por presentar recursos propios de la utopía como es lo ficcional y, fundamentalmente, la descripción de un modelo inexistente pero posible. </w:t>
      </w:r>
      <w:r w:rsidR="00767BFC">
        <w:rPr>
          <w:rFonts w:ascii="Times New Roman" w:hAnsi="Times New Roman" w:cs="Times New Roman"/>
          <w:sz w:val="24"/>
          <w:szCs w:val="24"/>
          <w:lang w:val="es-AR"/>
        </w:rPr>
        <w:t>Así, e</w:t>
      </w:r>
      <w:r w:rsidR="00CA29E7" w:rsidRPr="00CA29E7">
        <w:rPr>
          <w:rFonts w:ascii="Times New Roman" w:hAnsi="Times New Roman" w:cs="Times New Roman"/>
          <w:sz w:val="24"/>
          <w:szCs w:val="24"/>
          <w:lang w:val="es-AR"/>
        </w:rPr>
        <w:t>sta obra puede ser considerada una “utopía preventiva” (</w:t>
      </w:r>
      <w:proofErr w:type="spellStart"/>
      <w:r w:rsidR="00CA29E7" w:rsidRPr="00CA29E7">
        <w:rPr>
          <w:rFonts w:ascii="Times New Roman" w:hAnsi="Times New Roman" w:cs="Times New Roman"/>
          <w:sz w:val="24"/>
          <w:szCs w:val="24"/>
          <w:lang w:val="es-AR"/>
        </w:rPr>
        <w:t>Glusberg</w:t>
      </w:r>
      <w:proofErr w:type="spellEnd"/>
      <w:r w:rsidR="00CA29E7" w:rsidRPr="00CA29E7">
        <w:rPr>
          <w:rFonts w:ascii="Times New Roman" w:hAnsi="Times New Roman" w:cs="Times New Roman"/>
          <w:sz w:val="24"/>
          <w:szCs w:val="24"/>
          <w:lang w:val="es-AR"/>
        </w:rPr>
        <w:t>: 1994)</w:t>
      </w:r>
      <w:r w:rsidR="00767BFC">
        <w:rPr>
          <w:rFonts w:ascii="Times New Roman" w:hAnsi="Times New Roman" w:cs="Times New Roman"/>
          <w:sz w:val="24"/>
          <w:szCs w:val="24"/>
          <w:lang w:val="es-AR"/>
        </w:rPr>
        <w:t xml:space="preserve"> al modo de</w:t>
      </w:r>
      <w:r w:rsidR="00CA29E7" w:rsidRPr="00CA29E7">
        <w:rPr>
          <w:rFonts w:ascii="Times New Roman" w:hAnsi="Times New Roman" w:cs="Times New Roman"/>
          <w:sz w:val="24"/>
          <w:szCs w:val="24"/>
          <w:lang w:val="es-AR"/>
        </w:rPr>
        <w:t xml:space="preserve"> A. </w:t>
      </w:r>
      <w:proofErr w:type="spellStart"/>
      <w:r w:rsidR="00CA29E7" w:rsidRPr="00CA29E7">
        <w:rPr>
          <w:rFonts w:ascii="Times New Roman" w:hAnsi="Times New Roman" w:cs="Times New Roman"/>
          <w:sz w:val="24"/>
          <w:szCs w:val="24"/>
          <w:lang w:val="es-AR"/>
        </w:rPr>
        <w:t>Huxley</w:t>
      </w:r>
      <w:proofErr w:type="spellEnd"/>
      <w:r w:rsidR="00CA29E7" w:rsidRPr="00CA29E7">
        <w:rPr>
          <w:rFonts w:ascii="Times New Roman" w:hAnsi="Times New Roman" w:cs="Times New Roman"/>
          <w:sz w:val="24"/>
          <w:szCs w:val="24"/>
          <w:lang w:val="es-AR"/>
        </w:rPr>
        <w:t xml:space="preserve">, G. Orwell o R. </w:t>
      </w:r>
      <w:proofErr w:type="spellStart"/>
      <w:r w:rsidR="00CA29E7" w:rsidRPr="00CA29E7">
        <w:rPr>
          <w:rFonts w:ascii="Times New Roman" w:hAnsi="Times New Roman" w:cs="Times New Roman"/>
          <w:sz w:val="24"/>
          <w:szCs w:val="24"/>
          <w:lang w:val="es-AR"/>
        </w:rPr>
        <w:t>Bradbury</w:t>
      </w:r>
      <w:proofErr w:type="spellEnd"/>
      <w:r w:rsidR="00CA29E7" w:rsidRPr="00CA29E7">
        <w:rPr>
          <w:rFonts w:ascii="Times New Roman" w:hAnsi="Times New Roman" w:cs="Times New Roman"/>
          <w:sz w:val="24"/>
          <w:szCs w:val="24"/>
          <w:lang w:val="es-AR"/>
        </w:rPr>
        <w:t xml:space="preserve">,  advirtiendo  a la sociedad actual acerca de la posibilidad de un futuro inhumano.  </w:t>
      </w:r>
      <w:r w:rsidRPr="00BF72C3">
        <w:rPr>
          <w:rFonts w:ascii="Times New Roman" w:hAnsi="Times New Roman" w:cs="Times New Roman"/>
          <w:sz w:val="24"/>
          <w:szCs w:val="24"/>
          <w:lang w:val="es-AR"/>
        </w:rPr>
        <w:t xml:space="preserve">Esa posibilidad es la que </w:t>
      </w:r>
      <w:r w:rsidRPr="00BF72C3">
        <w:rPr>
          <w:rFonts w:ascii="Times New Roman" w:hAnsi="Times New Roman" w:cs="Times New Roman"/>
          <w:sz w:val="24"/>
          <w:szCs w:val="24"/>
          <w:lang w:val="es-AR"/>
        </w:rPr>
        <w:lastRenderedPageBreak/>
        <w:t xml:space="preserve">otorga </w:t>
      </w:r>
      <w:proofErr w:type="spellStart"/>
      <w:r w:rsidRPr="00BF72C3">
        <w:rPr>
          <w:rFonts w:ascii="Times New Roman" w:hAnsi="Times New Roman" w:cs="Times New Roman"/>
          <w:sz w:val="24"/>
          <w:szCs w:val="24"/>
          <w:lang w:val="es-AR"/>
        </w:rPr>
        <w:t>dramaticidad</w:t>
      </w:r>
      <w:proofErr w:type="spellEnd"/>
      <w:r w:rsidRPr="00BF72C3">
        <w:rPr>
          <w:rFonts w:ascii="Times New Roman" w:hAnsi="Times New Roman" w:cs="Times New Roman"/>
          <w:sz w:val="24"/>
          <w:szCs w:val="24"/>
          <w:lang w:val="es-AR"/>
        </w:rPr>
        <w:t xml:space="preserve"> al texto y nos lleva a plantearnos los límites de la ficción, como así también el concepto de realidad, concepto que, a lo largo del siglo XX, se ha ido cargando de rasgos que producen  una enorme ambigüedad.</w:t>
      </w:r>
      <w:r w:rsidR="00605183" w:rsidRPr="00BF72C3">
        <w:rPr>
          <w:rFonts w:ascii="Times New Roman" w:hAnsi="Times New Roman" w:cs="Times New Roman"/>
          <w:sz w:val="24"/>
          <w:szCs w:val="24"/>
          <w:lang w:val="es-AR"/>
        </w:rPr>
        <w:t xml:space="preserve"> </w:t>
      </w:r>
      <w:r w:rsidRPr="00BF72C3">
        <w:rPr>
          <w:rFonts w:ascii="Times New Roman" w:hAnsi="Times New Roman" w:cs="Times New Roman"/>
          <w:sz w:val="24"/>
          <w:szCs w:val="24"/>
          <w:lang w:val="es-AR"/>
        </w:rPr>
        <w:t>En la literatura utópica los límites de la ficción plantean interrogantes acerca de la verosimilitud de la historia. En la dimensión espacial la ciudad es reconocible por el lector a partir de la</w:t>
      </w:r>
      <w:r w:rsidR="00FC15BE">
        <w:rPr>
          <w:rFonts w:ascii="Times New Roman" w:hAnsi="Times New Roman" w:cs="Times New Roman"/>
          <w:sz w:val="24"/>
          <w:szCs w:val="24"/>
          <w:lang w:val="es-AR"/>
        </w:rPr>
        <w:t xml:space="preserve"> función </w:t>
      </w:r>
      <w:proofErr w:type="spellStart"/>
      <w:r w:rsidR="00FC15BE">
        <w:rPr>
          <w:rFonts w:ascii="Times New Roman" w:hAnsi="Times New Roman" w:cs="Times New Roman"/>
          <w:sz w:val="24"/>
          <w:szCs w:val="24"/>
          <w:lang w:val="es-AR"/>
        </w:rPr>
        <w:t>verosimilizante</w:t>
      </w:r>
      <w:proofErr w:type="spellEnd"/>
      <w:r w:rsidR="00FC15BE">
        <w:rPr>
          <w:rFonts w:ascii="Times New Roman" w:hAnsi="Times New Roman" w:cs="Times New Roman"/>
          <w:sz w:val="24"/>
          <w:szCs w:val="24"/>
          <w:lang w:val="es-AR"/>
        </w:rPr>
        <w:t xml:space="preserve"> de la</w:t>
      </w:r>
      <w:r w:rsidRPr="00BF72C3">
        <w:rPr>
          <w:rFonts w:ascii="Times New Roman" w:hAnsi="Times New Roman" w:cs="Times New Roman"/>
          <w:sz w:val="24"/>
          <w:szCs w:val="24"/>
          <w:lang w:val="es-AR"/>
        </w:rPr>
        <w:t xml:space="preserve"> referencia textual </w:t>
      </w:r>
      <w:r w:rsidR="006B1BD0">
        <w:rPr>
          <w:rFonts w:ascii="Times New Roman" w:hAnsi="Times New Roman" w:cs="Times New Roman"/>
          <w:sz w:val="24"/>
          <w:szCs w:val="24"/>
          <w:lang w:val="es-AR"/>
        </w:rPr>
        <w:t>(</w:t>
      </w:r>
      <w:r w:rsidR="006B1BD0" w:rsidRPr="006B1BD0">
        <w:rPr>
          <w:rFonts w:ascii="Times New Roman" w:hAnsi="Times New Roman" w:cs="Times New Roman"/>
          <w:sz w:val="24"/>
          <w:szCs w:val="24"/>
          <w:lang w:val="es-AR"/>
        </w:rPr>
        <w:t>Madrid, el parque del Retiro, la plaza Castil</w:t>
      </w:r>
      <w:r w:rsidR="006B1BD0">
        <w:rPr>
          <w:rFonts w:ascii="Times New Roman" w:hAnsi="Times New Roman" w:cs="Times New Roman"/>
          <w:sz w:val="24"/>
          <w:szCs w:val="24"/>
          <w:lang w:val="es-AR"/>
        </w:rPr>
        <w:t xml:space="preserve">la, la plaza del Kilómetro Zero) </w:t>
      </w:r>
      <w:r w:rsidRPr="00BF72C3">
        <w:rPr>
          <w:rFonts w:ascii="Times New Roman" w:hAnsi="Times New Roman" w:cs="Times New Roman"/>
          <w:sz w:val="24"/>
          <w:szCs w:val="24"/>
          <w:lang w:val="es-AR"/>
        </w:rPr>
        <w:t xml:space="preserve">que garantiza el </w:t>
      </w:r>
      <w:r w:rsidRPr="00BF72C3">
        <w:rPr>
          <w:rFonts w:ascii="Times New Roman" w:hAnsi="Times New Roman" w:cs="Times New Roman"/>
          <w:i/>
          <w:sz w:val="24"/>
          <w:szCs w:val="24"/>
          <w:lang w:val="es-AR"/>
        </w:rPr>
        <w:t>efecto de realidad</w:t>
      </w:r>
      <w:r w:rsidRPr="00BF72C3">
        <w:rPr>
          <w:rFonts w:ascii="Times New Roman" w:hAnsi="Times New Roman" w:cs="Times New Roman"/>
          <w:sz w:val="24"/>
          <w:szCs w:val="24"/>
          <w:lang w:val="es-AR"/>
        </w:rPr>
        <w:t xml:space="preserve">. </w:t>
      </w:r>
      <w:r w:rsidR="00060376" w:rsidRPr="00BF72C3">
        <w:rPr>
          <w:rFonts w:ascii="Times New Roman" w:hAnsi="Times New Roman" w:cs="Times New Roman"/>
          <w:sz w:val="24"/>
          <w:szCs w:val="24"/>
          <w:lang w:val="es-AR"/>
        </w:rPr>
        <w:t>El narrador, sin embargo,  impone su propia mitología e imagina</w:t>
      </w:r>
      <w:r w:rsidR="00DD3062" w:rsidRPr="00BF72C3">
        <w:rPr>
          <w:rFonts w:ascii="Times New Roman" w:hAnsi="Times New Roman" w:cs="Times New Roman"/>
          <w:sz w:val="24"/>
          <w:szCs w:val="24"/>
          <w:lang w:val="es-AR"/>
        </w:rPr>
        <w:t xml:space="preserve"> una</w:t>
      </w:r>
      <w:r w:rsidR="00060376" w:rsidRPr="00BF72C3">
        <w:rPr>
          <w:rFonts w:ascii="Times New Roman" w:hAnsi="Times New Roman" w:cs="Times New Roman"/>
          <w:sz w:val="24"/>
          <w:szCs w:val="24"/>
          <w:lang w:val="es-AR"/>
        </w:rPr>
        <w:t xml:space="preserve"> ciudad-escombros (maquinaria muerta, tuberías interminables, ciudad de andamios, zanjas como toboganes),</w:t>
      </w:r>
      <w:r w:rsidR="0028751A" w:rsidRPr="00BF72C3">
        <w:rPr>
          <w:rFonts w:ascii="Times New Roman" w:hAnsi="Times New Roman" w:cs="Times New Roman"/>
          <w:sz w:val="24"/>
          <w:szCs w:val="24"/>
          <w:lang w:val="es-AR"/>
        </w:rPr>
        <w:t xml:space="preserve"> una</w:t>
      </w:r>
      <w:r w:rsidR="00060376" w:rsidRPr="00BF72C3">
        <w:rPr>
          <w:rFonts w:ascii="Times New Roman" w:hAnsi="Times New Roman" w:cs="Times New Roman"/>
          <w:sz w:val="24"/>
          <w:szCs w:val="24"/>
          <w:lang w:val="es-AR"/>
        </w:rPr>
        <w:t xml:space="preserve"> ciudad-cementerio (Las aceras y las cunetas de la ciudad de Madrid están llenas de cadáveres), </w:t>
      </w:r>
      <w:r w:rsidR="0028751A" w:rsidRPr="00BF72C3">
        <w:rPr>
          <w:rFonts w:ascii="Times New Roman" w:hAnsi="Times New Roman" w:cs="Times New Roman"/>
          <w:sz w:val="24"/>
          <w:szCs w:val="24"/>
          <w:lang w:val="es-AR"/>
        </w:rPr>
        <w:t xml:space="preserve">una </w:t>
      </w:r>
      <w:r w:rsidR="00060376" w:rsidRPr="00BF72C3">
        <w:rPr>
          <w:rFonts w:ascii="Times New Roman" w:hAnsi="Times New Roman" w:cs="Times New Roman"/>
          <w:sz w:val="24"/>
          <w:szCs w:val="24"/>
          <w:lang w:val="es-AR"/>
        </w:rPr>
        <w:t>ciudad del hambre (Madrid es una ciudad de estómagos vacíos y de pómulos afilados como lapiceros). Todas estas denominaciones se pueden aplicar en diferentes momentos de la narración. Esta ciudad se define</w:t>
      </w:r>
      <w:r w:rsidR="00F85217" w:rsidRPr="00BF72C3">
        <w:rPr>
          <w:rFonts w:ascii="Times New Roman" w:hAnsi="Times New Roman" w:cs="Times New Roman"/>
          <w:sz w:val="24"/>
          <w:szCs w:val="24"/>
          <w:lang w:val="es-AR"/>
        </w:rPr>
        <w:t xml:space="preserve"> así </w:t>
      </w:r>
      <w:r w:rsidR="00060376" w:rsidRPr="00BF72C3">
        <w:rPr>
          <w:rFonts w:ascii="Times New Roman" w:hAnsi="Times New Roman" w:cs="Times New Roman"/>
          <w:sz w:val="24"/>
          <w:szCs w:val="24"/>
          <w:lang w:val="es-AR"/>
        </w:rPr>
        <w:t>por la ausencia, por lo que ya no está, lo que se ha perdido o degradado, tanto en los espacios interi</w:t>
      </w:r>
      <w:r w:rsidR="003101A8">
        <w:rPr>
          <w:rFonts w:ascii="Times New Roman" w:hAnsi="Times New Roman" w:cs="Times New Roman"/>
          <w:sz w:val="24"/>
          <w:szCs w:val="24"/>
          <w:lang w:val="es-AR"/>
        </w:rPr>
        <w:t>ores como en el espacio público</w:t>
      </w:r>
      <w:r w:rsidR="004A1128">
        <w:rPr>
          <w:rFonts w:ascii="Times New Roman" w:hAnsi="Times New Roman" w:cs="Times New Roman"/>
          <w:sz w:val="24"/>
          <w:szCs w:val="24"/>
          <w:lang w:val="es-AR"/>
        </w:rPr>
        <w:t xml:space="preserve">. </w:t>
      </w:r>
      <w:r w:rsidR="00CF5259" w:rsidRPr="00BF72C3">
        <w:rPr>
          <w:rFonts w:ascii="Times New Roman" w:hAnsi="Times New Roman" w:cs="Times New Roman"/>
          <w:sz w:val="24"/>
          <w:szCs w:val="24"/>
          <w:lang w:val="es-AR"/>
        </w:rPr>
        <w:t xml:space="preserve">Así, el recorrido que media entre uno y otro género se puede leer desde la perspectiva que formula Rem </w:t>
      </w:r>
      <w:proofErr w:type="spellStart"/>
      <w:r w:rsidR="00CF5259" w:rsidRPr="00BF72C3">
        <w:rPr>
          <w:rFonts w:ascii="Times New Roman" w:hAnsi="Times New Roman" w:cs="Times New Roman"/>
          <w:sz w:val="24"/>
          <w:szCs w:val="24"/>
          <w:lang w:val="es-AR"/>
        </w:rPr>
        <w:t>Koolhaas</w:t>
      </w:r>
      <w:proofErr w:type="spellEnd"/>
      <w:r w:rsidR="00CF5259" w:rsidRPr="00BF72C3">
        <w:rPr>
          <w:rFonts w:ascii="Times New Roman" w:hAnsi="Times New Roman" w:cs="Times New Roman"/>
          <w:sz w:val="24"/>
          <w:szCs w:val="24"/>
          <w:lang w:val="es-AR"/>
        </w:rPr>
        <w:t xml:space="preserve"> en su obra </w:t>
      </w:r>
      <w:r w:rsidR="00CF5259" w:rsidRPr="00BF72C3">
        <w:rPr>
          <w:rFonts w:ascii="Times New Roman" w:hAnsi="Times New Roman" w:cs="Times New Roman"/>
          <w:i/>
          <w:sz w:val="24"/>
          <w:szCs w:val="24"/>
          <w:lang w:val="es-AR"/>
        </w:rPr>
        <w:t>Espacio basura</w:t>
      </w:r>
      <w:r w:rsidR="00CF5259" w:rsidRPr="00BF72C3">
        <w:rPr>
          <w:rFonts w:ascii="Times New Roman" w:hAnsi="Times New Roman" w:cs="Times New Roman"/>
          <w:sz w:val="24"/>
          <w:szCs w:val="24"/>
          <w:lang w:val="es-AR"/>
        </w:rPr>
        <w:t xml:space="preserve"> (2002): el fenómeno social de la </w:t>
      </w:r>
      <w:proofErr w:type="spellStart"/>
      <w:r w:rsidR="00CF5259" w:rsidRPr="00C0360C">
        <w:rPr>
          <w:rFonts w:ascii="Times New Roman" w:hAnsi="Times New Roman" w:cs="Times New Roman"/>
          <w:i/>
          <w:sz w:val="24"/>
          <w:szCs w:val="24"/>
          <w:lang w:val="es-AR"/>
        </w:rPr>
        <w:t>basurización</w:t>
      </w:r>
      <w:proofErr w:type="spellEnd"/>
      <w:r w:rsidR="00CF5259" w:rsidRPr="00BF72C3">
        <w:rPr>
          <w:rFonts w:ascii="Times New Roman" w:hAnsi="Times New Roman" w:cs="Times New Roman"/>
          <w:sz w:val="24"/>
          <w:szCs w:val="24"/>
          <w:lang w:val="es-AR"/>
        </w:rPr>
        <w:t>.  En el espacio-basura, el concepto de reciclaje es central, pero también se refiere simbólicamente  al proceso según el cual buena parte de la población, es contemplada por las élites poderosas como desecho sin posibilidades de integrarse al cuerpo social.</w:t>
      </w:r>
      <w:r w:rsidR="001768F5">
        <w:rPr>
          <w:rFonts w:ascii="Times New Roman" w:hAnsi="Times New Roman" w:cs="Times New Roman"/>
          <w:sz w:val="24"/>
          <w:szCs w:val="24"/>
          <w:lang w:val="es-AR"/>
        </w:rPr>
        <w:t xml:space="preserve"> </w:t>
      </w:r>
      <w:r w:rsidR="00D6711E" w:rsidRPr="00BF72C3">
        <w:rPr>
          <w:rFonts w:ascii="Times New Roman" w:hAnsi="Times New Roman" w:cs="Times New Roman"/>
          <w:sz w:val="24"/>
          <w:szCs w:val="24"/>
          <w:lang w:val="es-AR"/>
        </w:rPr>
        <w:t xml:space="preserve">En esta </w:t>
      </w:r>
      <w:proofErr w:type="spellStart"/>
      <w:r w:rsidR="00D6711E" w:rsidRPr="00BF72C3">
        <w:rPr>
          <w:rFonts w:ascii="Times New Roman" w:hAnsi="Times New Roman" w:cs="Times New Roman"/>
          <w:sz w:val="24"/>
          <w:szCs w:val="24"/>
          <w:lang w:val="es-AR"/>
        </w:rPr>
        <w:t>distopía</w:t>
      </w:r>
      <w:proofErr w:type="spellEnd"/>
      <w:r w:rsidR="00D6711E" w:rsidRPr="00BF72C3">
        <w:rPr>
          <w:rFonts w:ascii="Times New Roman" w:hAnsi="Times New Roman" w:cs="Times New Roman"/>
          <w:sz w:val="24"/>
          <w:szCs w:val="24"/>
          <w:lang w:val="es-AR"/>
        </w:rPr>
        <w:t xml:space="preserve"> l</w:t>
      </w:r>
      <w:r w:rsidRPr="00BF72C3">
        <w:rPr>
          <w:rFonts w:ascii="Times New Roman" w:hAnsi="Times New Roman" w:cs="Times New Roman"/>
          <w:sz w:val="24"/>
          <w:szCs w:val="24"/>
          <w:lang w:val="es-AR"/>
        </w:rPr>
        <w:t>a ciudad se caracteriza por su “insularidad”</w:t>
      </w:r>
      <w:r w:rsidRPr="00BF72C3">
        <w:rPr>
          <w:rStyle w:val="Refdenotaalpie"/>
          <w:rFonts w:ascii="Times New Roman" w:hAnsi="Times New Roman" w:cs="Times New Roman"/>
          <w:sz w:val="24"/>
          <w:szCs w:val="24"/>
          <w:lang w:val="es-AR"/>
        </w:rPr>
        <w:footnoteReference w:id="1"/>
      </w:r>
      <w:r w:rsidRPr="00BF72C3">
        <w:rPr>
          <w:rFonts w:ascii="Times New Roman" w:hAnsi="Times New Roman" w:cs="Times New Roman"/>
          <w:sz w:val="24"/>
          <w:szCs w:val="24"/>
          <w:lang w:val="es-AR"/>
        </w:rPr>
        <w:t xml:space="preserve"> tanto  temporal (es otro tiempo que se diferencia del tiempo anterior marcado por los incisos entre paréntesis) como espacial (fracasa en su intento de expandirse y permanece</w:t>
      </w:r>
      <w:r w:rsidR="0010519A">
        <w:rPr>
          <w:rFonts w:ascii="Times New Roman" w:hAnsi="Times New Roman" w:cs="Times New Roman"/>
          <w:sz w:val="24"/>
          <w:szCs w:val="24"/>
          <w:lang w:val="es-AR"/>
        </w:rPr>
        <w:t>,</w:t>
      </w:r>
      <w:r w:rsidRPr="00BF72C3">
        <w:rPr>
          <w:rFonts w:ascii="Times New Roman" w:hAnsi="Times New Roman" w:cs="Times New Roman"/>
          <w:sz w:val="24"/>
          <w:szCs w:val="24"/>
          <w:lang w:val="es-AR"/>
        </w:rPr>
        <w:t xml:space="preserve"> quizás para siempre</w:t>
      </w:r>
      <w:r w:rsidR="0010519A">
        <w:rPr>
          <w:rFonts w:ascii="Times New Roman" w:hAnsi="Times New Roman" w:cs="Times New Roman"/>
          <w:sz w:val="24"/>
          <w:szCs w:val="24"/>
          <w:lang w:val="es-AR"/>
        </w:rPr>
        <w:t>,</w:t>
      </w:r>
      <w:r w:rsidRPr="00BF72C3">
        <w:rPr>
          <w:rFonts w:ascii="Times New Roman" w:hAnsi="Times New Roman" w:cs="Times New Roman"/>
          <w:sz w:val="24"/>
          <w:szCs w:val="24"/>
          <w:lang w:val="es-AR"/>
        </w:rPr>
        <w:t xml:space="preserve"> a medi</w:t>
      </w:r>
      <w:r w:rsidR="00895965" w:rsidRPr="00BF72C3">
        <w:rPr>
          <w:rFonts w:ascii="Times New Roman" w:hAnsi="Times New Roman" w:cs="Times New Roman"/>
          <w:sz w:val="24"/>
          <w:szCs w:val="24"/>
          <w:lang w:val="es-AR"/>
        </w:rPr>
        <w:t>o construir, aislada del mundo)</w:t>
      </w:r>
      <w:r w:rsidR="005938BA">
        <w:rPr>
          <w:rFonts w:ascii="Times New Roman" w:hAnsi="Times New Roman" w:cs="Times New Roman"/>
          <w:sz w:val="24"/>
          <w:szCs w:val="24"/>
          <w:lang w:val="es-AR"/>
        </w:rPr>
        <w:t>.</w:t>
      </w:r>
      <w:r w:rsidR="00DE0D7A" w:rsidRPr="00BF72C3">
        <w:rPr>
          <w:rFonts w:ascii="Times New Roman" w:hAnsi="Times New Roman" w:cs="Times New Roman"/>
          <w:sz w:val="24"/>
          <w:szCs w:val="24"/>
          <w:lang w:val="es-AR"/>
        </w:rPr>
        <w:t>E</w:t>
      </w:r>
      <w:r w:rsidRPr="00BF72C3">
        <w:rPr>
          <w:rFonts w:ascii="Times New Roman" w:hAnsi="Times New Roman" w:cs="Times New Roman"/>
          <w:sz w:val="24"/>
          <w:szCs w:val="24"/>
          <w:lang w:val="es-AR"/>
        </w:rPr>
        <w:t>l texto de Llorente cierra toda posibilidad de salida, puesto que incluso aquellos que guardan en su memoria un libro, terminan siendo asesinados. Aquí no hay esperanza ni redención posible.</w:t>
      </w:r>
    </w:p>
    <w:p w:rsidR="00703529" w:rsidRPr="00BF72C3" w:rsidRDefault="00703529" w:rsidP="00B24FC0">
      <w:pPr>
        <w:spacing w:after="0" w:line="360" w:lineRule="auto"/>
        <w:contextualSpacing/>
        <w:jc w:val="both"/>
        <w:rPr>
          <w:rFonts w:ascii="Times New Roman" w:hAnsi="Times New Roman" w:cs="Times New Roman"/>
          <w:b/>
          <w:sz w:val="24"/>
          <w:szCs w:val="24"/>
          <w:lang w:val="es-AR"/>
        </w:rPr>
      </w:pPr>
    </w:p>
    <w:p w:rsidR="00C0650C" w:rsidRDefault="00C0650C" w:rsidP="00B24FC0">
      <w:pPr>
        <w:spacing w:after="0" w:line="360" w:lineRule="auto"/>
        <w:contextualSpacing/>
        <w:jc w:val="both"/>
        <w:rPr>
          <w:rFonts w:ascii="Times New Roman" w:hAnsi="Times New Roman" w:cs="Times New Roman"/>
          <w:b/>
          <w:sz w:val="24"/>
          <w:szCs w:val="24"/>
          <w:lang w:val="es-AR"/>
        </w:rPr>
      </w:pPr>
    </w:p>
    <w:p w:rsidR="008C3BED" w:rsidRPr="00BF72C3" w:rsidRDefault="008C3BED" w:rsidP="00B24FC0">
      <w:pPr>
        <w:spacing w:after="0" w:line="360" w:lineRule="auto"/>
        <w:contextualSpacing/>
        <w:jc w:val="both"/>
        <w:rPr>
          <w:rFonts w:ascii="Times New Roman" w:hAnsi="Times New Roman" w:cs="Times New Roman"/>
          <w:b/>
          <w:sz w:val="24"/>
          <w:szCs w:val="24"/>
          <w:lang w:val="es-AR"/>
        </w:rPr>
      </w:pPr>
      <w:r w:rsidRPr="00BF72C3">
        <w:rPr>
          <w:rFonts w:ascii="Times New Roman" w:hAnsi="Times New Roman" w:cs="Times New Roman"/>
          <w:b/>
          <w:sz w:val="24"/>
          <w:szCs w:val="24"/>
          <w:lang w:val="es-AR"/>
        </w:rPr>
        <w:lastRenderedPageBreak/>
        <w:t>Bibliografía consultada</w:t>
      </w:r>
    </w:p>
    <w:p w:rsidR="00360DF1" w:rsidRPr="00BF72C3" w:rsidRDefault="00527C11" w:rsidP="00A65AA9">
      <w:pPr>
        <w:spacing w:after="0" w:line="360" w:lineRule="auto"/>
        <w:contextualSpacing/>
        <w:jc w:val="both"/>
        <w:rPr>
          <w:rFonts w:ascii="Times New Roman" w:hAnsi="Times New Roman" w:cs="Times New Roman"/>
          <w:color w:val="000000"/>
          <w:sz w:val="24"/>
          <w:szCs w:val="24"/>
        </w:rPr>
      </w:pPr>
      <w:proofErr w:type="spellStart"/>
      <w:r w:rsidRPr="00BF72C3">
        <w:rPr>
          <w:rFonts w:ascii="Times New Roman" w:hAnsi="Times New Roman" w:cs="Times New Roman"/>
          <w:color w:val="000000"/>
          <w:sz w:val="24"/>
          <w:szCs w:val="24"/>
        </w:rPr>
        <w:t>Bubnova</w:t>
      </w:r>
      <w:proofErr w:type="spellEnd"/>
      <w:r w:rsidRPr="00BF72C3">
        <w:rPr>
          <w:rFonts w:ascii="Times New Roman" w:hAnsi="Times New Roman" w:cs="Times New Roman"/>
          <w:color w:val="000000"/>
          <w:sz w:val="24"/>
          <w:szCs w:val="24"/>
        </w:rPr>
        <w:t xml:space="preserve">, Tatiana. (2006). Voz, sentido y diálogo en </w:t>
      </w:r>
      <w:proofErr w:type="spellStart"/>
      <w:r w:rsidRPr="00BF72C3">
        <w:rPr>
          <w:rFonts w:ascii="Times New Roman" w:hAnsi="Times New Roman" w:cs="Times New Roman"/>
          <w:color w:val="000000"/>
          <w:sz w:val="24"/>
          <w:szCs w:val="24"/>
        </w:rPr>
        <w:t>Bajtín</w:t>
      </w:r>
      <w:proofErr w:type="spellEnd"/>
      <w:r w:rsidRPr="00BF72C3">
        <w:rPr>
          <w:rFonts w:ascii="Times New Roman" w:hAnsi="Times New Roman" w:cs="Times New Roman"/>
          <w:color w:val="000000"/>
          <w:sz w:val="24"/>
          <w:szCs w:val="24"/>
        </w:rPr>
        <w:t>. </w:t>
      </w:r>
      <w:r w:rsidRPr="00BF72C3">
        <w:rPr>
          <w:rFonts w:ascii="Times New Roman" w:hAnsi="Times New Roman" w:cs="Times New Roman"/>
          <w:i/>
          <w:iCs/>
          <w:color w:val="000000"/>
          <w:sz w:val="24"/>
          <w:szCs w:val="24"/>
        </w:rPr>
        <w:t>Acta poética</w:t>
      </w:r>
      <w:r w:rsidRPr="00BF72C3">
        <w:rPr>
          <w:rFonts w:ascii="Times New Roman" w:hAnsi="Times New Roman" w:cs="Times New Roman"/>
          <w:color w:val="000000"/>
          <w:sz w:val="24"/>
          <w:szCs w:val="24"/>
        </w:rPr>
        <w:t>,</w:t>
      </w:r>
      <w:r w:rsidR="00360DF1" w:rsidRPr="00BF72C3">
        <w:rPr>
          <w:rFonts w:ascii="Times New Roman" w:hAnsi="Times New Roman" w:cs="Times New Roman"/>
          <w:color w:val="000000"/>
          <w:sz w:val="24"/>
          <w:szCs w:val="24"/>
        </w:rPr>
        <w:t xml:space="preserve"> [online] 2006, vol. 27, n. 1, pp. 97-114. ISSN 2448-735X</w:t>
      </w:r>
      <w:r w:rsidRPr="00BF72C3">
        <w:rPr>
          <w:rFonts w:ascii="Times New Roman" w:hAnsi="Times New Roman" w:cs="Times New Roman"/>
          <w:color w:val="000000"/>
          <w:sz w:val="24"/>
          <w:szCs w:val="24"/>
        </w:rPr>
        <w:t> </w:t>
      </w:r>
      <w:r w:rsidRPr="00BF72C3">
        <w:rPr>
          <w:rFonts w:ascii="Times New Roman" w:hAnsi="Times New Roman" w:cs="Times New Roman"/>
          <w:i/>
          <w:iCs/>
          <w:color w:val="000000"/>
          <w:sz w:val="24"/>
          <w:szCs w:val="24"/>
        </w:rPr>
        <w:t>27</w:t>
      </w:r>
      <w:r w:rsidRPr="00BF72C3">
        <w:rPr>
          <w:rFonts w:ascii="Times New Roman" w:hAnsi="Times New Roman" w:cs="Times New Roman"/>
          <w:color w:val="000000"/>
          <w:sz w:val="24"/>
          <w:szCs w:val="24"/>
        </w:rPr>
        <w:t>(1), 97-114. Re</w:t>
      </w:r>
      <w:r w:rsidR="00360DF1" w:rsidRPr="00BF72C3">
        <w:rPr>
          <w:rFonts w:ascii="Times New Roman" w:hAnsi="Times New Roman" w:cs="Times New Roman"/>
          <w:color w:val="000000"/>
          <w:sz w:val="24"/>
          <w:szCs w:val="24"/>
        </w:rPr>
        <w:t>cuperado en 27 de enero de 2021 de:http://www.scielo.org.mx/scieloOrg/php/reference.php?pid=S0185-3082200</w:t>
      </w:r>
    </w:p>
    <w:p w:rsidR="00F234EB" w:rsidRPr="00BF72C3" w:rsidRDefault="00A52786" w:rsidP="00B24FC0">
      <w:pPr>
        <w:spacing w:after="0" w:line="360" w:lineRule="auto"/>
        <w:contextualSpacing/>
        <w:jc w:val="both"/>
        <w:rPr>
          <w:rFonts w:ascii="Times New Roman" w:hAnsi="Times New Roman" w:cs="Times New Roman"/>
          <w:sz w:val="24"/>
          <w:szCs w:val="24"/>
          <w:lang w:val="es-AR"/>
        </w:rPr>
      </w:pPr>
      <w:proofErr w:type="spellStart"/>
      <w:r w:rsidRPr="00BF72C3">
        <w:rPr>
          <w:rFonts w:ascii="Times New Roman" w:hAnsi="Times New Roman" w:cs="Times New Roman"/>
          <w:sz w:val="24"/>
          <w:szCs w:val="24"/>
        </w:rPr>
        <w:t>Corcuff</w:t>
      </w:r>
      <w:proofErr w:type="spellEnd"/>
      <w:r w:rsidRPr="00BF72C3">
        <w:rPr>
          <w:rFonts w:ascii="Times New Roman" w:hAnsi="Times New Roman" w:cs="Times New Roman"/>
          <w:sz w:val="24"/>
          <w:szCs w:val="24"/>
        </w:rPr>
        <w:t xml:space="preserve">, </w:t>
      </w:r>
      <w:proofErr w:type="spellStart"/>
      <w:r w:rsidRPr="00BF72C3">
        <w:rPr>
          <w:rFonts w:ascii="Times New Roman" w:hAnsi="Times New Roman" w:cs="Times New Roman"/>
          <w:sz w:val="24"/>
          <w:szCs w:val="24"/>
        </w:rPr>
        <w:t>Philippe</w:t>
      </w:r>
      <w:proofErr w:type="spellEnd"/>
      <w:r w:rsidRPr="00BF72C3">
        <w:rPr>
          <w:rFonts w:ascii="Times New Roman" w:hAnsi="Times New Roman" w:cs="Times New Roman"/>
          <w:sz w:val="24"/>
          <w:szCs w:val="24"/>
        </w:rPr>
        <w:t xml:space="preserve"> (2016) “</w:t>
      </w:r>
      <w:r w:rsidR="006E4C8C" w:rsidRPr="00BF72C3">
        <w:rPr>
          <w:rFonts w:ascii="Times New Roman" w:hAnsi="Times New Roman" w:cs="Times New Roman"/>
          <w:sz w:val="24"/>
          <w:szCs w:val="24"/>
        </w:rPr>
        <w:t>´</w:t>
      </w:r>
      <w:r w:rsidRPr="00BF72C3">
        <w:rPr>
          <w:rFonts w:ascii="Times New Roman" w:hAnsi="Times New Roman" w:cs="Times New Roman"/>
          <w:sz w:val="24"/>
          <w:szCs w:val="24"/>
        </w:rPr>
        <w:t>Juegos de lenguaje</w:t>
      </w:r>
      <w:r w:rsidR="006E4C8C" w:rsidRPr="00BF72C3">
        <w:rPr>
          <w:rFonts w:ascii="Times New Roman" w:hAnsi="Times New Roman" w:cs="Times New Roman"/>
          <w:sz w:val="24"/>
          <w:szCs w:val="24"/>
        </w:rPr>
        <w:t>´</w:t>
      </w:r>
      <w:r w:rsidRPr="00BF72C3">
        <w:rPr>
          <w:rFonts w:ascii="Times New Roman" w:hAnsi="Times New Roman" w:cs="Times New Roman"/>
          <w:sz w:val="24"/>
          <w:szCs w:val="24"/>
        </w:rPr>
        <w:t xml:space="preserve"> del género negro: novela, cine y series</w:t>
      </w:r>
      <w:r w:rsidR="006E4C8C" w:rsidRPr="00BF72C3">
        <w:rPr>
          <w:rFonts w:ascii="Times New Roman" w:hAnsi="Times New Roman" w:cs="Times New Roman"/>
          <w:sz w:val="24"/>
          <w:szCs w:val="24"/>
        </w:rPr>
        <w:t>”</w:t>
      </w:r>
      <w:r w:rsidRPr="00BF72C3">
        <w:rPr>
          <w:rFonts w:ascii="Times New Roman" w:hAnsi="Times New Roman" w:cs="Times New Roman"/>
          <w:sz w:val="24"/>
          <w:szCs w:val="24"/>
        </w:rPr>
        <w:t xml:space="preserve">. Recuperado el 30/01/21 de: </w:t>
      </w:r>
      <w:r w:rsidR="00F234EB" w:rsidRPr="00BF72C3">
        <w:rPr>
          <w:rFonts w:ascii="Times New Roman" w:hAnsi="Times New Roman" w:cs="Times New Roman"/>
          <w:sz w:val="24"/>
          <w:szCs w:val="24"/>
        </w:rPr>
        <w:t>http://www.scielo.org.mx/pdf/crs/v11n21/2007-8110-crs-11-21-00009.pdf</w:t>
      </w:r>
    </w:p>
    <w:p w:rsidR="00C07631" w:rsidRPr="00BF72C3" w:rsidRDefault="00C07631" w:rsidP="00B24FC0">
      <w:pPr>
        <w:spacing w:after="0" w:line="360" w:lineRule="auto"/>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 xml:space="preserve">Fernández, Graciela (2005) </w:t>
      </w:r>
      <w:r w:rsidRPr="00BF72C3">
        <w:rPr>
          <w:rFonts w:ascii="Times New Roman" w:hAnsi="Times New Roman" w:cs="Times New Roman"/>
          <w:i/>
          <w:sz w:val="24"/>
          <w:szCs w:val="24"/>
          <w:lang w:val="es-AR"/>
        </w:rPr>
        <w:t>Utopía. Contribución al estudio del concepto.</w:t>
      </w:r>
      <w:r w:rsidRPr="00BF72C3">
        <w:rPr>
          <w:rFonts w:ascii="Times New Roman" w:hAnsi="Times New Roman" w:cs="Times New Roman"/>
          <w:sz w:val="24"/>
          <w:szCs w:val="24"/>
          <w:lang w:val="es-AR"/>
        </w:rPr>
        <w:t xml:space="preserve"> Mar del Plata, Argentina: Ediciones Suárez. </w:t>
      </w:r>
    </w:p>
    <w:p w:rsidR="00C0650C" w:rsidRPr="00414612" w:rsidRDefault="00C0650C" w:rsidP="00CC1E88">
      <w:pPr>
        <w:spacing w:after="0" w:line="360" w:lineRule="auto"/>
        <w:contextualSpacing/>
        <w:jc w:val="both"/>
        <w:rPr>
          <w:rFonts w:ascii="Times New Roman" w:hAnsi="Times New Roman" w:cs="Times New Roman"/>
          <w:sz w:val="24"/>
          <w:szCs w:val="24"/>
          <w:lang w:val="es-AR"/>
        </w:rPr>
      </w:pPr>
      <w:proofErr w:type="spellStart"/>
      <w:r>
        <w:rPr>
          <w:rFonts w:ascii="Times New Roman" w:hAnsi="Times New Roman" w:cs="Times New Roman"/>
          <w:sz w:val="24"/>
          <w:szCs w:val="24"/>
          <w:lang w:val="es-AR"/>
        </w:rPr>
        <w:t>Glusberg</w:t>
      </w:r>
      <w:proofErr w:type="spellEnd"/>
      <w:r>
        <w:rPr>
          <w:rFonts w:ascii="Times New Roman" w:hAnsi="Times New Roman" w:cs="Times New Roman"/>
          <w:sz w:val="24"/>
          <w:szCs w:val="24"/>
          <w:lang w:val="es-AR"/>
        </w:rPr>
        <w:t>, Jorge (</w:t>
      </w:r>
      <w:r w:rsidR="00414612">
        <w:rPr>
          <w:rFonts w:ascii="Times New Roman" w:hAnsi="Times New Roman" w:cs="Times New Roman"/>
          <w:sz w:val="24"/>
          <w:szCs w:val="24"/>
          <w:lang w:val="es-AR"/>
        </w:rPr>
        <w:t>1994</w:t>
      </w:r>
      <w:r>
        <w:rPr>
          <w:rFonts w:ascii="Times New Roman" w:hAnsi="Times New Roman" w:cs="Times New Roman"/>
          <w:sz w:val="24"/>
          <w:szCs w:val="24"/>
          <w:lang w:val="es-AR"/>
        </w:rPr>
        <w:t>)</w:t>
      </w:r>
      <w:r w:rsidR="00C53856">
        <w:rPr>
          <w:rFonts w:ascii="Times New Roman" w:hAnsi="Times New Roman" w:cs="Times New Roman"/>
          <w:sz w:val="24"/>
          <w:szCs w:val="24"/>
          <w:lang w:val="es-AR"/>
        </w:rPr>
        <w:t xml:space="preserve"> Arquitectura y Utopía: </w:t>
      </w:r>
      <w:proofErr w:type="spellStart"/>
      <w:r w:rsidR="00C53856">
        <w:rPr>
          <w:rFonts w:ascii="Times New Roman" w:hAnsi="Times New Roman" w:cs="Times New Roman"/>
          <w:sz w:val="24"/>
          <w:szCs w:val="24"/>
          <w:lang w:val="es-AR"/>
        </w:rPr>
        <w:t>Sant’Elia</w:t>
      </w:r>
      <w:proofErr w:type="spellEnd"/>
      <w:r w:rsidR="00C53856">
        <w:rPr>
          <w:rFonts w:ascii="Times New Roman" w:hAnsi="Times New Roman" w:cs="Times New Roman"/>
          <w:sz w:val="24"/>
          <w:szCs w:val="24"/>
          <w:lang w:val="es-AR"/>
        </w:rPr>
        <w:t xml:space="preserve"> y </w:t>
      </w:r>
      <w:proofErr w:type="spellStart"/>
      <w:r w:rsidR="00C53856">
        <w:rPr>
          <w:rFonts w:ascii="Times New Roman" w:hAnsi="Times New Roman" w:cs="Times New Roman"/>
          <w:sz w:val="24"/>
          <w:szCs w:val="24"/>
          <w:lang w:val="es-AR"/>
        </w:rPr>
        <w:t>Chernikov</w:t>
      </w:r>
      <w:proofErr w:type="spellEnd"/>
      <w:r w:rsidR="00C53856">
        <w:rPr>
          <w:rFonts w:ascii="Times New Roman" w:hAnsi="Times New Roman" w:cs="Times New Roman"/>
          <w:sz w:val="24"/>
          <w:szCs w:val="24"/>
          <w:lang w:val="es-AR"/>
        </w:rPr>
        <w:t xml:space="preserve">. En: </w:t>
      </w:r>
      <w:proofErr w:type="spellStart"/>
      <w:r w:rsidR="00C53856">
        <w:rPr>
          <w:rFonts w:ascii="Times New Roman" w:hAnsi="Times New Roman" w:cs="Times New Roman"/>
          <w:sz w:val="24"/>
          <w:szCs w:val="24"/>
          <w:lang w:val="es-AR"/>
        </w:rPr>
        <w:t>Fortunati</w:t>
      </w:r>
      <w:proofErr w:type="spellEnd"/>
      <w:r w:rsidR="00C53856">
        <w:rPr>
          <w:rFonts w:ascii="Times New Roman" w:hAnsi="Times New Roman" w:cs="Times New Roman"/>
          <w:sz w:val="24"/>
          <w:szCs w:val="24"/>
          <w:lang w:val="es-AR"/>
        </w:rPr>
        <w:t>, Vita [et al] (</w:t>
      </w:r>
      <w:proofErr w:type="spellStart"/>
      <w:r w:rsidR="00C53856">
        <w:rPr>
          <w:rFonts w:ascii="Times New Roman" w:hAnsi="Times New Roman" w:cs="Times New Roman"/>
          <w:sz w:val="24"/>
          <w:szCs w:val="24"/>
          <w:lang w:val="es-AR"/>
        </w:rPr>
        <w:t>comp.</w:t>
      </w:r>
      <w:proofErr w:type="spellEnd"/>
      <w:r w:rsidR="00C53856">
        <w:rPr>
          <w:rFonts w:ascii="Times New Roman" w:hAnsi="Times New Roman" w:cs="Times New Roman"/>
          <w:sz w:val="24"/>
          <w:szCs w:val="24"/>
          <w:lang w:val="es-AR"/>
        </w:rPr>
        <w:t xml:space="preserve">), </w:t>
      </w:r>
      <w:r w:rsidR="00414612" w:rsidRPr="00414612">
        <w:rPr>
          <w:rFonts w:ascii="Times New Roman" w:hAnsi="Times New Roman" w:cs="Times New Roman"/>
          <w:i/>
          <w:sz w:val="24"/>
          <w:szCs w:val="24"/>
          <w:lang w:val="es-AR"/>
        </w:rPr>
        <w:t>Utopías</w:t>
      </w:r>
      <w:r w:rsidR="00414612">
        <w:rPr>
          <w:rFonts w:ascii="Times New Roman" w:hAnsi="Times New Roman" w:cs="Times New Roman"/>
          <w:sz w:val="24"/>
          <w:szCs w:val="24"/>
          <w:lang w:val="es-AR"/>
        </w:rPr>
        <w:t xml:space="preserve">. </w:t>
      </w:r>
      <w:r w:rsidR="00C53856">
        <w:rPr>
          <w:rFonts w:ascii="Times New Roman" w:hAnsi="Times New Roman" w:cs="Times New Roman"/>
          <w:sz w:val="24"/>
          <w:szCs w:val="24"/>
          <w:lang w:val="es-AR"/>
        </w:rPr>
        <w:t>Buenos Aires</w:t>
      </w:r>
      <w:r w:rsidR="00414612">
        <w:rPr>
          <w:rFonts w:ascii="Times New Roman" w:hAnsi="Times New Roman" w:cs="Times New Roman"/>
          <w:sz w:val="24"/>
          <w:szCs w:val="24"/>
          <w:lang w:val="es-AR"/>
        </w:rPr>
        <w:t>: Ediciones Corregidor</w:t>
      </w:r>
      <w:r w:rsidR="00C53856">
        <w:rPr>
          <w:rFonts w:ascii="Times New Roman" w:hAnsi="Times New Roman" w:cs="Times New Roman"/>
          <w:sz w:val="24"/>
          <w:szCs w:val="24"/>
          <w:lang w:val="es-AR"/>
        </w:rPr>
        <w:t>.</w:t>
      </w:r>
    </w:p>
    <w:p w:rsidR="00CC1E88" w:rsidRPr="00BF72C3" w:rsidRDefault="00CC1E88" w:rsidP="00CC1E88">
      <w:pPr>
        <w:spacing w:after="0" w:line="360" w:lineRule="auto"/>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 xml:space="preserve">Llorente, David (2016) </w:t>
      </w:r>
      <w:r w:rsidRPr="00BF72C3">
        <w:rPr>
          <w:rFonts w:ascii="Times New Roman" w:hAnsi="Times New Roman" w:cs="Times New Roman"/>
          <w:i/>
          <w:sz w:val="24"/>
          <w:szCs w:val="24"/>
          <w:lang w:val="es-AR"/>
        </w:rPr>
        <w:t>Madrid: frontera</w:t>
      </w:r>
      <w:r w:rsidRPr="00BF72C3">
        <w:rPr>
          <w:rFonts w:ascii="Times New Roman" w:hAnsi="Times New Roman" w:cs="Times New Roman"/>
          <w:sz w:val="24"/>
          <w:szCs w:val="24"/>
          <w:lang w:val="es-AR"/>
        </w:rPr>
        <w:t>. Barcelona: Editorial ALREVÉS.</w:t>
      </w:r>
    </w:p>
    <w:p w:rsidR="00525226" w:rsidRPr="00BF72C3" w:rsidRDefault="00525226" w:rsidP="00CC1E88">
      <w:pPr>
        <w:spacing w:after="0" w:line="360" w:lineRule="auto"/>
        <w:contextualSpacing/>
        <w:jc w:val="both"/>
        <w:rPr>
          <w:rFonts w:ascii="Times New Roman" w:hAnsi="Times New Roman" w:cs="Times New Roman"/>
          <w:sz w:val="24"/>
          <w:szCs w:val="24"/>
          <w:lang w:val="es-AR"/>
        </w:rPr>
      </w:pPr>
      <w:r w:rsidRPr="00BF72C3">
        <w:rPr>
          <w:rFonts w:ascii="Times New Roman" w:hAnsi="Times New Roman" w:cs="Times New Roman"/>
          <w:sz w:val="24"/>
          <w:szCs w:val="24"/>
          <w:lang w:val="es-AR"/>
        </w:rPr>
        <w:t xml:space="preserve">Pimentel, Luz Aurora (1998) </w:t>
      </w:r>
      <w:r w:rsidRPr="00BF72C3">
        <w:rPr>
          <w:rFonts w:ascii="Times New Roman" w:hAnsi="Times New Roman" w:cs="Times New Roman"/>
          <w:i/>
          <w:sz w:val="24"/>
          <w:szCs w:val="24"/>
          <w:lang w:val="es-AR"/>
        </w:rPr>
        <w:t>El relato en perspectiva. Estudio de teoría narrativa.</w:t>
      </w:r>
      <w:r w:rsidR="00A65AA9">
        <w:rPr>
          <w:rFonts w:ascii="Times New Roman" w:hAnsi="Times New Roman" w:cs="Times New Roman"/>
          <w:sz w:val="24"/>
          <w:szCs w:val="24"/>
          <w:lang w:val="es-AR"/>
        </w:rPr>
        <w:t xml:space="preserve"> México: XXI-Siglo V</w:t>
      </w:r>
      <w:r w:rsidRPr="00BF72C3">
        <w:rPr>
          <w:rFonts w:ascii="Times New Roman" w:hAnsi="Times New Roman" w:cs="Times New Roman"/>
          <w:sz w:val="24"/>
          <w:szCs w:val="24"/>
          <w:lang w:val="es-AR"/>
        </w:rPr>
        <w:t>eintiuno editores.</w:t>
      </w:r>
    </w:p>
    <w:p w:rsidR="00CC1E88" w:rsidRPr="00BF72C3" w:rsidRDefault="00CC1E88" w:rsidP="00B24FC0">
      <w:pPr>
        <w:spacing w:after="0" w:line="360" w:lineRule="auto"/>
        <w:contextualSpacing/>
        <w:jc w:val="both"/>
        <w:rPr>
          <w:rFonts w:ascii="Times New Roman" w:hAnsi="Times New Roman" w:cs="Times New Roman"/>
          <w:sz w:val="24"/>
          <w:szCs w:val="24"/>
          <w:lang w:val="es-AR"/>
        </w:rPr>
      </w:pPr>
    </w:p>
    <w:p w:rsidR="009E5BEC" w:rsidRPr="00BF72C3" w:rsidRDefault="009E5BEC" w:rsidP="00910967">
      <w:pPr>
        <w:spacing w:after="0" w:line="360" w:lineRule="auto"/>
        <w:ind w:left="567"/>
        <w:contextualSpacing/>
        <w:jc w:val="both"/>
        <w:rPr>
          <w:rFonts w:ascii="Times New Roman" w:hAnsi="Times New Roman" w:cs="Times New Roman"/>
          <w:i/>
          <w:sz w:val="24"/>
          <w:szCs w:val="24"/>
          <w:lang w:val="es-AR"/>
        </w:rPr>
      </w:pPr>
    </w:p>
    <w:sectPr w:rsidR="009E5BEC" w:rsidRPr="00BF72C3" w:rsidSect="00C0650C">
      <w:headerReference w:type="default" r:id="rId9"/>
      <w:footerReference w:type="default" r:id="rId10"/>
      <w:pgSz w:w="12240" w:h="15840"/>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A80" w:rsidRDefault="00EB7A80" w:rsidP="00E150BF">
      <w:pPr>
        <w:spacing w:after="0" w:line="240" w:lineRule="auto"/>
      </w:pPr>
      <w:r>
        <w:separator/>
      </w:r>
    </w:p>
  </w:endnote>
  <w:endnote w:type="continuationSeparator" w:id="0">
    <w:p w:rsidR="00EB7A80" w:rsidRDefault="00EB7A80" w:rsidP="00E1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485446"/>
      <w:docPartObj>
        <w:docPartGallery w:val="Page Numbers (Bottom of Page)"/>
        <w:docPartUnique/>
      </w:docPartObj>
    </w:sdtPr>
    <w:sdtEndPr/>
    <w:sdtContent>
      <w:p w:rsidR="00533D03" w:rsidRDefault="00533D03">
        <w:pPr>
          <w:pStyle w:val="Piedepgina"/>
          <w:jc w:val="right"/>
        </w:pPr>
        <w:r>
          <w:fldChar w:fldCharType="begin"/>
        </w:r>
        <w:r>
          <w:instrText>PAGE   \* MERGEFORMAT</w:instrText>
        </w:r>
        <w:r>
          <w:fldChar w:fldCharType="separate"/>
        </w:r>
        <w:r w:rsidR="00430457" w:rsidRPr="00430457">
          <w:rPr>
            <w:noProof/>
            <w:lang w:val="es-ES"/>
          </w:rPr>
          <w:t>1</w:t>
        </w:r>
        <w:r>
          <w:fldChar w:fldCharType="end"/>
        </w:r>
      </w:p>
    </w:sdtContent>
  </w:sdt>
  <w:p w:rsidR="00533D03" w:rsidRDefault="00533D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A80" w:rsidRDefault="00EB7A80" w:rsidP="00E150BF">
      <w:pPr>
        <w:spacing w:after="0" w:line="240" w:lineRule="auto"/>
      </w:pPr>
      <w:r>
        <w:separator/>
      </w:r>
    </w:p>
  </w:footnote>
  <w:footnote w:type="continuationSeparator" w:id="0">
    <w:p w:rsidR="00EB7A80" w:rsidRDefault="00EB7A80" w:rsidP="00E150BF">
      <w:pPr>
        <w:spacing w:after="0" w:line="240" w:lineRule="auto"/>
      </w:pPr>
      <w:r>
        <w:continuationSeparator/>
      </w:r>
    </w:p>
  </w:footnote>
  <w:footnote w:id="1">
    <w:p w:rsidR="005013CE" w:rsidRPr="002B5AEB" w:rsidRDefault="005013CE" w:rsidP="005013CE">
      <w:pPr>
        <w:pStyle w:val="Textonotapie"/>
        <w:rPr>
          <w:lang w:val="es-AR"/>
        </w:rPr>
      </w:pPr>
      <w:r>
        <w:rPr>
          <w:rStyle w:val="Refdenotaalpie"/>
        </w:rPr>
        <w:footnoteRef/>
      </w:r>
      <w:r>
        <w:t xml:space="preserve"> </w:t>
      </w:r>
      <w:r>
        <w:rPr>
          <w:lang w:val="es-AR"/>
        </w:rPr>
        <w:t>Con este término Graciela Fernández (2005) señala un rasgo característico de las utopías. A medida que las utopías se hacen más programáticas y menos novelescas, se torna más evidente que se hallan relacionadas con una particular concepción del futuro.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03" w:rsidRDefault="00533D03" w:rsidP="00796D28">
    <w:pPr>
      <w:pStyle w:val="Encabezado"/>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13B81"/>
    <w:multiLevelType w:val="hybridMultilevel"/>
    <w:tmpl w:val="14066E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53"/>
    <w:rsid w:val="00004269"/>
    <w:rsid w:val="00005D64"/>
    <w:rsid w:val="00007269"/>
    <w:rsid w:val="00007AE7"/>
    <w:rsid w:val="000110CD"/>
    <w:rsid w:val="00011374"/>
    <w:rsid w:val="00013A9A"/>
    <w:rsid w:val="00024840"/>
    <w:rsid w:val="00030445"/>
    <w:rsid w:val="00030CFA"/>
    <w:rsid w:val="00031E40"/>
    <w:rsid w:val="000327C1"/>
    <w:rsid w:val="00034674"/>
    <w:rsid w:val="00034E47"/>
    <w:rsid w:val="00035032"/>
    <w:rsid w:val="00042A6D"/>
    <w:rsid w:val="00042D59"/>
    <w:rsid w:val="000432DB"/>
    <w:rsid w:val="000533DE"/>
    <w:rsid w:val="00054EC0"/>
    <w:rsid w:val="00060376"/>
    <w:rsid w:val="00061D26"/>
    <w:rsid w:val="00061D78"/>
    <w:rsid w:val="00080123"/>
    <w:rsid w:val="00082655"/>
    <w:rsid w:val="00093765"/>
    <w:rsid w:val="00094805"/>
    <w:rsid w:val="00094EBA"/>
    <w:rsid w:val="000958AE"/>
    <w:rsid w:val="000A23EE"/>
    <w:rsid w:val="000A2E5A"/>
    <w:rsid w:val="000B4623"/>
    <w:rsid w:val="000D0F1D"/>
    <w:rsid w:val="000D2A85"/>
    <w:rsid w:val="000D55BB"/>
    <w:rsid w:val="000D7A17"/>
    <w:rsid w:val="000D7DD5"/>
    <w:rsid w:val="000E2B0D"/>
    <w:rsid w:val="000E2EDE"/>
    <w:rsid w:val="000E4C36"/>
    <w:rsid w:val="000F3D02"/>
    <w:rsid w:val="0010084E"/>
    <w:rsid w:val="0010295E"/>
    <w:rsid w:val="00102FC5"/>
    <w:rsid w:val="00103519"/>
    <w:rsid w:val="00103587"/>
    <w:rsid w:val="0010519A"/>
    <w:rsid w:val="001057E0"/>
    <w:rsid w:val="00110F08"/>
    <w:rsid w:val="00121027"/>
    <w:rsid w:val="00124643"/>
    <w:rsid w:val="00136B46"/>
    <w:rsid w:val="00143DA1"/>
    <w:rsid w:val="0014428A"/>
    <w:rsid w:val="00147E17"/>
    <w:rsid w:val="00160B5D"/>
    <w:rsid w:val="00167353"/>
    <w:rsid w:val="0016751E"/>
    <w:rsid w:val="001768F5"/>
    <w:rsid w:val="001843DD"/>
    <w:rsid w:val="001931B9"/>
    <w:rsid w:val="0019569A"/>
    <w:rsid w:val="00195CF3"/>
    <w:rsid w:val="001A3CEC"/>
    <w:rsid w:val="001B0A77"/>
    <w:rsid w:val="001B2D11"/>
    <w:rsid w:val="001B4ACE"/>
    <w:rsid w:val="001B4C7F"/>
    <w:rsid w:val="001B58A7"/>
    <w:rsid w:val="001C6562"/>
    <w:rsid w:val="001D1CCE"/>
    <w:rsid w:val="001D2423"/>
    <w:rsid w:val="001D303A"/>
    <w:rsid w:val="001D76BA"/>
    <w:rsid w:val="001E2E5F"/>
    <w:rsid w:val="001F51BB"/>
    <w:rsid w:val="001F5A0C"/>
    <w:rsid w:val="001F7A62"/>
    <w:rsid w:val="0020405C"/>
    <w:rsid w:val="00204D51"/>
    <w:rsid w:val="0020521E"/>
    <w:rsid w:val="00206DFA"/>
    <w:rsid w:val="00207A73"/>
    <w:rsid w:val="002108D0"/>
    <w:rsid w:val="00215D53"/>
    <w:rsid w:val="00220D6C"/>
    <w:rsid w:val="002236ED"/>
    <w:rsid w:val="0022597F"/>
    <w:rsid w:val="0022715B"/>
    <w:rsid w:val="00230976"/>
    <w:rsid w:val="002358AA"/>
    <w:rsid w:val="0024529E"/>
    <w:rsid w:val="00246A37"/>
    <w:rsid w:val="00246F68"/>
    <w:rsid w:val="00255936"/>
    <w:rsid w:val="002642D7"/>
    <w:rsid w:val="00267DBE"/>
    <w:rsid w:val="0027232E"/>
    <w:rsid w:val="00272E32"/>
    <w:rsid w:val="0027478A"/>
    <w:rsid w:val="00274BFD"/>
    <w:rsid w:val="0027680D"/>
    <w:rsid w:val="002824B6"/>
    <w:rsid w:val="00284818"/>
    <w:rsid w:val="0028751A"/>
    <w:rsid w:val="00292794"/>
    <w:rsid w:val="00293DEF"/>
    <w:rsid w:val="002A097D"/>
    <w:rsid w:val="002B0A09"/>
    <w:rsid w:val="002B2BB4"/>
    <w:rsid w:val="002B4A8B"/>
    <w:rsid w:val="002B5AEB"/>
    <w:rsid w:val="002B5C9E"/>
    <w:rsid w:val="002B718C"/>
    <w:rsid w:val="002C098E"/>
    <w:rsid w:val="002C2892"/>
    <w:rsid w:val="002C358C"/>
    <w:rsid w:val="002C7A4D"/>
    <w:rsid w:val="002D31B0"/>
    <w:rsid w:val="002D6880"/>
    <w:rsid w:val="002D7B47"/>
    <w:rsid w:val="002E6E48"/>
    <w:rsid w:val="002F1ADA"/>
    <w:rsid w:val="002F2E83"/>
    <w:rsid w:val="003006C4"/>
    <w:rsid w:val="00302D53"/>
    <w:rsid w:val="00303A15"/>
    <w:rsid w:val="00306860"/>
    <w:rsid w:val="003101A8"/>
    <w:rsid w:val="00316BF3"/>
    <w:rsid w:val="0032108A"/>
    <w:rsid w:val="00324172"/>
    <w:rsid w:val="00327594"/>
    <w:rsid w:val="00327628"/>
    <w:rsid w:val="00327F3F"/>
    <w:rsid w:val="00334007"/>
    <w:rsid w:val="00334C5D"/>
    <w:rsid w:val="003355B5"/>
    <w:rsid w:val="003419E8"/>
    <w:rsid w:val="00342568"/>
    <w:rsid w:val="00344093"/>
    <w:rsid w:val="00345166"/>
    <w:rsid w:val="00347171"/>
    <w:rsid w:val="00351B00"/>
    <w:rsid w:val="00351FE2"/>
    <w:rsid w:val="0035452D"/>
    <w:rsid w:val="00355D07"/>
    <w:rsid w:val="0036087C"/>
    <w:rsid w:val="00360DF1"/>
    <w:rsid w:val="003644BD"/>
    <w:rsid w:val="00364DF2"/>
    <w:rsid w:val="003656F6"/>
    <w:rsid w:val="00365F14"/>
    <w:rsid w:val="00367C7C"/>
    <w:rsid w:val="00374328"/>
    <w:rsid w:val="0037525D"/>
    <w:rsid w:val="00381B6D"/>
    <w:rsid w:val="00382E46"/>
    <w:rsid w:val="0038734B"/>
    <w:rsid w:val="00391A8F"/>
    <w:rsid w:val="00393C02"/>
    <w:rsid w:val="003949D8"/>
    <w:rsid w:val="00394B9A"/>
    <w:rsid w:val="003A03B5"/>
    <w:rsid w:val="003A2DE3"/>
    <w:rsid w:val="003A5128"/>
    <w:rsid w:val="003A548F"/>
    <w:rsid w:val="003B4FD4"/>
    <w:rsid w:val="003B6122"/>
    <w:rsid w:val="003B6C12"/>
    <w:rsid w:val="003D1C32"/>
    <w:rsid w:val="003D26A4"/>
    <w:rsid w:val="003D284B"/>
    <w:rsid w:val="003D5383"/>
    <w:rsid w:val="003D719B"/>
    <w:rsid w:val="003E2A50"/>
    <w:rsid w:val="003E603F"/>
    <w:rsid w:val="003F1D05"/>
    <w:rsid w:val="003F58DC"/>
    <w:rsid w:val="00400C1F"/>
    <w:rsid w:val="00401861"/>
    <w:rsid w:val="00403F2B"/>
    <w:rsid w:val="00407E0D"/>
    <w:rsid w:val="00412DBA"/>
    <w:rsid w:val="00414612"/>
    <w:rsid w:val="0041479E"/>
    <w:rsid w:val="004213BC"/>
    <w:rsid w:val="00424FA3"/>
    <w:rsid w:val="00427C0A"/>
    <w:rsid w:val="00430457"/>
    <w:rsid w:val="0043228C"/>
    <w:rsid w:val="004324E4"/>
    <w:rsid w:val="0043468D"/>
    <w:rsid w:val="00441268"/>
    <w:rsid w:val="004552AC"/>
    <w:rsid w:val="00456A92"/>
    <w:rsid w:val="00456F58"/>
    <w:rsid w:val="00461FA1"/>
    <w:rsid w:val="0046427E"/>
    <w:rsid w:val="004748CB"/>
    <w:rsid w:val="00474BEA"/>
    <w:rsid w:val="00476994"/>
    <w:rsid w:val="004A1128"/>
    <w:rsid w:val="004B1510"/>
    <w:rsid w:val="004B209D"/>
    <w:rsid w:val="004B4C90"/>
    <w:rsid w:val="004B5583"/>
    <w:rsid w:val="004C0BEE"/>
    <w:rsid w:val="004C0E92"/>
    <w:rsid w:val="004C1393"/>
    <w:rsid w:val="004D1DA7"/>
    <w:rsid w:val="004D360B"/>
    <w:rsid w:val="004D7350"/>
    <w:rsid w:val="004E1861"/>
    <w:rsid w:val="004E1B56"/>
    <w:rsid w:val="004E1BA1"/>
    <w:rsid w:val="004E4A4B"/>
    <w:rsid w:val="004F3574"/>
    <w:rsid w:val="005013CE"/>
    <w:rsid w:val="005016B5"/>
    <w:rsid w:val="0050313E"/>
    <w:rsid w:val="0050333A"/>
    <w:rsid w:val="00505D6F"/>
    <w:rsid w:val="005121EA"/>
    <w:rsid w:val="00516704"/>
    <w:rsid w:val="00517A4B"/>
    <w:rsid w:val="00521C73"/>
    <w:rsid w:val="00525226"/>
    <w:rsid w:val="00527C11"/>
    <w:rsid w:val="00530762"/>
    <w:rsid w:val="0053274A"/>
    <w:rsid w:val="005338D6"/>
    <w:rsid w:val="00533D03"/>
    <w:rsid w:val="0054037E"/>
    <w:rsid w:val="00542559"/>
    <w:rsid w:val="0054263E"/>
    <w:rsid w:val="00544F61"/>
    <w:rsid w:val="00546255"/>
    <w:rsid w:val="00547E16"/>
    <w:rsid w:val="00551B92"/>
    <w:rsid w:val="0055305C"/>
    <w:rsid w:val="00561A4A"/>
    <w:rsid w:val="00565FE5"/>
    <w:rsid w:val="0057054F"/>
    <w:rsid w:val="005724EE"/>
    <w:rsid w:val="0057495D"/>
    <w:rsid w:val="0058000D"/>
    <w:rsid w:val="00584200"/>
    <w:rsid w:val="005851E4"/>
    <w:rsid w:val="00586AFA"/>
    <w:rsid w:val="00592828"/>
    <w:rsid w:val="005938BA"/>
    <w:rsid w:val="00596FF1"/>
    <w:rsid w:val="00597CC3"/>
    <w:rsid w:val="005A142C"/>
    <w:rsid w:val="005A2FC1"/>
    <w:rsid w:val="005A38B4"/>
    <w:rsid w:val="005A4E77"/>
    <w:rsid w:val="005A4ECF"/>
    <w:rsid w:val="005A641B"/>
    <w:rsid w:val="005A74A4"/>
    <w:rsid w:val="005A75B2"/>
    <w:rsid w:val="005B0D11"/>
    <w:rsid w:val="005B0FBB"/>
    <w:rsid w:val="005B3634"/>
    <w:rsid w:val="005B450B"/>
    <w:rsid w:val="005B4F7D"/>
    <w:rsid w:val="005C3354"/>
    <w:rsid w:val="005C3A93"/>
    <w:rsid w:val="005C6845"/>
    <w:rsid w:val="005E15B6"/>
    <w:rsid w:val="005E16CF"/>
    <w:rsid w:val="005E38E5"/>
    <w:rsid w:val="005F193E"/>
    <w:rsid w:val="005F3E5E"/>
    <w:rsid w:val="005F466D"/>
    <w:rsid w:val="005F7B88"/>
    <w:rsid w:val="0060310F"/>
    <w:rsid w:val="00604509"/>
    <w:rsid w:val="00605183"/>
    <w:rsid w:val="00606065"/>
    <w:rsid w:val="00624B30"/>
    <w:rsid w:val="00630092"/>
    <w:rsid w:val="00633F49"/>
    <w:rsid w:val="006355E7"/>
    <w:rsid w:val="00636854"/>
    <w:rsid w:val="00642458"/>
    <w:rsid w:val="00643271"/>
    <w:rsid w:val="00644BDC"/>
    <w:rsid w:val="00647EEB"/>
    <w:rsid w:val="00652E62"/>
    <w:rsid w:val="0066259C"/>
    <w:rsid w:val="00663C5C"/>
    <w:rsid w:val="00664703"/>
    <w:rsid w:val="00671CDE"/>
    <w:rsid w:val="006735EB"/>
    <w:rsid w:val="00676A39"/>
    <w:rsid w:val="00676E4A"/>
    <w:rsid w:val="00683B3B"/>
    <w:rsid w:val="00687693"/>
    <w:rsid w:val="00690BAF"/>
    <w:rsid w:val="006925CD"/>
    <w:rsid w:val="00693100"/>
    <w:rsid w:val="00693482"/>
    <w:rsid w:val="006955B4"/>
    <w:rsid w:val="006966FB"/>
    <w:rsid w:val="006A0A38"/>
    <w:rsid w:val="006A1C4A"/>
    <w:rsid w:val="006A3214"/>
    <w:rsid w:val="006A3E0D"/>
    <w:rsid w:val="006A55A4"/>
    <w:rsid w:val="006A6971"/>
    <w:rsid w:val="006B1BD0"/>
    <w:rsid w:val="006B2387"/>
    <w:rsid w:val="006B31B6"/>
    <w:rsid w:val="006B5022"/>
    <w:rsid w:val="006B5574"/>
    <w:rsid w:val="006C2482"/>
    <w:rsid w:val="006C78B0"/>
    <w:rsid w:val="006D06F2"/>
    <w:rsid w:val="006D1450"/>
    <w:rsid w:val="006D7ED8"/>
    <w:rsid w:val="006E19E2"/>
    <w:rsid w:val="006E1C62"/>
    <w:rsid w:val="006E4C8C"/>
    <w:rsid w:val="006F38DC"/>
    <w:rsid w:val="006F6606"/>
    <w:rsid w:val="006F6D32"/>
    <w:rsid w:val="0070153B"/>
    <w:rsid w:val="00703068"/>
    <w:rsid w:val="00703186"/>
    <w:rsid w:val="00703529"/>
    <w:rsid w:val="007142FC"/>
    <w:rsid w:val="00714962"/>
    <w:rsid w:val="007201AD"/>
    <w:rsid w:val="00727CDF"/>
    <w:rsid w:val="0073350E"/>
    <w:rsid w:val="00733737"/>
    <w:rsid w:val="00741DE7"/>
    <w:rsid w:val="00742984"/>
    <w:rsid w:val="00754BD1"/>
    <w:rsid w:val="00755768"/>
    <w:rsid w:val="007670FD"/>
    <w:rsid w:val="0076713B"/>
    <w:rsid w:val="00767BFC"/>
    <w:rsid w:val="00770045"/>
    <w:rsid w:val="00770E4D"/>
    <w:rsid w:val="007719DF"/>
    <w:rsid w:val="00772E23"/>
    <w:rsid w:val="007822B6"/>
    <w:rsid w:val="0078279F"/>
    <w:rsid w:val="0078712C"/>
    <w:rsid w:val="00790026"/>
    <w:rsid w:val="00790C27"/>
    <w:rsid w:val="00793639"/>
    <w:rsid w:val="00793BE2"/>
    <w:rsid w:val="00795E58"/>
    <w:rsid w:val="00796D28"/>
    <w:rsid w:val="007A0BD6"/>
    <w:rsid w:val="007A403B"/>
    <w:rsid w:val="007A438B"/>
    <w:rsid w:val="007C598F"/>
    <w:rsid w:val="007D4C34"/>
    <w:rsid w:val="007D7162"/>
    <w:rsid w:val="007E2ADF"/>
    <w:rsid w:val="007F4829"/>
    <w:rsid w:val="007F5CD8"/>
    <w:rsid w:val="00800927"/>
    <w:rsid w:val="00802C4C"/>
    <w:rsid w:val="0080562E"/>
    <w:rsid w:val="00805A53"/>
    <w:rsid w:val="00811D4B"/>
    <w:rsid w:val="00812C6E"/>
    <w:rsid w:val="00813BB9"/>
    <w:rsid w:val="00814D1D"/>
    <w:rsid w:val="008178D8"/>
    <w:rsid w:val="00820C1E"/>
    <w:rsid w:val="0082114E"/>
    <w:rsid w:val="008240AE"/>
    <w:rsid w:val="0083077A"/>
    <w:rsid w:val="008317F1"/>
    <w:rsid w:val="008323E5"/>
    <w:rsid w:val="008340B2"/>
    <w:rsid w:val="00841BD7"/>
    <w:rsid w:val="0084282C"/>
    <w:rsid w:val="008448AE"/>
    <w:rsid w:val="00847298"/>
    <w:rsid w:val="008473C9"/>
    <w:rsid w:val="00850233"/>
    <w:rsid w:val="00850EC7"/>
    <w:rsid w:val="00854727"/>
    <w:rsid w:val="00854767"/>
    <w:rsid w:val="008565B0"/>
    <w:rsid w:val="0086100D"/>
    <w:rsid w:val="00861E53"/>
    <w:rsid w:val="00871CE6"/>
    <w:rsid w:val="008722A5"/>
    <w:rsid w:val="008768A3"/>
    <w:rsid w:val="008842A1"/>
    <w:rsid w:val="008863F5"/>
    <w:rsid w:val="00895965"/>
    <w:rsid w:val="008A1AF3"/>
    <w:rsid w:val="008A2074"/>
    <w:rsid w:val="008A58FE"/>
    <w:rsid w:val="008A6B3F"/>
    <w:rsid w:val="008A7FDD"/>
    <w:rsid w:val="008B3DE5"/>
    <w:rsid w:val="008B5EF3"/>
    <w:rsid w:val="008C10B2"/>
    <w:rsid w:val="008C15C8"/>
    <w:rsid w:val="008C3013"/>
    <w:rsid w:val="008C3BED"/>
    <w:rsid w:val="008C55B4"/>
    <w:rsid w:val="008C7DE7"/>
    <w:rsid w:val="008D3374"/>
    <w:rsid w:val="008E23AD"/>
    <w:rsid w:val="008E5AE4"/>
    <w:rsid w:val="008E6531"/>
    <w:rsid w:val="008E77D2"/>
    <w:rsid w:val="008F37AE"/>
    <w:rsid w:val="008F37B5"/>
    <w:rsid w:val="008F5E4E"/>
    <w:rsid w:val="008F76A5"/>
    <w:rsid w:val="008F7FDB"/>
    <w:rsid w:val="00900B60"/>
    <w:rsid w:val="00901136"/>
    <w:rsid w:val="009067FB"/>
    <w:rsid w:val="00910967"/>
    <w:rsid w:val="009109BE"/>
    <w:rsid w:val="00913E59"/>
    <w:rsid w:val="009168FA"/>
    <w:rsid w:val="00920805"/>
    <w:rsid w:val="0092354E"/>
    <w:rsid w:val="00924A55"/>
    <w:rsid w:val="00924B13"/>
    <w:rsid w:val="00927552"/>
    <w:rsid w:val="00930AB3"/>
    <w:rsid w:val="00936C3B"/>
    <w:rsid w:val="00940271"/>
    <w:rsid w:val="00942CC3"/>
    <w:rsid w:val="00942E9E"/>
    <w:rsid w:val="009443C4"/>
    <w:rsid w:val="00951E54"/>
    <w:rsid w:val="009556A3"/>
    <w:rsid w:val="00957C0A"/>
    <w:rsid w:val="00961F21"/>
    <w:rsid w:val="009767BF"/>
    <w:rsid w:val="009814BC"/>
    <w:rsid w:val="00984559"/>
    <w:rsid w:val="00985B82"/>
    <w:rsid w:val="00991FBA"/>
    <w:rsid w:val="00992BBB"/>
    <w:rsid w:val="009944F1"/>
    <w:rsid w:val="009A0591"/>
    <w:rsid w:val="009A186A"/>
    <w:rsid w:val="009A1B89"/>
    <w:rsid w:val="009A2FC6"/>
    <w:rsid w:val="009B594C"/>
    <w:rsid w:val="009D0072"/>
    <w:rsid w:val="009D14AC"/>
    <w:rsid w:val="009D2C10"/>
    <w:rsid w:val="009D4B61"/>
    <w:rsid w:val="009D5C66"/>
    <w:rsid w:val="009D6997"/>
    <w:rsid w:val="009D73C6"/>
    <w:rsid w:val="009E0C07"/>
    <w:rsid w:val="009E1C65"/>
    <w:rsid w:val="009E5BEC"/>
    <w:rsid w:val="009E6D6F"/>
    <w:rsid w:val="009F100D"/>
    <w:rsid w:val="009F15DC"/>
    <w:rsid w:val="009F1A39"/>
    <w:rsid w:val="009F3B6B"/>
    <w:rsid w:val="009F5891"/>
    <w:rsid w:val="00A02AA4"/>
    <w:rsid w:val="00A04F2C"/>
    <w:rsid w:val="00A17E26"/>
    <w:rsid w:val="00A20021"/>
    <w:rsid w:val="00A210E8"/>
    <w:rsid w:val="00A348E5"/>
    <w:rsid w:val="00A43647"/>
    <w:rsid w:val="00A43755"/>
    <w:rsid w:val="00A439AF"/>
    <w:rsid w:val="00A52786"/>
    <w:rsid w:val="00A564B0"/>
    <w:rsid w:val="00A57DB4"/>
    <w:rsid w:val="00A607C5"/>
    <w:rsid w:val="00A6143E"/>
    <w:rsid w:val="00A61991"/>
    <w:rsid w:val="00A624A5"/>
    <w:rsid w:val="00A63D08"/>
    <w:rsid w:val="00A65AA9"/>
    <w:rsid w:val="00A65C03"/>
    <w:rsid w:val="00A71666"/>
    <w:rsid w:val="00A77C12"/>
    <w:rsid w:val="00A81E98"/>
    <w:rsid w:val="00A86A57"/>
    <w:rsid w:val="00A86BB6"/>
    <w:rsid w:val="00A90648"/>
    <w:rsid w:val="00A91D14"/>
    <w:rsid w:val="00A938A4"/>
    <w:rsid w:val="00A939E8"/>
    <w:rsid w:val="00A9420D"/>
    <w:rsid w:val="00A9423D"/>
    <w:rsid w:val="00A95C27"/>
    <w:rsid w:val="00A96123"/>
    <w:rsid w:val="00A97084"/>
    <w:rsid w:val="00AA653B"/>
    <w:rsid w:val="00AA6B03"/>
    <w:rsid w:val="00AB33A3"/>
    <w:rsid w:val="00AB3EFF"/>
    <w:rsid w:val="00AB4196"/>
    <w:rsid w:val="00AB54FA"/>
    <w:rsid w:val="00AC18BC"/>
    <w:rsid w:val="00AC29ED"/>
    <w:rsid w:val="00AC4FFA"/>
    <w:rsid w:val="00AC5DB2"/>
    <w:rsid w:val="00AD01C4"/>
    <w:rsid w:val="00AD0F72"/>
    <w:rsid w:val="00AD1A9D"/>
    <w:rsid w:val="00AD5376"/>
    <w:rsid w:val="00AE1852"/>
    <w:rsid w:val="00AE316B"/>
    <w:rsid w:val="00AE570B"/>
    <w:rsid w:val="00AE7578"/>
    <w:rsid w:val="00AE7A83"/>
    <w:rsid w:val="00AF3CE9"/>
    <w:rsid w:val="00AF3E65"/>
    <w:rsid w:val="00B018D7"/>
    <w:rsid w:val="00B018F1"/>
    <w:rsid w:val="00B023C7"/>
    <w:rsid w:val="00B079A9"/>
    <w:rsid w:val="00B14574"/>
    <w:rsid w:val="00B1459D"/>
    <w:rsid w:val="00B20DF7"/>
    <w:rsid w:val="00B24B1A"/>
    <w:rsid w:val="00B24FC0"/>
    <w:rsid w:val="00B251E5"/>
    <w:rsid w:val="00B2549E"/>
    <w:rsid w:val="00B33407"/>
    <w:rsid w:val="00B35C4C"/>
    <w:rsid w:val="00B366CE"/>
    <w:rsid w:val="00B43402"/>
    <w:rsid w:val="00B52373"/>
    <w:rsid w:val="00B55B26"/>
    <w:rsid w:val="00B63D07"/>
    <w:rsid w:val="00B64532"/>
    <w:rsid w:val="00B75476"/>
    <w:rsid w:val="00B76113"/>
    <w:rsid w:val="00B77E92"/>
    <w:rsid w:val="00B8026A"/>
    <w:rsid w:val="00B81F0A"/>
    <w:rsid w:val="00B83E45"/>
    <w:rsid w:val="00B85036"/>
    <w:rsid w:val="00B85191"/>
    <w:rsid w:val="00B87FAB"/>
    <w:rsid w:val="00B942E1"/>
    <w:rsid w:val="00B96184"/>
    <w:rsid w:val="00BA3D39"/>
    <w:rsid w:val="00BB2560"/>
    <w:rsid w:val="00BB5503"/>
    <w:rsid w:val="00BB732F"/>
    <w:rsid w:val="00BC195C"/>
    <w:rsid w:val="00BC22E0"/>
    <w:rsid w:val="00BC4636"/>
    <w:rsid w:val="00BC4BB0"/>
    <w:rsid w:val="00BD12E7"/>
    <w:rsid w:val="00BD1630"/>
    <w:rsid w:val="00BD22B7"/>
    <w:rsid w:val="00BE2A2C"/>
    <w:rsid w:val="00BE60F8"/>
    <w:rsid w:val="00BE741C"/>
    <w:rsid w:val="00BF2625"/>
    <w:rsid w:val="00BF2C83"/>
    <w:rsid w:val="00BF72C3"/>
    <w:rsid w:val="00C00659"/>
    <w:rsid w:val="00C00A20"/>
    <w:rsid w:val="00C01311"/>
    <w:rsid w:val="00C0360C"/>
    <w:rsid w:val="00C03809"/>
    <w:rsid w:val="00C0650C"/>
    <w:rsid w:val="00C07631"/>
    <w:rsid w:val="00C15DE4"/>
    <w:rsid w:val="00C407CC"/>
    <w:rsid w:val="00C44D09"/>
    <w:rsid w:val="00C4626C"/>
    <w:rsid w:val="00C46304"/>
    <w:rsid w:val="00C46C32"/>
    <w:rsid w:val="00C4746E"/>
    <w:rsid w:val="00C47F37"/>
    <w:rsid w:val="00C5320B"/>
    <w:rsid w:val="00C53856"/>
    <w:rsid w:val="00C601FE"/>
    <w:rsid w:val="00C60C36"/>
    <w:rsid w:val="00C63389"/>
    <w:rsid w:val="00C658D3"/>
    <w:rsid w:val="00C66C0E"/>
    <w:rsid w:val="00C7075A"/>
    <w:rsid w:val="00C7478D"/>
    <w:rsid w:val="00C756FC"/>
    <w:rsid w:val="00C7635D"/>
    <w:rsid w:val="00C8153A"/>
    <w:rsid w:val="00C87A88"/>
    <w:rsid w:val="00C905E2"/>
    <w:rsid w:val="00C90B7B"/>
    <w:rsid w:val="00C9119C"/>
    <w:rsid w:val="00C93E7E"/>
    <w:rsid w:val="00C941CF"/>
    <w:rsid w:val="00C9769E"/>
    <w:rsid w:val="00CA11E3"/>
    <w:rsid w:val="00CA29E7"/>
    <w:rsid w:val="00CA3A9F"/>
    <w:rsid w:val="00CB0500"/>
    <w:rsid w:val="00CB4B66"/>
    <w:rsid w:val="00CB4D18"/>
    <w:rsid w:val="00CB56E0"/>
    <w:rsid w:val="00CB5C32"/>
    <w:rsid w:val="00CC066E"/>
    <w:rsid w:val="00CC1CB7"/>
    <w:rsid w:val="00CC1E88"/>
    <w:rsid w:val="00CC25C9"/>
    <w:rsid w:val="00CC2A83"/>
    <w:rsid w:val="00CC3402"/>
    <w:rsid w:val="00CC360C"/>
    <w:rsid w:val="00CC3657"/>
    <w:rsid w:val="00CC4A00"/>
    <w:rsid w:val="00CC76CD"/>
    <w:rsid w:val="00CC77D3"/>
    <w:rsid w:val="00CC784D"/>
    <w:rsid w:val="00CD08A4"/>
    <w:rsid w:val="00CD227D"/>
    <w:rsid w:val="00CD3531"/>
    <w:rsid w:val="00CD3D74"/>
    <w:rsid w:val="00CE08E1"/>
    <w:rsid w:val="00CE1A04"/>
    <w:rsid w:val="00CE2B67"/>
    <w:rsid w:val="00CF3725"/>
    <w:rsid w:val="00CF5259"/>
    <w:rsid w:val="00D00832"/>
    <w:rsid w:val="00D029E9"/>
    <w:rsid w:val="00D1009B"/>
    <w:rsid w:val="00D10A4C"/>
    <w:rsid w:val="00D11BDF"/>
    <w:rsid w:val="00D12F1F"/>
    <w:rsid w:val="00D16F91"/>
    <w:rsid w:val="00D2156A"/>
    <w:rsid w:val="00D27E50"/>
    <w:rsid w:val="00D30568"/>
    <w:rsid w:val="00D31089"/>
    <w:rsid w:val="00D35B52"/>
    <w:rsid w:val="00D53722"/>
    <w:rsid w:val="00D545D0"/>
    <w:rsid w:val="00D54DD4"/>
    <w:rsid w:val="00D5500E"/>
    <w:rsid w:val="00D57C88"/>
    <w:rsid w:val="00D60D42"/>
    <w:rsid w:val="00D6711E"/>
    <w:rsid w:val="00D67A5E"/>
    <w:rsid w:val="00D7030B"/>
    <w:rsid w:val="00D71E7A"/>
    <w:rsid w:val="00D73BC3"/>
    <w:rsid w:val="00D76CC5"/>
    <w:rsid w:val="00D77187"/>
    <w:rsid w:val="00D77E58"/>
    <w:rsid w:val="00D80781"/>
    <w:rsid w:val="00D827D2"/>
    <w:rsid w:val="00D8619F"/>
    <w:rsid w:val="00D86522"/>
    <w:rsid w:val="00D907F4"/>
    <w:rsid w:val="00D9224F"/>
    <w:rsid w:val="00DA04FD"/>
    <w:rsid w:val="00DA0972"/>
    <w:rsid w:val="00DA1D20"/>
    <w:rsid w:val="00DA38EB"/>
    <w:rsid w:val="00DA4938"/>
    <w:rsid w:val="00DA7EF8"/>
    <w:rsid w:val="00DB1290"/>
    <w:rsid w:val="00DB3896"/>
    <w:rsid w:val="00DC2EEF"/>
    <w:rsid w:val="00DC35B2"/>
    <w:rsid w:val="00DC5CEE"/>
    <w:rsid w:val="00DD24FE"/>
    <w:rsid w:val="00DD3062"/>
    <w:rsid w:val="00DD3CB3"/>
    <w:rsid w:val="00DD5544"/>
    <w:rsid w:val="00DE0057"/>
    <w:rsid w:val="00DE0210"/>
    <w:rsid w:val="00DE0D7A"/>
    <w:rsid w:val="00DE3EE8"/>
    <w:rsid w:val="00DE4975"/>
    <w:rsid w:val="00DE69D5"/>
    <w:rsid w:val="00DF0C8A"/>
    <w:rsid w:val="00DF242F"/>
    <w:rsid w:val="00DF3014"/>
    <w:rsid w:val="00DF3067"/>
    <w:rsid w:val="00DF4C89"/>
    <w:rsid w:val="00E007D7"/>
    <w:rsid w:val="00E03DD3"/>
    <w:rsid w:val="00E04305"/>
    <w:rsid w:val="00E1178E"/>
    <w:rsid w:val="00E150BF"/>
    <w:rsid w:val="00E21267"/>
    <w:rsid w:val="00E227FB"/>
    <w:rsid w:val="00E242F4"/>
    <w:rsid w:val="00E25F58"/>
    <w:rsid w:val="00E4071B"/>
    <w:rsid w:val="00E43AF1"/>
    <w:rsid w:val="00E45695"/>
    <w:rsid w:val="00E478E8"/>
    <w:rsid w:val="00E51AF4"/>
    <w:rsid w:val="00E5291B"/>
    <w:rsid w:val="00E54561"/>
    <w:rsid w:val="00E60839"/>
    <w:rsid w:val="00E658D6"/>
    <w:rsid w:val="00E72E7F"/>
    <w:rsid w:val="00E75007"/>
    <w:rsid w:val="00E767E7"/>
    <w:rsid w:val="00E827A8"/>
    <w:rsid w:val="00E83373"/>
    <w:rsid w:val="00E94D65"/>
    <w:rsid w:val="00E96828"/>
    <w:rsid w:val="00EA0737"/>
    <w:rsid w:val="00EA5D07"/>
    <w:rsid w:val="00EA7823"/>
    <w:rsid w:val="00EA7E75"/>
    <w:rsid w:val="00EB3C80"/>
    <w:rsid w:val="00EB5B97"/>
    <w:rsid w:val="00EB6BBE"/>
    <w:rsid w:val="00EB7A80"/>
    <w:rsid w:val="00EC040E"/>
    <w:rsid w:val="00EC130C"/>
    <w:rsid w:val="00EC2DCA"/>
    <w:rsid w:val="00EC393D"/>
    <w:rsid w:val="00EC4AE7"/>
    <w:rsid w:val="00EC4F8E"/>
    <w:rsid w:val="00EC7128"/>
    <w:rsid w:val="00ED0B80"/>
    <w:rsid w:val="00ED2DA6"/>
    <w:rsid w:val="00ED623A"/>
    <w:rsid w:val="00EE0166"/>
    <w:rsid w:val="00EE11D4"/>
    <w:rsid w:val="00EE404B"/>
    <w:rsid w:val="00EE45B6"/>
    <w:rsid w:val="00EE772A"/>
    <w:rsid w:val="00EF0303"/>
    <w:rsid w:val="00EF25A3"/>
    <w:rsid w:val="00EF32B3"/>
    <w:rsid w:val="00EF57B4"/>
    <w:rsid w:val="00EF7DE4"/>
    <w:rsid w:val="00EF7F1C"/>
    <w:rsid w:val="00F0035D"/>
    <w:rsid w:val="00F018A2"/>
    <w:rsid w:val="00F02EE0"/>
    <w:rsid w:val="00F0419C"/>
    <w:rsid w:val="00F06182"/>
    <w:rsid w:val="00F11E60"/>
    <w:rsid w:val="00F13B17"/>
    <w:rsid w:val="00F234EB"/>
    <w:rsid w:val="00F27AC9"/>
    <w:rsid w:val="00F30202"/>
    <w:rsid w:val="00F37442"/>
    <w:rsid w:val="00F42486"/>
    <w:rsid w:val="00F427C1"/>
    <w:rsid w:val="00F43DA1"/>
    <w:rsid w:val="00F45EC7"/>
    <w:rsid w:val="00F54A4B"/>
    <w:rsid w:val="00F55F04"/>
    <w:rsid w:val="00F6007F"/>
    <w:rsid w:val="00F72CBB"/>
    <w:rsid w:val="00F77937"/>
    <w:rsid w:val="00F81E7B"/>
    <w:rsid w:val="00F85217"/>
    <w:rsid w:val="00F858ED"/>
    <w:rsid w:val="00F8632F"/>
    <w:rsid w:val="00F90D4D"/>
    <w:rsid w:val="00FA3868"/>
    <w:rsid w:val="00FB06D7"/>
    <w:rsid w:val="00FB172A"/>
    <w:rsid w:val="00FB240F"/>
    <w:rsid w:val="00FB4AFB"/>
    <w:rsid w:val="00FB5AC1"/>
    <w:rsid w:val="00FB5DBB"/>
    <w:rsid w:val="00FB63B2"/>
    <w:rsid w:val="00FC15BE"/>
    <w:rsid w:val="00FC638A"/>
    <w:rsid w:val="00FC6E11"/>
    <w:rsid w:val="00FD0F4E"/>
    <w:rsid w:val="00FD388B"/>
    <w:rsid w:val="00FD4942"/>
    <w:rsid w:val="00FE0461"/>
    <w:rsid w:val="00FE1E64"/>
    <w:rsid w:val="00FE21FD"/>
    <w:rsid w:val="00FE225F"/>
    <w:rsid w:val="00FE3BAE"/>
    <w:rsid w:val="00FE3E50"/>
    <w:rsid w:val="00FF07A2"/>
    <w:rsid w:val="00FF286F"/>
    <w:rsid w:val="00FF5577"/>
    <w:rsid w:val="00FF78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150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50BF"/>
    <w:rPr>
      <w:sz w:val="20"/>
      <w:szCs w:val="20"/>
    </w:rPr>
  </w:style>
  <w:style w:type="character" w:styleId="Refdenotaalpie">
    <w:name w:val="footnote reference"/>
    <w:basedOn w:val="Fuentedeprrafopredeter"/>
    <w:uiPriority w:val="99"/>
    <w:semiHidden/>
    <w:unhideWhenUsed/>
    <w:rsid w:val="00E150BF"/>
    <w:rPr>
      <w:vertAlign w:val="superscript"/>
    </w:rPr>
  </w:style>
  <w:style w:type="paragraph" w:styleId="Encabezado">
    <w:name w:val="header"/>
    <w:basedOn w:val="Normal"/>
    <w:link w:val="EncabezadoCar"/>
    <w:uiPriority w:val="99"/>
    <w:unhideWhenUsed/>
    <w:rsid w:val="00533D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3D03"/>
  </w:style>
  <w:style w:type="paragraph" w:styleId="Piedepgina">
    <w:name w:val="footer"/>
    <w:basedOn w:val="Normal"/>
    <w:link w:val="PiedepginaCar"/>
    <w:uiPriority w:val="99"/>
    <w:unhideWhenUsed/>
    <w:rsid w:val="00533D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3D03"/>
  </w:style>
  <w:style w:type="character" w:styleId="Hipervnculo">
    <w:name w:val="Hyperlink"/>
    <w:basedOn w:val="Fuentedeprrafopredeter"/>
    <w:uiPriority w:val="99"/>
    <w:unhideWhenUsed/>
    <w:rsid w:val="00F234EB"/>
    <w:rPr>
      <w:color w:val="0000FF" w:themeColor="hyperlink"/>
      <w:u w:val="single"/>
    </w:rPr>
  </w:style>
  <w:style w:type="character" w:customStyle="1" w:styleId="article-title">
    <w:name w:val="article-title"/>
    <w:basedOn w:val="Fuentedeprrafopredeter"/>
    <w:rsid w:val="00360D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150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50BF"/>
    <w:rPr>
      <w:sz w:val="20"/>
      <w:szCs w:val="20"/>
    </w:rPr>
  </w:style>
  <w:style w:type="character" w:styleId="Refdenotaalpie">
    <w:name w:val="footnote reference"/>
    <w:basedOn w:val="Fuentedeprrafopredeter"/>
    <w:uiPriority w:val="99"/>
    <w:semiHidden/>
    <w:unhideWhenUsed/>
    <w:rsid w:val="00E150BF"/>
    <w:rPr>
      <w:vertAlign w:val="superscript"/>
    </w:rPr>
  </w:style>
  <w:style w:type="paragraph" w:styleId="Encabezado">
    <w:name w:val="header"/>
    <w:basedOn w:val="Normal"/>
    <w:link w:val="EncabezadoCar"/>
    <w:uiPriority w:val="99"/>
    <w:unhideWhenUsed/>
    <w:rsid w:val="00533D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3D03"/>
  </w:style>
  <w:style w:type="paragraph" w:styleId="Piedepgina">
    <w:name w:val="footer"/>
    <w:basedOn w:val="Normal"/>
    <w:link w:val="PiedepginaCar"/>
    <w:uiPriority w:val="99"/>
    <w:unhideWhenUsed/>
    <w:rsid w:val="00533D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3D03"/>
  </w:style>
  <w:style w:type="character" w:styleId="Hipervnculo">
    <w:name w:val="Hyperlink"/>
    <w:basedOn w:val="Fuentedeprrafopredeter"/>
    <w:uiPriority w:val="99"/>
    <w:unhideWhenUsed/>
    <w:rsid w:val="00F234EB"/>
    <w:rPr>
      <w:color w:val="0000FF" w:themeColor="hyperlink"/>
      <w:u w:val="single"/>
    </w:rPr>
  </w:style>
  <w:style w:type="character" w:customStyle="1" w:styleId="article-title">
    <w:name w:val="article-title"/>
    <w:basedOn w:val="Fuentedeprrafopredeter"/>
    <w:rsid w:val="0036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19F95-CC89-405D-8CD5-D4248510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3087</Words>
  <Characters>16982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20029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morelara2017</dc:creator>
  <cp:lastModifiedBy>morelara2017</cp:lastModifiedBy>
  <cp:revision>17</cp:revision>
  <dcterms:created xsi:type="dcterms:W3CDTF">2021-08-09T18:53:00Z</dcterms:created>
  <dcterms:modified xsi:type="dcterms:W3CDTF">2021-08-09T21:31:00Z</dcterms:modified>
</cp:coreProperties>
</file>