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32C6B" w14:textId="77777777" w:rsidR="00F817FB" w:rsidRPr="0090576E" w:rsidRDefault="00F817FB" w:rsidP="00F817FB">
      <w:pPr>
        <w:rPr>
          <w:rFonts w:ascii="Times New Roman" w:hAnsi="Times New Roman" w:cs="Times New Roman"/>
          <w:b/>
          <w:bCs/>
        </w:rPr>
      </w:pPr>
      <w:r w:rsidRPr="0090576E">
        <w:rPr>
          <w:rFonts w:ascii="Times New Roman" w:hAnsi="Times New Roman" w:cs="Times New Roman"/>
          <w:b/>
          <w:bCs/>
        </w:rPr>
        <w:t xml:space="preserve">Un héroe antiutópico del gulag: </w:t>
      </w:r>
      <w:r w:rsidRPr="0090576E">
        <w:rPr>
          <w:rFonts w:ascii="Times New Roman" w:hAnsi="Times New Roman" w:cs="Times New Roman"/>
          <w:b/>
          <w:bCs/>
          <w:i/>
          <w:iCs/>
        </w:rPr>
        <w:t>El fiel Ruslán</w:t>
      </w:r>
      <w:r w:rsidRPr="0090576E">
        <w:rPr>
          <w:rFonts w:ascii="Times New Roman" w:hAnsi="Times New Roman" w:cs="Times New Roman"/>
          <w:b/>
          <w:bCs/>
        </w:rPr>
        <w:t>, de Georgij Vladimov</w:t>
      </w:r>
    </w:p>
    <w:p w14:paraId="2EF6A98E" w14:textId="77777777" w:rsidR="004D214B" w:rsidRDefault="00F817FB" w:rsidP="00F817FB">
      <w:pPr>
        <w:rPr>
          <w:rFonts w:ascii="Times New Roman" w:hAnsi="Times New Roman" w:cs="Times New Roman"/>
          <w:lang w:val="de-DE"/>
        </w:rPr>
      </w:pPr>
      <w:r w:rsidRPr="00BE348E">
        <w:rPr>
          <w:rFonts w:ascii="Times New Roman" w:hAnsi="Times New Roman" w:cs="Times New Roman"/>
          <w:lang w:val="de-DE"/>
        </w:rPr>
        <w:t>Sebastià Moranta (Universität Kassel</w:t>
      </w:r>
      <w:r w:rsidR="00BE348E" w:rsidRPr="00BE348E">
        <w:rPr>
          <w:rFonts w:ascii="Times New Roman" w:hAnsi="Times New Roman" w:cs="Times New Roman"/>
          <w:lang w:val="de-DE"/>
        </w:rPr>
        <w:t xml:space="preserve">, </w:t>
      </w:r>
      <w:r w:rsidR="00BE348E">
        <w:rPr>
          <w:rFonts w:ascii="Times New Roman" w:hAnsi="Times New Roman" w:cs="Times New Roman"/>
          <w:lang w:val="de-DE"/>
        </w:rPr>
        <w:t>Alemania</w:t>
      </w:r>
      <w:r w:rsidRPr="00BE348E">
        <w:rPr>
          <w:rFonts w:ascii="Times New Roman" w:hAnsi="Times New Roman" w:cs="Times New Roman"/>
          <w:lang w:val="de-DE"/>
        </w:rPr>
        <w:t>)</w:t>
      </w:r>
      <w:r w:rsidRPr="00BE348E">
        <w:rPr>
          <w:rFonts w:ascii="Times New Roman" w:hAnsi="Times New Roman" w:cs="Times New Roman"/>
          <w:lang w:val="de-DE"/>
        </w:rPr>
        <w:tab/>
      </w:r>
    </w:p>
    <w:p w14:paraId="37BBD5B8" w14:textId="6F3C986A" w:rsidR="00F817FB" w:rsidRDefault="004B754B" w:rsidP="004D214B">
      <w:pPr>
        <w:jc w:val="right"/>
        <w:rPr>
          <w:rFonts w:ascii="Times New Roman" w:hAnsi="Times New Roman" w:cs="Times New Roman"/>
          <w:color w:val="000000" w:themeColor="text1"/>
          <w:sz w:val="20"/>
          <w:szCs w:val="20"/>
          <w:lang w:val="de-DE"/>
        </w:rPr>
      </w:pPr>
      <w:hyperlink r:id="rId8" w:history="1">
        <w:r w:rsidR="004D214B" w:rsidRPr="004D214B">
          <w:rPr>
            <w:rStyle w:val="Hipervnculo"/>
            <w:rFonts w:ascii="Times New Roman" w:hAnsi="Times New Roman" w:cs="Times New Roman"/>
            <w:color w:val="000000" w:themeColor="text1"/>
            <w:sz w:val="20"/>
            <w:szCs w:val="20"/>
            <w:u w:val="none"/>
            <w:lang w:val="de-DE"/>
          </w:rPr>
          <w:t>smoranta@mail.ru</w:t>
        </w:r>
      </w:hyperlink>
      <w:r w:rsidR="00F817FB" w:rsidRPr="004D214B">
        <w:rPr>
          <w:rFonts w:ascii="Times New Roman" w:hAnsi="Times New Roman" w:cs="Times New Roman"/>
          <w:color w:val="000000" w:themeColor="text1"/>
          <w:sz w:val="20"/>
          <w:szCs w:val="20"/>
          <w:lang w:val="de-DE"/>
        </w:rPr>
        <w:t xml:space="preserve"> </w:t>
      </w:r>
      <w:r w:rsidR="004D214B" w:rsidRPr="004D214B">
        <w:rPr>
          <w:rFonts w:ascii="Times New Roman" w:hAnsi="Times New Roman" w:cs="Times New Roman"/>
          <w:color w:val="000000" w:themeColor="text1"/>
          <w:sz w:val="20"/>
          <w:szCs w:val="20"/>
          <w:lang w:val="de-DE"/>
        </w:rPr>
        <w:t xml:space="preserve">/ </w:t>
      </w:r>
      <w:hyperlink r:id="rId9" w:history="1">
        <w:r w:rsidR="004D214B" w:rsidRPr="004D214B">
          <w:rPr>
            <w:rStyle w:val="Hipervnculo"/>
            <w:rFonts w:ascii="Times New Roman" w:hAnsi="Times New Roman" w:cs="Times New Roman"/>
            <w:color w:val="000000" w:themeColor="text1"/>
            <w:sz w:val="20"/>
            <w:szCs w:val="20"/>
            <w:u w:val="none"/>
            <w:lang w:val="de-DE"/>
          </w:rPr>
          <w:t>smoranta@uni-kassel.de</w:t>
        </w:r>
      </w:hyperlink>
    </w:p>
    <w:p w14:paraId="02B006EF" w14:textId="3606AC02" w:rsidR="004D214B" w:rsidRDefault="004D214B" w:rsidP="004D214B">
      <w:pPr>
        <w:jc w:val="right"/>
        <w:rPr>
          <w:rFonts w:ascii="Times New Roman" w:hAnsi="Times New Roman" w:cs="Times New Roman"/>
          <w:color w:val="000000" w:themeColor="text1"/>
          <w:sz w:val="20"/>
          <w:szCs w:val="20"/>
          <w:lang w:val="de-DE"/>
        </w:rPr>
      </w:pPr>
    </w:p>
    <w:p w14:paraId="39019083" w14:textId="77777777" w:rsidR="004D214B" w:rsidRPr="004D214B" w:rsidRDefault="004D214B" w:rsidP="004D214B">
      <w:pPr>
        <w:jc w:val="right"/>
        <w:rPr>
          <w:rFonts w:ascii="Times New Roman" w:hAnsi="Times New Roman" w:cs="Times New Roman"/>
          <w:color w:val="000000" w:themeColor="text1"/>
          <w:sz w:val="20"/>
          <w:szCs w:val="20"/>
          <w:lang w:val="de-DE"/>
        </w:rPr>
      </w:pPr>
    </w:p>
    <w:p w14:paraId="528B24E4" w14:textId="3AF604E9" w:rsidR="00BB0040" w:rsidRPr="00BB0040" w:rsidRDefault="00BB0040" w:rsidP="00BB0040">
      <w:pPr>
        <w:jc w:val="both"/>
        <w:rPr>
          <w:rFonts w:ascii="Times New Roman" w:hAnsi="Times New Roman" w:cs="Times New Roman"/>
          <w:lang w:val="de-DE"/>
        </w:rPr>
        <w:sectPr w:rsidR="00BB0040" w:rsidRPr="00BB0040" w:rsidSect="00217ACA">
          <w:footerReference w:type="default" r:id="rId10"/>
          <w:pgSz w:w="11906" w:h="16838" w:code="9"/>
          <w:pgMar w:top="1418" w:right="1985" w:bottom="1418" w:left="1985" w:header="709" w:footer="709" w:gutter="0"/>
          <w:cols w:space="708"/>
          <w:docGrid w:linePitch="360"/>
        </w:sectPr>
      </w:pPr>
    </w:p>
    <w:p w14:paraId="3F132CD3" w14:textId="77777777" w:rsidR="00F817FB" w:rsidRPr="003B08A6" w:rsidRDefault="00F817FB" w:rsidP="0080313F">
      <w:pPr>
        <w:pStyle w:val="Prrafodelista"/>
        <w:numPr>
          <w:ilvl w:val="0"/>
          <w:numId w:val="12"/>
        </w:numPr>
        <w:jc w:val="both"/>
        <w:rPr>
          <w:rFonts w:ascii="Times New Roman" w:hAnsi="Times New Roman" w:cs="Times New Roman"/>
          <w:b/>
          <w:bCs/>
        </w:rPr>
      </w:pPr>
      <w:r w:rsidRPr="003B08A6">
        <w:rPr>
          <w:rFonts w:ascii="Times New Roman" w:hAnsi="Times New Roman" w:cs="Times New Roman"/>
          <w:b/>
          <w:bCs/>
        </w:rPr>
        <w:t xml:space="preserve">Introducción </w:t>
      </w:r>
    </w:p>
    <w:p w14:paraId="54635FAF" w14:textId="68E7D885" w:rsidR="00EC1C06" w:rsidRDefault="00CD27BD" w:rsidP="00217ACA">
      <w:pPr>
        <w:jc w:val="both"/>
        <w:rPr>
          <w:rFonts w:ascii="Times New Roman" w:hAnsi="Times New Roman" w:cs="Times New Roman"/>
        </w:rPr>
      </w:pPr>
      <w:r w:rsidRPr="00CD27BD">
        <w:rPr>
          <w:rFonts w:ascii="Times New Roman" w:hAnsi="Times New Roman" w:cs="Times New Roman"/>
        </w:rPr>
        <w:t>G</w:t>
      </w:r>
      <w:r>
        <w:rPr>
          <w:rFonts w:ascii="Times New Roman" w:hAnsi="Times New Roman" w:cs="Times New Roman"/>
        </w:rPr>
        <w:t xml:space="preserve">eorgij </w:t>
      </w:r>
      <w:r w:rsidRPr="00CD27BD">
        <w:rPr>
          <w:rFonts w:ascii="Times New Roman" w:hAnsi="Times New Roman" w:cs="Times New Roman"/>
        </w:rPr>
        <w:t>Vlad</w:t>
      </w:r>
      <w:r>
        <w:rPr>
          <w:rFonts w:ascii="Times New Roman" w:hAnsi="Times New Roman" w:cs="Times New Roman"/>
        </w:rPr>
        <w:t>i</w:t>
      </w:r>
      <w:r w:rsidRPr="00CD27BD">
        <w:rPr>
          <w:rFonts w:ascii="Times New Roman" w:hAnsi="Times New Roman" w:cs="Times New Roman"/>
        </w:rPr>
        <w:t xml:space="preserve">mov (1931-2003) es el autor de la parábola cinológica </w:t>
      </w:r>
      <w:r w:rsidRPr="00CD27BD">
        <w:rPr>
          <w:rFonts w:ascii="Times New Roman" w:hAnsi="Times New Roman" w:cs="Times New Roman"/>
          <w:i/>
          <w:iCs/>
        </w:rPr>
        <w:t>El fiel Ruslán. La historia de un perro guardián</w:t>
      </w:r>
      <w:r w:rsidRPr="00CD27BD">
        <w:rPr>
          <w:rFonts w:ascii="Times New Roman" w:hAnsi="Times New Roman" w:cs="Times New Roman"/>
        </w:rPr>
        <w:t xml:space="preserve"> (</w:t>
      </w:r>
      <w:r w:rsidRPr="00CD27BD">
        <w:rPr>
          <w:rFonts w:ascii="Times New Roman" w:hAnsi="Times New Roman" w:cs="Times New Roman"/>
          <w:i/>
          <w:iCs/>
        </w:rPr>
        <w:t>Верный Руслан. История караульной собаки</w:t>
      </w:r>
      <w:r w:rsidRPr="00CD27BD">
        <w:rPr>
          <w:rFonts w:ascii="Times New Roman" w:hAnsi="Times New Roman" w:cs="Times New Roman"/>
        </w:rPr>
        <w:t xml:space="preserve">), una de las aproximaciones literarias más originales a un tipo </w:t>
      </w:r>
      <w:r w:rsidR="00ED2F21">
        <w:rPr>
          <w:rFonts w:ascii="Times New Roman" w:hAnsi="Times New Roman" w:cs="Times New Roman"/>
        </w:rPr>
        <w:t xml:space="preserve">concreto </w:t>
      </w:r>
      <w:r w:rsidRPr="00CD27BD">
        <w:rPr>
          <w:rFonts w:ascii="Times New Roman" w:hAnsi="Times New Roman" w:cs="Times New Roman"/>
        </w:rPr>
        <w:t xml:space="preserve">de cosmovisión de signo </w:t>
      </w:r>
      <w:r w:rsidRPr="00532127">
        <w:rPr>
          <w:rFonts w:ascii="Times New Roman" w:hAnsi="Times New Roman" w:cs="Times New Roman"/>
        </w:rPr>
        <w:t>antiutópico</w:t>
      </w:r>
      <w:r w:rsidR="008E1BB8" w:rsidRPr="00532127">
        <w:rPr>
          <w:rFonts w:ascii="Times New Roman" w:hAnsi="Times New Roman" w:cs="Times New Roman"/>
        </w:rPr>
        <w:t xml:space="preserve"> </w:t>
      </w:r>
      <w:r w:rsidR="006C441B" w:rsidRPr="00532127">
        <w:rPr>
          <w:rFonts w:ascii="Times New Roman" w:hAnsi="Times New Roman" w:cs="Times New Roman"/>
        </w:rPr>
        <w:t>(</w:t>
      </w:r>
      <w:r w:rsidR="008E1BB8" w:rsidRPr="00532127">
        <w:rPr>
          <w:rFonts w:ascii="Times New Roman" w:hAnsi="Times New Roman" w:cs="Times New Roman"/>
        </w:rPr>
        <w:t>o distópico</w:t>
      </w:r>
      <w:r w:rsidR="006C441B" w:rsidRPr="00532127">
        <w:rPr>
          <w:rFonts w:ascii="Times New Roman" w:hAnsi="Times New Roman" w:cs="Times New Roman"/>
        </w:rPr>
        <w:t>)</w:t>
      </w:r>
      <w:r w:rsidRPr="00532127">
        <w:rPr>
          <w:rFonts w:ascii="Times New Roman" w:hAnsi="Times New Roman" w:cs="Times New Roman"/>
        </w:rPr>
        <w:t xml:space="preserve">: </w:t>
      </w:r>
      <w:r w:rsidR="00231EF7" w:rsidRPr="00532127">
        <w:rPr>
          <w:rFonts w:ascii="Times New Roman" w:hAnsi="Times New Roman" w:cs="Times New Roman"/>
        </w:rPr>
        <w:t xml:space="preserve">la </w:t>
      </w:r>
      <w:r w:rsidRPr="00532127">
        <w:rPr>
          <w:rFonts w:ascii="Times New Roman" w:hAnsi="Times New Roman" w:cs="Times New Roman"/>
        </w:rPr>
        <w:t xml:space="preserve">desubicación existencial que experimenta un recluso liberado de su cautiverio e incapaz de adaptarse a la nueva situación, </w:t>
      </w:r>
      <w:r w:rsidR="002F75B6" w:rsidRPr="00532127">
        <w:rPr>
          <w:rFonts w:ascii="Times New Roman" w:hAnsi="Times New Roman" w:cs="Times New Roman"/>
        </w:rPr>
        <w:t>lo cual lo aboca</w:t>
      </w:r>
      <w:r w:rsidR="002F75B6">
        <w:rPr>
          <w:rFonts w:ascii="Times New Roman" w:hAnsi="Times New Roman" w:cs="Times New Roman"/>
        </w:rPr>
        <w:t xml:space="preserve"> a </w:t>
      </w:r>
      <w:r w:rsidRPr="00CD27BD">
        <w:rPr>
          <w:rFonts w:ascii="Times New Roman" w:hAnsi="Times New Roman" w:cs="Times New Roman"/>
        </w:rPr>
        <w:t>añora</w:t>
      </w:r>
      <w:r w:rsidR="002F75B6">
        <w:rPr>
          <w:rFonts w:ascii="Times New Roman" w:hAnsi="Times New Roman" w:cs="Times New Roman"/>
        </w:rPr>
        <w:t>r</w:t>
      </w:r>
      <w:r w:rsidRPr="00CD27BD">
        <w:rPr>
          <w:rFonts w:ascii="Times New Roman" w:hAnsi="Times New Roman" w:cs="Times New Roman"/>
        </w:rPr>
        <w:t xml:space="preserve"> las ventajas del antiguo orden carcelario</w:t>
      </w:r>
      <w:r w:rsidR="008E1BB8">
        <w:rPr>
          <w:rFonts w:ascii="Times New Roman" w:hAnsi="Times New Roman" w:cs="Times New Roman"/>
        </w:rPr>
        <w:t>, percibido como un mundo</w:t>
      </w:r>
      <w:r w:rsidR="00994EA4">
        <w:rPr>
          <w:rFonts w:ascii="Times New Roman" w:hAnsi="Times New Roman" w:cs="Times New Roman"/>
        </w:rPr>
        <w:t xml:space="preserve">-modelo </w:t>
      </w:r>
      <w:r w:rsidR="00341DEC">
        <w:rPr>
          <w:rFonts w:ascii="Times New Roman" w:hAnsi="Times New Roman" w:cs="Times New Roman"/>
        </w:rPr>
        <w:t>organizado</w:t>
      </w:r>
      <w:r w:rsidR="008E1BB8">
        <w:rPr>
          <w:rFonts w:ascii="Times New Roman" w:hAnsi="Times New Roman" w:cs="Times New Roman"/>
        </w:rPr>
        <w:t xml:space="preserve"> con el mayor bien y provecho</w:t>
      </w:r>
      <w:r w:rsidRPr="00CD27BD">
        <w:rPr>
          <w:rFonts w:ascii="Times New Roman" w:hAnsi="Times New Roman" w:cs="Times New Roman"/>
        </w:rPr>
        <w:t>.</w:t>
      </w:r>
      <w:r>
        <w:rPr>
          <w:rFonts w:ascii="Times New Roman" w:hAnsi="Times New Roman" w:cs="Times New Roman"/>
        </w:rPr>
        <w:t xml:space="preserve"> El interés de esta traslación libresca del clásico síndrome de Estocolmo </w:t>
      </w:r>
      <w:r w:rsidR="00231EF7">
        <w:rPr>
          <w:rFonts w:ascii="Times New Roman" w:hAnsi="Times New Roman" w:cs="Times New Roman"/>
        </w:rPr>
        <w:t xml:space="preserve">se justifica en varios frentes: </w:t>
      </w:r>
      <w:r w:rsidR="00060E16">
        <w:rPr>
          <w:rFonts w:ascii="Times New Roman" w:hAnsi="Times New Roman" w:cs="Times New Roman"/>
        </w:rPr>
        <w:t>Vladimov</w:t>
      </w:r>
      <w:r w:rsidR="00B71E4F">
        <w:rPr>
          <w:rFonts w:ascii="Times New Roman" w:hAnsi="Times New Roman" w:cs="Times New Roman"/>
        </w:rPr>
        <w:t xml:space="preserve"> </w:t>
      </w:r>
      <w:r w:rsidR="00231EF7">
        <w:rPr>
          <w:rFonts w:ascii="Times New Roman" w:hAnsi="Times New Roman" w:cs="Times New Roman"/>
        </w:rPr>
        <w:t xml:space="preserve">combina el trasfondo argumental de </w:t>
      </w:r>
      <w:r>
        <w:rPr>
          <w:rFonts w:ascii="Times New Roman" w:hAnsi="Times New Roman" w:cs="Times New Roman"/>
        </w:rPr>
        <w:t xml:space="preserve">una </w:t>
      </w:r>
      <w:r w:rsidRPr="00CA2563">
        <w:rPr>
          <w:rFonts w:ascii="Times New Roman" w:hAnsi="Times New Roman" w:cs="Times New Roman"/>
        </w:rPr>
        <w:t>realidad</w:t>
      </w:r>
      <w:r>
        <w:rPr>
          <w:rFonts w:ascii="Times New Roman" w:hAnsi="Times New Roman" w:cs="Times New Roman"/>
        </w:rPr>
        <w:t xml:space="preserve"> precisa (el</w:t>
      </w:r>
      <w:r w:rsidR="002D51AE">
        <w:rPr>
          <w:rFonts w:ascii="Times New Roman" w:hAnsi="Times New Roman" w:cs="Times New Roman"/>
        </w:rPr>
        <w:t xml:space="preserve"> d</w:t>
      </w:r>
      <w:r>
        <w:rPr>
          <w:rFonts w:ascii="Times New Roman" w:hAnsi="Times New Roman" w:cs="Times New Roman"/>
        </w:rPr>
        <w:t xml:space="preserve">esmantelamiento </w:t>
      </w:r>
      <w:r w:rsidR="00AE01F4">
        <w:rPr>
          <w:rFonts w:ascii="Times New Roman" w:hAnsi="Times New Roman" w:cs="Times New Roman"/>
        </w:rPr>
        <w:t xml:space="preserve">parcial </w:t>
      </w:r>
      <w:r>
        <w:rPr>
          <w:rFonts w:ascii="Times New Roman" w:hAnsi="Times New Roman" w:cs="Times New Roman"/>
        </w:rPr>
        <w:t xml:space="preserve">de </w:t>
      </w:r>
      <w:r w:rsidR="002D51AE">
        <w:rPr>
          <w:rFonts w:ascii="Times New Roman" w:hAnsi="Times New Roman" w:cs="Times New Roman"/>
        </w:rPr>
        <w:t xml:space="preserve">la red de campos de </w:t>
      </w:r>
      <w:r w:rsidR="005C1ACA">
        <w:rPr>
          <w:rFonts w:ascii="Times New Roman" w:hAnsi="Times New Roman" w:cs="Times New Roman"/>
        </w:rPr>
        <w:t xml:space="preserve">trabajos forzados </w:t>
      </w:r>
      <w:r w:rsidR="002D51AE">
        <w:rPr>
          <w:rFonts w:ascii="Times New Roman" w:hAnsi="Times New Roman" w:cs="Times New Roman"/>
        </w:rPr>
        <w:t xml:space="preserve">del Estado </w:t>
      </w:r>
      <w:r>
        <w:rPr>
          <w:rFonts w:ascii="Times New Roman" w:hAnsi="Times New Roman" w:cs="Times New Roman"/>
        </w:rPr>
        <w:t xml:space="preserve">soviético </w:t>
      </w:r>
      <w:r w:rsidR="002D51AE">
        <w:rPr>
          <w:rFonts w:ascii="Times New Roman" w:hAnsi="Times New Roman" w:cs="Times New Roman"/>
        </w:rPr>
        <w:t>a partir de</w:t>
      </w:r>
      <w:r w:rsidR="00B71E4F">
        <w:rPr>
          <w:rFonts w:ascii="Times New Roman" w:hAnsi="Times New Roman" w:cs="Times New Roman"/>
        </w:rPr>
        <w:t xml:space="preserve"> </w:t>
      </w:r>
      <w:r>
        <w:rPr>
          <w:rFonts w:ascii="Times New Roman" w:hAnsi="Times New Roman" w:cs="Times New Roman"/>
        </w:rPr>
        <w:t>1956-57)</w:t>
      </w:r>
      <w:r w:rsidR="00231EF7">
        <w:rPr>
          <w:rFonts w:ascii="Times New Roman" w:hAnsi="Times New Roman" w:cs="Times New Roman"/>
        </w:rPr>
        <w:t xml:space="preserve"> con </w:t>
      </w:r>
      <w:r w:rsidR="008E0F7C">
        <w:rPr>
          <w:rFonts w:ascii="Times New Roman" w:hAnsi="Times New Roman" w:cs="Times New Roman"/>
        </w:rPr>
        <w:t xml:space="preserve">el trastorno psicológico-moral que este suceso </w:t>
      </w:r>
      <w:r w:rsidR="002D51AE">
        <w:rPr>
          <w:rFonts w:ascii="Times New Roman" w:hAnsi="Times New Roman" w:cs="Times New Roman"/>
        </w:rPr>
        <w:t xml:space="preserve">repentino </w:t>
      </w:r>
      <w:r w:rsidR="008E0F7C">
        <w:rPr>
          <w:rFonts w:ascii="Times New Roman" w:hAnsi="Times New Roman" w:cs="Times New Roman"/>
        </w:rPr>
        <w:t>infl</w:t>
      </w:r>
      <w:r w:rsidR="00A51481">
        <w:rPr>
          <w:rFonts w:ascii="Times New Roman" w:hAnsi="Times New Roman" w:cs="Times New Roman"/>
        </w:rPr>
        <w:t xml:space="preserve">ige </w:t>
      </w:r>
      <w:r w:rsidR="008E0F7C">
        <w:rPr>
          <w:rFonts w:ascii="Times New Roman" w:hAnsi="Times New Roman" w:cs="Times New Roman"/>
        </w:rPr>
        <w:t xml:space="preserve">en el </w:t>
      </w:r>
      <w:r w:rsidR="00A51481">
        <w:rPr>
          <w:rFonts w:ascii="Times New Roman" w:hAnsi="Times New Roman" w:cs="Times New Roman"/>
        </w:rPr>
        <w:t>i</w:t>
      </w:r>
      <w:r w:rsidR="008E0F7C">
        <w:rPr>
          <w:rFonts w:ascii="Times New Roman" w:hAnsi="Times New Roman" w:cs="Times New Roman"/>
        </w:rPr>
        <w:t xml:space="preserve">ndividuo-prisionero </w:t>
      </w:r>
      <w:r w:rsidR="00231EF7">
        <w:rPr>
          <w:rFonts w:ascii="Times New Roman" w:hAnsi="Times New Roman" w:cs="Times New Roman"/>
        </w:rPr>
        <w:t>(corporeizado en un perro pastor del gulag)</w:t>
      </w:r>
      <w:r w:rsidR="008E0F7C">
        <w:rPr>
          <w:rFonts w:ascii="Times New Roman" w:hAnsi="Times New Roman" w:cs="Times New Roman"/>
        </w:rPr>
        <w:t xml:space="preserve">; y de esta conjunción, </w:t>
      </w:r>
      <w:r w:rsidR="00A51481">
        <w:rPr>
          <w:rFonts w:ascii="Times New Roman" w:hAnsi="Times New Roman" w:cs="Times New Roman"/>
        </w:rPr>
        <w:t xml:space="preserve">del contacto que se nos brinda con la conciencia </w:t>
      </w:r>
      <w:r w:rsidR="0072340B">
        <w:rPr>
          <w:rFonts w:ascii="Times New Roman" w:hAnsi="Times New Roman" w:cs="Times New Roman"/>
        </w:rPr>
        <w:t xml:space="preserve">animal </w:t>
      </w:r>
      <w:r w:rsidR="00A51481">
        <w:rPr>
          <w:rFonts w:ascii="Times New Roman" w:hAnsi="Times New Roman" w:cs="Times New Roman"/>
        </w:rPr>
        <w:t>del protagonista y su destino trágic</w:t>
      </w:r>
      <w:r w:rsidR="00E84A69">
        <w:rPr>
          <w:rFonts w:ascii="Times New Roman" w:hAnsi="Times New Roman" w:cs="Times New Roman"/>
        </w:rPr>
        <w:t>o,</w:t>
      </w:r>
      <w:r w:rsidR="00A907A3">
        <w:rPr>
          <w:rStyle w:val="Refdenotaalpie"/>
          <w:rFonts w:ascii="Times New Roman" w:hAnsi="Times New Roman" w:cs="Times New Roman"/>
        </w:rPr>
        <w:footnoteReference w:id="1"/>
      </w:r>
      <w:r w:rsidR="00B60B31">
        <w:rPr>
          <w:rFonts w:ascii="Times New Roman" w:hAnsi="Times New Roman" w:cs="Times New Roman"/>
        </w:rPr>
        <w:t xml:space="preserve"> p</w:t>
      </w:r>
      <w:r w:rsidR="00A51481">
        <w:rPr>
          <w:rFonts w:ascii="Times New Roman" w:hAnsi="Times New Roman" w:cs="Times New Roman"/>
        </w:rPr>
        <w:t xml:space="preserve">odemos extraer reflexiones generalizadoras sobre la dicotomía entre </w:t>
      </w:r>
      <w:r w:rsidR="00A51481" w:rsidRPr="00A51481">
        <w:rPr>
          <w:rFonts w:ascii="Times New Roman" w:hAnsi="Times New Roman" w:cs="Times New Roman"/>
          <w:i/>
          <w:iCs/>
        </w:rPr>
        <w:t>seguridad</w:t>
      </w:r>
      <w:r w:rsidR="00A51481">
        <w:rPr>
          <w:rFonts w:ascii="Times New Roman" w:hAnsi="Times New Roman" w:cs="Times New Roman"/>
        </w:rPr>
        <w:t xml:space="preserve"> y </w:t>
      </w:r>
      <w:r w:rsidR="00A51481" w:rsidRPr="00A51481">
        <w:rPr>
          <w:rFonts w:ascii="Times New Roman" w:hAnsi="Times New Roman" w:cs="Times New Roman"/>
          <w:i/>
          <w:iCs/>
        </w:rPr>
        <w:t>libertad</w:t>
      </w:r>
      <w:r w:rsidR="0009534C">
        <w:rPr>
          <w:rFonts w:ascii="Times New Roman" w:hAnsi="Times New Roman" w:cs="Times New Roman"/>
        </w:rPr>
        <w:t>,</w:t>
      </w:r>
      <w:r w:rsidR="00A51481">
        <w:rPr>
          <w:rFonts w:ascii="Times New Roman" w:hAnsi="Times New Roman" w:cs="Times New Roman"/>
        </w:rPr>
        <w:t xml:space="preserve"> </w:t>
      </w:r>
      <w:r w:rsidR="008E0F7C">
        <w:rPr>
          <w:rFonts w:ascii="Times New Roman" w:hAnsi="Times New Roman" w:cs="Times New Roman"/>
        </w:rPr>
        <w:t>de per</w:t>
      </w:r>
      <w:r w:rsidR="00A51481">
        <w:rPr>
          <w:rFonts w:ascii="Times New Roman" w:hAnsi="Times New Roman" w:cs="Times New Roman"/>
        </w:rPr>
        <w:t>manente v</w:t>
      </w:r>
      <w:r w:rsidR="008E0F7C">
        <w:rPr>
          <w:rFonts w:ascii="Times New Roman" w:hAnsi="Times New Roman" w:cs="Times New Roman"/>
        </w:rPr>
        <w:t>igencia.</w:t>
      </w:r>
      <w:r w:rsidR="00554E2B">
        <w:rPr>
          <w:rFonts w:ascii="Times New Roman" w:hAnsi="Times New Roman" w:cs="Times New Roman"/>
        </w:rPr>
        <w:t xml:space="preserve"> </w:t>
      </w:r>
    </w:p>
    <w:p w14:paraId="3023E2C1" w14:textId="77411472" w:rsidR="004C4982" w:rsidRPr="004C4982" w:rsidRDefault="004C4982" w:rsidP="004C4982">
      <w:pPr>
        <w:jc w:val="both"/>
        <w:rPr>
          <w:rFonts w:ascii="Times New Roman" w:hAnsi="Times New Roman" w:cs="Times New Roman"/>
        </w:rPr>
      </w:pPr>
      <w:r w:rsidRPr="004C4982">
        <w:rPr>
          <w:rFonts w:ascii="Times New Roman" w:hAnsi="Times New Roman" w:cs="Times New Roman"/>
        </w:rPr>
        <w:t xml:space="preserve">Queremos advertir que nuestro apego </w:t>
      </w:r>
      <w:r w:rsidRPr="008B1B15">
        <w:rPr>
          <w:rFonts w:ascii="Times New Roman" w:hAnsi="Times New Roman" w:cs="Times New Roman"/>
        </w:rPr>
        <w:t>por</w:t>
      </w:r>
      <w:r w:rsidRPr="004C4982">
        <w:rPr>
          <w:rFonts w:ascii="Times New Roman" w:hAnsi="Times New Roman" w:cs="Times New Roman"/>
        </w:rPr>
        <w:t xml:space="preserve"> esta obra tiene una motivación personal</w:t>
      </w:r>
      <w:r w:rsidR="00BA23CF">
        <w:rPr>
          <w:rFonts w:ascii="Times New Roman" w:hAnsi="Times New Roman" w:cs="Times New Roman"/>
        </w:rPr>
        <w:t xml:space="preserve"> específica</w:t>
      </w:r>
      <w:r w:rsidRPr="004C4982">
        <w:rPr>
          <w:rFonts w:ascii="Times New Roman" w:hAnsi="Times New Roman" w:cs="Times New Roman"/>
        </w:rPr>
        <w:t xml:space="preserve">: a instancias de Ricardo San Vicente, traductor y profesor de literatura rusa en la Universidad de Barcelona, la editorial Lumen nos confió la traducción ruso-español de </w:t>
      </w:r>
      <w:r w:rsidRPr="00223B8F">
        <w:rPr>
          <w:rFonts w:ascii="Times New Roman" w:hAnsi="Times New Roman" w:cs="Times New Roman"/>
          <w:i/>
          <w:iCs/>
        </w:rPr>
        <w:t>Ruslán</w:t>
      </w:r>
      <w:r w:rsidRPr="004C4982">
        <w:rPr>
          <w:rFonts w:ascii="Times New Roman" w:hAnsi="Times New Roman" w:cs="Times New Roman"/>
        </w:rPr>
        <w:t>, que finalmente debió quedar inédita; una labor de la que más adelante se haría cargo Marta Rebón para Libros del Asteroide (véase Vladimov, 2013). Aquella aventura nos dejó, a pesar de todo, el solaz de una serie de lecturas sobre el particular y algún trabajo académico (Moranta Mas, 2006)</w:t>
      </w:r>
      <w:r w:rsidR="00223B8F">
        <w:rPr>
          <w:rFonts w:ascii="Times New Roman" w:hAnsi="Times New Roman" w:cs="Times New Roman"/>
        </w:rPr>
        <w:t xml:space="preserve">, </w:t>
      </w:r>
      <w:r w:rsidR="001538B0">
        <w:rPr>
          <w:rFonts w:ascii="Times New Roman" w:hAnsi="Times New Roman" w:cs="Times New Roman"/>
        </w:rPr>
        <w:t xml:space="preserve">cuyas principales </w:t>
      </w:r>
      <w:r w:rsidR="00647F6D">
        <w:rPr>
          <w:rFonts w:ascii="Times New Roman" w:hAnsi="Times New Roman" w:cs="Times New Roman"/>
        </w:rPr>
        <w:t xml:space="preserve">tesis </w:t>
      </w:r>
      <w:r w:rsidR="00223B8F">
        <w:rPr>
          <w:rFonts w:ascii="Times New Roman" w:hAnsi="Times New Roman" w:cs="Times New Roman"/>
        </w:rPr>
        <w:t xml:space="preserve">retomamos aquí en una versión </w:t>
      </w:r>
      <w:r w:rsidR="00543CBF">
        <w:rPr>
          <w:rFonts w:ascii="Times New Roman" w:hAnsi="Times New Roman" w:cs="Times New Roman"/>
        </w:rPr>
        <w:t>reducida</w:t>
      </w:r>
      <w:r w:rsidR="00223B8F">
        <w:rPr>
          <w:rFonts w:ascii="Times New Roman" w:hAnsi="Times New Roman" w:cs="Times New Roman"/>
        </w:rPr>
        <w:t xml:space="preserve"> y actualizada.</w:t>
      </w:r>
    </w:p>
    <w:p w14:paraId="4EB1270C" w14:textId="57619786" w:rsidR="004C4982" w:rsidRPr="004C4982" w:rsidRDefault="00FA2BD5" w:rsidP="004C4982">
      <w:pPr>
        <w:pStyle w:val="Prrafodelista"/>
        <w:numPr>
          <w:ilvl w:val="0"/>
          <w:numId w:val="12"/>
        </w:numPr>
        <w:jc w:val="both"/>
        <w:rPr>
          <w:rFonts w:ascii="Times New Roman" w:hAnsi="Times New Roman" w:cs="Times New Roman"/>
          <w:b/>
          <w:bCs/>
        </w:rPr>
      </w:pPr>
      <w:r>
        <w:rPr>
          <w:rFonts w:ascii="Times New Roman" w:hAnsi="Times New Roman" w:cs="Times New Roman"/>
          <w:b/>
          <w:bCs/>
        </w:rPr>
        <w:lastRenderedPageBreak/>
        <w:t>Género literario y espacios narrativos</w:t>
      </w:r>
      <w:r w:rsidR="00407831">
        <w:rPr>
          <w:rFonts w:ascii="Times New Roman" w:hAnsi="Times New Roman" w:cs="Times New Roman"/>
          <w:b/>
          <w:bCs/>
        </w:rPr>
        <w:t xml:space="preserve"> </w:t>
      </w:r>
    </w:p>
    <w:p w14:paraId="77A89548" w14:textId="60202385" w:rsidR="004C4982" w:rsidRDefault="004C4982" w:rsidP="00217ACA">
      <w:pPr>
        <w:jc w:val="both"/>
        <w:rPr>
          <w:rFonts w:ascii="Times New Roman" w:hAnsi="Times New Roman" w:cs="Times New Roman"/>
        </w:rPr>
      </w:pPr>
      <w:r w:rsidRPr="004C4982">
        <w:rPr>
          <w:rFonts w:ascii="Times New Roman" w:hAnsi="Times New Roman" w:cs="Times New Roman"/>
        </w:rPr>
        <w:t xml:space="preserve">La novela breve que nos ocupa se publicó en </w:t>
      </w:r>
      <w:r w:rsidRPr="005D37C0">
        <w:rPr>
          <w:rFonts w:ascii="Times New Roman" w:hAnsi="Times New Roman" w:cs="Times New Roman"/>
          <w:i/>
          <w:iCs/>
        </w:rPr>
        <w:t>tamizdat</w:t>
      </w:r>
      <w:r w:rsidRPr="004C4982">
        <w:rPr>
          <w:rFonts w:ascii="Times New Roman" w:hAnsi="Times New Roman" w:cs="Times New Roman"/>
        </w:rPr>
        <w:t xml:space="preserve"> en Alemania Occidental en 1975 (en la revista de la emigración </w:t>
      </w:r>
      <w:r w:rsidRPr="005D37C0">
        <w:rPr>
          <w:rFonts w:ascii="Times New Roman" w:hAnsi="Times New Roman" w:cs="Times New Roman"/>
          <w:i/>
          <w:iCs/>
        </w:rPr>
        <w:t>Grani</w:t>
      </w:r>
      <w:r w:rsidRPr="004C4982">
        <w:rPr>
          <w:rFonts w:ascii="Times New Roman" w:hAnsi="Times New Roman" w:cs="Times New Roman"/>
        </w:rPr>
        <w:t>, y poco después en la editorial Pos</w:t>
      </w:r>
      <w:r w:rsidR="002A149E">
        <w:rPr>
          <w:rFonts w:ascii="Times New Roman" w:hAnsi="Times New Roman" w:cs="Times New Roman"/>
        </w:rPr>
        <w:t>s</w:t>
      </w:r>
      <w:r w:rsidRPr="004C4982">
        <w:rPr>
          <w:rFonts w:ascii="Times New Roman" w:hAnsi="Times New Roman" w:cs="Times New Roman"/>
        </w:rPr>
        <w:t xml:space="preserve">ev de Fráncfort), </w:t>
      </w:r>
      <w:r w:rsidR="000D56A3">
        <w:rPr>
          <w:rFonts w:ascii="Times New Roman" w:hAnsi="Times New Roman" w:cs="Times New Roman"/>
        </w:rPr>
        <w:t>mientras que</w:t>
      </w:r>
      <w:r w:rsidRPr="004C4982">
        <w:rPr>
          <w:rFonts w:ascii="Times New Roman" w:hAnsi="Times New Roman" w:cs="Times New Roman"/>
        </w:rPr>
        <w:t xml:space="preserve"> en la URSS no vería la luz hasta 1989</w:t>
      </w:r>
      <w:r w:rsidR="00756625">
        <w:rPr>
          <w:rFonts w:ascii="Times New Roman" w:hAnsi="Times New Roman" w:cs="Times New Roman"/>
        </w:rPr>
        <w:t xml:space="preserve"> en la revista </w:t>
      </w:r>
      <w:r w:rsidR="00756625" w:rsidRPr="00756625">
        <w:rPr>
          <w:rFonts w:ascii="Times New Roman" w:hAnsi="Times New Roman" w:cs="Times New Roman"/>
          <w:i/>
          <w:iCs/>
        </w:rPr>
        <w:t>Znamja</w:t>
      </w:r>
      <w:r w:rsidRPr="004C4982">
        <w:rPr>
          <w:rFonts w:ascii="Times New Roman" w:hAnsi="Times New Roman" w:cs="Times New Roman"/>
        </w:rPr>
        <w:t>.</w:t>
      </w:r>
      <w:r w:rsidR="00AA613E">
        <w:rPr>
          <w:rStyle w:val="Refdenotaalpie"/>
          <w:rFonts w:ascii="Times New Roman" w:hAnsi="Times New Roman" w:cs="Times New Roman"/>
        </w:rPr>
        <w:footnoteReference w:id="2"/>
      </w:r>
      <w:r w:rsidRPr="004C4982">
        <w:rPr>
          <w:rFonts w:ascii="Times New Roman" w:hAnsi="Times New Roman" w:cs="Times New Roman"/>
        </w:rPr>
        <w:t xml:space="preserve"> Tanto por el asunto elegido como por su tratamiento, la obra se sitúa en la intersección de diversas tradiciones literarias, en particular dos: la literatura de animales, un subgénero </w:t>
      </w:r>
      <w:r w:rsidR="007A77AF">
        <w:rPr>
          <w:rFonts w:ascii="Times New Roman" w:hAnsi="Times New Roman" w:cs="Times New Roman"/>
        </w:rPr>
        <w:t xml:space="preserve">bastante arraigado </w:t>
      </w:r>
      <w:r w:rsidRPr="004C4982">
        <w:rPr>
          <w:rFonts w:ascii="Times New Roman" w:hAnsi="Times New Roman" w:cs="Times New Roman"/>
        </w:rPr>
        <w:t xml:space="preserve">en las letras rusas </w:t>
      </w:r>
      <w:bookmarkStart w:id="0" w:name="_Hlk80098029"/>
      <w:r w:rsidRPr="004C4982">
        <w:rPr>
          <w:rFonts w:ascii="Times New Roman" w:hAnsi="Times New Roman" w:cs="Times New Roman"/>
        </w:rPr>
        <w:t>—</w:t>
      </w:r>
      <w:bookmarkEnd w:id="0"/>
      <w:r w:rsidRPr="004C4982">
        <w:rPr>
          <w:rFonts w:ascii="Times New Roman" w:hAnsi="Times New Roman" w:cs="Times New Roman"/>
        </w:rPr>
        <w:t xml:space="preserve">pensemos en las narraciones </w:t>
      </w:r>
      <w:r w:rsidRPr="007B170E">
        <w:rPr>
          <w:rFonts w:ascii="Times New Roman" w:hAnsi="Times New Roman" w:cs="Times New Roman"/>
          <w:i/>
          <w:iCs/>
        </w:rPr>
        <w:t xml:space="preserve">Jolstomer </w:t>
      </w:r>
      <w:r w:rsidRPr="004C4982">
        <w:rPr>
          <w:rFonts w:ascii="Times New Roman" w:hAnsi="Times New Roman" w:cs="Times New Roman"/>
        </w:rPr>
        <w:t>(</w:t>
      </w:r>
      <w:r w:rsidRPr="007B170E">
        <w:rPr>
          <w:rFonts w:ascii="Times New Roman" w:hAnsi="Times New Roman" w:cs="Times New Roman"/>
          <w:i/>
          <w:iCs/>
        </w:rPr>
        <w:t>Холстомер</w:t>
      </w:r>
      <w:r w:rsidRPr="004C4982">
        <w:rPr>
          <w:rFonts w:ascii="Times New Roman" w:hAnsi="Times New Roman" w:cs="Times New Roman"/>
        </w:rPr>
        <w:t xml:space="preserve">) de L. Tolstoj y </w:t>
      </w:r>
      <w:r w:rsidRPr="007B170E">
        <w:rPr>
          <w:rFonts w:ascii="Times New Roman" w:hAnsi="Times New Roman" w:cs="Times New Roman"/>
          <w:i/>
          <w:iCs/>
        </w:rPr>
        <w:t>Kashtanka</w:t>
      </w:r>
      <w:r w:rsidRPr="004C4982">
        <w:rPr>
          <w:rFonts w:ascii="Times New Roman" w:hAnsi="Times New Roman" w:cs="Times New Roman"/>
        </w:rPr>
        <w:t xml:space="preserve"> (</w:t>
      </w:r>
      <w:r w:rsidRPr="007B170E">
        <w:rPr>
          <w:rFonts w:ascii="Times New Roman" w:hAnsi="Times New Roman" w:cs="Times New Roman"/>
          <w:i/>
          <w:iCs/>
        </w:rPr>
        <w:t>Каштанка</w:t>
      </w:r>
      <w:r w:rsidRPr="004C4982">
        <w:rPr>
          <w:rFonts w:ascii="Times New Roman" w:hAnsi="Times New Roman" w:cs="Times New Roman"/>
        </w:rPr>
        <w:t>) de Čechov, en los cuentos de temática canina de Kuprin</w:t>
      </w:r>
      <w:r w:rsidR="001716B2">
        <w:rPr>
          <w:rFonts w:ascii="Times New Roman" w:hAnsi="Times New Roman" w:cs="Times New Roman"/>
        </w:rPr>
        <w:t xml:space="preserve"> o en </w:t>
      </w:r>
      <w:r w:rsidR="001716B2" w:rsidRPr="001716B2">
        <w:rPr>
          <w:rFonts w:ascii="Times New Roman" w:hAnsi="Times New Roman" w:cs="Times New Roman"/>
          <w:i/>
          <w:iCs/>
        </w:rPr>
        <w:t>Corazón de perro</w:t>
      </w:r>
      <w:r w:rsidR="001716B2">
        <w:rPr>
          <w:rFonts w:ascii="Times New Roman" w:hAnsi="Times New Roman" w:cs="Times New Roman"/>
        </w:rPr>
        <w:t xml:space="preserve"> (</w:t>
      </w:r>
      <w:r w:rsidR="001716B2" w:rsidRPr="001716B2">
        <w:rPr>
          <w:rFonts w:ascii="Times New Roman" w:hAnsi="Times New Roman" w:cs="Times New Roman"/>
          <w:i/>
          <w:iCs/>
          <w:lang w:val="ru-RU"/>
        </w:rPr>
        <w:t>Собачье</w:t>
      </w:r>
      <w:r w:rsidR="001716B2" w:rsidRPr="001716B2">
        <w:rPr>
          <w:rFonts w:ascii="Times New Roman" w:hAnsi="Times New Roman" w:cs="Times New Roman"/>
          <w:i/>
          <w:iCs/>
        </w:rPr>
        <w:t xml:space="preserve"> </w:t>
      </w:r>
      <w:r w:rsidR="001716B2" w:rsidRPr="001716B2">
        <w:rPr>
          <w:rFonts w:ascii="Times New Roman" w:hAnsi="Times New Roman" w:cs="Times New Roman"/>
          <w:i/>
          <w:iCs/>
          <w:lang w:val="ru-RU"/>
        </w:rPr>
        <w:t>сердце</w:t>
      </w:r>
      <w:r w:rsidR="001716B2">
        <w:rPr>
          <w:rFonts w:ascii="Times New Roman" w:hAnsi="Times New Roman" w:cs="Times New Roman"/>
        </w:rPr>
        <w:t>) de Bulgakov</w:t>
      </w:r>
      <w:r w:rsidR="001716B2" w:rsidRPr="004C4982">
        <w:rPr>
          <w:rFonts w:ascii="Times New Roman" w:hAnsi="Times New Roman" w:cs="Times New Roman"/>
        </w:rPr>
        <w:t>—</w:t>
      </w:r>
      <w:r w:rsidR="007B170E">
        <w:rPr>
          <w:rStyle w:val="Refdenotaalpie"/>
          <w:rFonts w:ascii="Times New Roman" w:hAnsi="Times New Roman" w:cs="Times New Roman"/>
        </w:rPr>
        <w:footnoteReference w:id="3"/>
      </w:r>
      <w:r w:rsidR="001716B2">
        <w:rPr>
          <w:rFonts w:ascii="Times New Roman" w:hAnsi="Times New Roman" w:cs="Times New Roman"/>
        </w:rPr>
        <w:t xml:space="preserve"> </w:t>
      </w:r>
      <w:r w:rsidRPr="004C4982">
        <w:rPr>
          <w:rFonts w:ascii="Times New Roman" w:hAnsi="Times New Roman" w:cs="Times New Roman"/>
        </w:rPr>
        <w:t>y la corriente surgida en los primeros años sesenta del siglo XX para denunciar</w:t>
      </w:r>
      <w:r w:rsidR="005D37C0">
        <w:rPr>
          <w:rFonts w:ascii="Times New Roman" w:hAnsi="Times New Roman" w:cs="Times New Roman"/>
        </w:rPr>
        <w:t xml:space="preserve">, </w:t>
      </w:r>
      <w:r w:rsidRPr="004C4982">
        <w:rPr>
          <w:rFonts w:ascii="Times New Roman" w:hAnsi="Times New Roman" w:cs="Times New Roman"/>
        </w:rPr>
        <w:t xml:space="preserve">desde la revista </w:t>
      </w:r>
      <w:r w:rsidRPr="007B170E">
        <w:rPr>
          <w:rFonts w:ascii="Times New Roman" w:hAnsi="Times New Roman" w:cs="Times New Roman"/>
          <w:i/>
          <w:iCs/>
        </w:rPr>
        <w:t xml:space="preserve">Novyj </w:t>
      </w:r>
      <w:r w:rsidR="00EA36C5">
        <w:rPr>
          <w:rFonts w:ascii="Times New Roman" w:hAnsi="Times New Roman" w:cs="Times New Roman"/>
          <w:i/>
          <w:iCs/>
        </w:rPr>
        <w:t>M</w:t>
      </w:r>
      <w:r w:rsidRPr="007B170E">
        <w:rPr>
          <w:rFonts w:ascii="Times New Roman" w:hAnsi="Times New Roman" w:cs="Times New Roman"/>
          <w:i/>
          <w:iCs/>
        </w:rPr>
        <w:t>ir</w:t>
      </w:r>
      <w:r w:rsidR="005D37C0">
        <w:rPr>
          <w:rFonts w:ascii="Times New Roman" w:hAnsi="Times New Roman" w:cs="Times New Roman"/>
        </w:rPr>
        <w:t xml:space="preserve">, </w:t>
      </w:r>
      <w:r w:rsidRPr="004C4982">
        <w:rPr>
          <w:rFonts w:ascii="Times New Roman" w:hAnsi="Times New Roman" w:cs="Times New Roman"/>
        </w:rPr>
        <w:t xml:space="preserve">las penurias de los represaliados del gulag. Asimismo, </w:t>
      </w:r>
      <w:r w:rsidR="00FB7AB6">
        <w:rPr>
          <w:rFonts w:ascii="Times New Roman" w:hAnsi="Times New Roman" w:cs="Times New Roman"/>
        </w:rPr>
        <w:t>la narración</w:t>
      </w:r>
      <w:r w:rsidRPr="004C4982">
        <w:rPr>
          <w:rFonts w:ascii="Times New Roman" w:hAnsi="Times New Roman" w:cs="Times New Roman"/>
        </w:rPr>
        <w:t xml:space="preserve"> </w:t>
      </w:r>
      <w:r w:rsidR="00AB60CB">
        <w:rPr>
          <w:rFonts w:ascii="Times New Roman" w:hAnsi="Times New Roman" w:cs="Times New Roman"/>
        </w:rPr>
        <w:t>presenta rasgos co</w:t>
      </w:r>
      <w:r w:rsidR="00F94937">
        <w:rPr>
          <w:rFonts w:ascii="Times New Roman" w:hAnsi="Times New Roman" w:cs="Times New Roman"/>
        </w:rPr>
        <w:t xml:space="preserve">nvergentes </w:t>
      </w:r>
      <w:r w:rsidRPr="00F61494">
        <w:rPr>
          <w:rFonts w:ascii="Times New Roman" w:hAnsi="Times New Roman" w:cs="Times New Roman"/>
        </w:rPr>
        <w:t xml:space="preserve">con las invenciones antiutópicas de Zamjatin, Huxley y Orwell, e incluso con </w:t>
      </w:r>
      <w:r w:rsidR="005D1722">
        <w:rPr>
          <w:rFonts w:ascii="Times New Roman" w:hAnsi="Times New Roman" w:cs="Times New Roman"/>
        </w:rPr>
        <w:t>ciertos</w:t>
      </w:r>
      <w:r w:rsidR="00615503">
        <w:rPr>
          <w:rFonts w:ascii="Times New Roman" w:hAnsi="Times New Roman" w:cs="Times New Roman"/>
        </w:rPr>
        <w:t xml:space="preserve"> elementos</w:t>
      </w:r>
      <w:r w:rsidR="00D62330">
        <w:rPr>
          <w:rFonts w:ascii="Times New Roman" w:hAnsi="Times New Roman" w:cs="Times New Roman"/>
        </w:rPr>
        <w:t xml:space="preserve"> </w:t>
      </w:r>
      <w:r w:rsidR="005D1722">
        <w:rPr>
          <w:rFonts w:ascii="Times New Roman" w:hAnsi="Times New Roman" w:cs="Times New Roman"/>
        </w:rPr>
        <w:t>d</w:t>
      </w:r>
      <w:r w:rsidR="006A2E6D" w:rsidRPr="00F61494">
        <w:rPr>
          <w:rFonts w:ascii="Times New Roman" w:hAnsi="Times New Roman" w:cs="Times New Roman"/>
        </w:rPr>
        <w:t>el</w:t>
      </w:r>
      <w:r w:rsidR="005D1722">
        <w:rPr>
          <w:rFonts w:ascii="Times New Roman" w:hAnsi="Times New Roman" w:cs="Times New Roman"/>
        </w:rPr>
        <w:t xml:space="preserve"> </w:t>
      </w:r>
      <w:r w:rsidR="00F61494" w:rsidRPr="00F61494">
        <w:rPr>
          <w:rFonts w:ascii="Times New Roman" w:hAnsi="Times New Roman" w:cs="Times New Roman"/>
        </w:rPr>
        <w:t>relato</w:t>
      </w:r>
      <w:r w:rsidR="00751ABC" w:rsidRPr="00F61494">
        <w:rPr>
          <w:rFonts w:ascii="Times New Roman" w:hAnsi="Times New Roman" w:cs="Times New Roman"/>
        </w:rPr>
        <w:t xml:space="preserve"> </w:t>
      </w:r>
      <w:r w:rsidR="00751ABC" w:rsidRPr="00F61494">
        <w:rPr>
          <w:rFonts w:ascii="Times New Roman" w:hAnsi="Times New Roman" w:cs="Times New Roman"/>
          <w:i/>
          <w:iCs/>
        </w:rPr>
        <w:t xml:space="preserve">En la colonia penitenciaria </w:t>
      </w:r>
      <w:r w:rsidR="00751ABC" w:rsidRPr="00F61494">
        <w:rPr>
          <w:rFonts w:ascii="Times New Roman" w:hAnsi="Times New Roman" w:cs="Times New Roman"/>
        </w:rPr>
        <w:t>(</w:t>
      </w:r>
      <w:r w:rsidR="00751ABC" w:rsidRPr="00F61494">
        <w:rPr>
          <w:rFonts w:ascii="Times New Roman" w:hAnsi="Times New Roman" w:cs="Times New Roman"/>
          <w:i/>
          <w:iCs/>
        </w:rPr>
        <w:t>In der Strafkolonie</w:t>
      </w:r>
      <w:r w:rsidR="00751ABC" w:rsidRPr="00F61494">
        <w:rPr>
          <w:rFonts w:ascii="Times New Roman" w:hAnsi="Times New Roman" w:cs="Times New Roman"/>
        </w:rPr>
        <w:t xml:space="preserve">) </w:t>
      </w:r>
      <w:r w:rsidR="005D1722">
        <w:rPr>
          <w:rFonts w:ascii="Times New Roman" w:hAnsi="Times New Roman" w:cs="Times New Roman"/>
        </w:rPr>
        <w:t xml:space="preserve">de Kafka </w:t>
      </w:r>
      <w:r w:rsidRPr="00F61494">
        <w:rPr>
          <w:rFonts w:ascii="Times New Roman" w:hAnsi="Times New Roman" w:cs="Times New Roman"/>
        </w:rPr>
        <w:t>y</w:t>
      </w:r>
      <w:r w:rsidRPr="004C4982">
        <w:rPr>
          <w:rFonts w:ascii="Times New Roman" w:hAnsi="Times New Roman" w:cs="Times New Roman"/>
        </w:rPr>
        <w:t xml:space="preserve"> con la recreación metafórica de la historia alemana reciente que </w:t>
      </w:r>
      <w:r w:rsidR="00D9680A">
        <w:rPr>
          <w:rFonts w:ascii="Times New Roman" w:hAnsi="Times New Roman" w:cs="Times New Roman"/>
        </w:rPr>
        <w:t>propone</w:t>
      </w:r>
      <w:r w:rsidRPr="004C4982">
        <w:rPr>
          <w:rFonts w:ascii="Times New Roman" w:hAnsi="Times New Roman" w:cs="Times New Roman"/>
        </w:rPr>
        <w:t xml:space="preserve"> Günter Grass en </w:t>
      </w:r>
      <w:r w:rsidRPr="007B170E">
        <w:rPr>
          <w:rFonts w:ascii="Times New Roman" w:hAnsi="Times New Roman" w:cs="Times New Roman"/>
          <w:i/>
          <w:iCs/>
        </w:rPr>
        <w:t>Años de perro</w:t>
      </w:r>
      <w:r w:rsidRPr="004C4982">
        <w:rPr>
          <w:rFonts w:ascii="Times New Roman" w:hAnsi="Times New Roman" w:cs="Times New Roman"/>
        </w:rPr>
        <w:t xml:space="preserve"> (</w:t>
      </w:r>
      <w:r w:rsidRPr="007B170E">
        <w:rPr>
          <w:rFonts w:ascii="Times New Roman" w:hAnsi="Times New Roman" w:cs="Times New Roman"/>
          <w:i/>
          <w:iCs/>
        </w:rPr>
        <w:t>Hundejahre</w:t>
      </w:r>
      <w:r w:rsidRPr="004C4982">
        <w:rPr>
          <w:rFonts w:ascii="Times New Roman" w:hAnsi="Times New Roman" w:cs="Times New Roman"/>
        </w:rPr>
        <w:t xml:space="preserve">) (Terc, </w:t>
      </w:r>
      <w:r w:rsidRPr="00FE490A">
        <w:rPr>
          <w:rFonts w:ascii="Times New Roman" w:hAnsi="Times New Roman" w:cs="Times New Roman"/>
        </w:rPr>
        <w:t>1975: 376;</w:t>
      </w:r>
      <w:r w:rsidRPr="004C4982">
        <w:rPr>
          <w:rFonts w:ascii="Times New Roman" w:hAnsi="Times New Roman" w:cs="Times New Roman"/>
        </w:rPr>
        <w:t xml:space="preserve"> Pietrzycka-Bohosiewicz, 1993: 175-176</w:t>
      </w:r>
      <w:r w:rsidR="005105D9">
        <w:rPr>
          <w:rFonts w:ascii="Times New Roman" w:hAnsi="Times New Roman" w:cs="Times New Roman"/>
        </w:rPr>
        <w:t>; 1999: 168-169</w:t>
      </w:r>
      <w:r w:rsidRPr="004C4982">
        <w:rPr>
          <w:rFonts w:ascii="Times New Roman" w:hAnsi="Times New Roman" w:cs="Times New Roman"/>
        </w:rPr>
        <w:t xml:space="preserve">). </w:t>
      </w:r>
      <w:r w:rsidR="005D37C0">
        <w:rPr>
          <w:rFonts w:ascii="Times New Roman" w:hAnsi="Times New Roman" w:cs="Times New Roman"/>
        </w:rPr>
        <w:t xml:space="preserve">Por otra parte, el autor no es ajeno a </w:t>
      </w:r>
      <w:r w:rsidR="00D62330">
        <w:rPr>
          <w:rFonts w:ascii="Times New Roman" w:hAnsi="Times New Roman" w:cs="Times New Roman"/>
        </w:rPr>
        <w:t xml:space="preserve">algunos </w:t>
      </w:r>
      <w:r w:rsidR="005D37C0">
        <w:rPr>
          <w:rFonts w:ascii="Times New Roman" w:hAnsi="Times New Roman" w:cs="Times New Roman"/>
        </w:rPr>
        <w:t>recursos de la novela de aventuras</w:t>
      </w:r>
      <w:r w:rsidR="00253465">
        <w:rPr>
          <w:rFonts w:ascii="Times New Roman" w:hAnsi="Times New Roman" w:cs="Times New Roman"/>
        </w:rPr>
        <w:t>, aunque sin abandonar los tonos sombríos</w:t>
      </w:r>
      <w:r w:rsidR="005D37C0">
        <w:rPr>
          <w:rFonts w:ascii="Times New Roman" w:hAnsi="Times New Roman" w:cs="Times New Roman"/>
        </w:rPr>
        <w:t xml:space="preserve">; por ejemplo, cuando el narrador se refiere al </w:t>
      </w:r>
      <w:r w:rsidRPr="004C4982">
        <w:rPr>
          <w:rFonts w:ascii="Times New Roman" w:hAnsi="Times New Roman" w:cs="Times New Roman"/>
        </w:rPr>
        <w:t xml:space="preserve">atavismo del </w:t>
      </w:r>
      <w:r w:rsidR="0045019D">
        <w:rPr>
          <w:rFonts w:ascii="Times New Roman" w:hAnsi="Times New Roman" w:cs="Times New Roman"/>
        </w:rPr>
        <w:t xml:space="preserve">perro </w:t>
      </w:r>
      <w:r w:rsidRPr="004C4982">
        <w:rPr>
          <w:rFonts w:ascii="Times New Roman" w:hAnsi="Times New Roman" w:cs="Times New Roman"/>
        </w:rPr>
        <w:t xml:space="preserve">originario, ese lejano </w:t>
      </w:r>
      <w:r w:rsidR="00BC21BB">
        <w:rPr>
          <w:rFonts w:ascii="Times New Roman" w:hAnsi="Times New Roman" w:cs="Times New Roman"/>
        </w:rPr>
        <w:t xml:space="preserve">antepasado </w:t>
      </w:r>
      <w:r w:rsidRPr="004C4982">
        <w:rPr>
          <w:rFonts w:ascii="Times New Roman" w:hAnsi="Times New Roman" w:cs="Times New Roman"/>
        </w:rPr>
        <w:t xml:space="preserve">de Ruslán que decidió renunciar a su libertad para servir </w:t>
      </w:r>
      <w:r w:rsidR="007B170E">
        <w:rPr>
          <w:rFonts w:ascii="Times New Roman" w:hAnsi="Times New Roman" w:cs="Times New Roman"/>
        </w:rPr>
        <w:t xml:space="preserve">incondicionalmente </w:t>
      </w:r>
      <w:r w:rsidRPr="004C4982">
        <w:rPr>
          <w:rFonts w:ascii="Times New Roman" w:hAnsi="Times New Roman" w:cs="Times New Roman"/>
        </w:rPr>
        <w:t>a los humanos</w:t>
      </w:r>
      <w:r w:rsidR="00171006">
        <w:rPr>
          <w:rFonts w:ascii="Times New Roman" w:hAnsi="Times New Roman" w:cs="Times New Roman"/>
        </w:rPr>
        <w:t xml:space="preserve"> </w:t>
      </w:r>
      <w:r w:rsidR="00171006" w:rsidRPr="00171006">
        <w:rPr>
          <w:rFonts w:ascii="Times New Roman" w:hAnsi="Times New Roman" w:cs="Times New Roman"/>
        </w:rPr>
        <w:t>(Vladimov,</w:t>
      </w:r>
      <w:r w:rsidR="0045019D">
        <w:rPr>
          <w:rFonts w:ascii="Times New Roman" w:hAnsi="Times New Roman" w:cs="Times New Roman"/>
        </w:rPr>
        <w:t xml:space="preserve"> </w:t>
      </w:r>
      <w:r w:rsidR="00171006" w:rsidRPr="00171006">
        <w:rPr>
          <w:rFonts w:ascii="Times New Roman" w:hAnsi="Times New Roman" w:cs="Times New Roman"/>
        </w:rPr>
        <w:t>2013:</w:t>
      </w:r>
      <w:r w:rsidR="0045019D">
        <w:rPr>
          <w:rFonts w:ascii="Times New Roman" w:hAnsi="Times New Roman" w:cs="Times New Roman"/>
        </w:rPr>
        <w:t xml:space="preserve"> 48;</w:t>
      </w:r>
      <w:r w:rsidR="00A91CBF">
        <w:rPr>
          <w:rFonts w:ascii="Times New Roman" w:hAnsi="Times New Roman" w:cs="Times New Roman"/>
        </w:rPr>
        <w:t xml:space="preserve"> 152</w:t>
      </w:r>
      <w:r w:rsidR="00171006" w:rsidRPr="00171006">
        <w:rPr>
          <w:rFonts w:ascii="Times New Roman" w:hAnsi="Times New Roman" w:cs="Times New Roman"/>
        </w:rPr>
        <w:t>)</w:t>
      </w:r>
      <w:r w:rsidRPr="004C4982">
        <w:rPr>
          <w:rFonts w:ascii="Times New Roman" w:hAnsi="Times New Roman" w:cs="Times New Roman"/>
        </w:rPr>
        <w:t>,</w:t>
      </w:r>
      <w:r w:rsidR="005844AA">
        <w:rPr>
          <w:rStyle w:val="Refdenotaalpie"/>
          <w:rFonts w:ascii="Times New Roman" w:hAnsi="Times New Roman" w:cs="Times New Roman"/>
        </w:rPr>
        <w:footnoteReference w:id="4"/>
      </w:r>
      <w:r w:rsidRPr="004C4982">
        <w:rPr>
          <w:rFonts w:ascii="Times New Roman" w:hAnsi="Times New Roman" w:cs="Times New Roman"/>
        </w:rPr>
        <w:t xml:space="preserve"> </w:t>
      </w:r>
      <w:r w:rsidR="0045019D">
        <w:rPr>
          <w:rFonts w:ascii="Times New Roman" w:hAnsi="Times New Roman" w:cs="Times New Roman"/>
        </w:rPr>
        <w:t>o cuando nos describe sus incursiones expedicionarias en el bosque</w:t>
      </w:r>
      <w:r w:rsidR="00004C89" w:rsidRPr="00004C89">
        <w:rPr>
          <w:rFonts w:ascii="Times New Roman" w:hAnsi="Times New Roman" w:cs="Times New Roman"/>
        </w:rPr>
        <w:t xml:space="preserve"> (Vladimov, 2013: 147</w:t>
      </w:r>
      <w:r w:rsidR="00004C89">
        <w:rPr>
          <w:rFonts w:ascii="Times New Roman" w:hAnsi="Times New Roman" w:cs="Times New Roman"/>
        </w:rPr>
        <w:t>-</w:t>
      </w:r>
      <w:r w:rsidR="00004C89" w:rsidRPr="00004C89">
        <w:rPr>
          <w:rFonts w:ascii="Times New Roman" w:hAnsi="Times New Roman" w:cs="Times New Roman"/>
        </w:rPr>
        <w:t>150)</w:t>
      </w:r>
      <w:r w:rsidR="0045019D">
        <w:rPr>
          <w:rFonts w:ascii="Times New Roman" w:hAnsi="Times New Roman" w:cs="Times New Roman"/>
        </w:rPr>
        <w:t xml:space="preserve">, </w:t>
      </w:r>
      <w:r w:rsidRPr="004C4982">
        <w:rPr>
          <w:rFonts w:ascii="Times New Roman" w:hAnsi="Times New Roman" w:cs="Times New Roman"/>
        </w:rPr>
        <w:t>puede hacer</w:t>
      </w:r>
      <w:r w:rsidR="009347F9">
        <w:rPr>
          <w:rFonts w:ascii="Times New Roman" w:hAnsi="Times New Roman" w:cs="Times New Roman"/>
        </w:rPr>
        <w:t>nos</w:t>
      </w:r>
      <w:r w:rsidRPr="004C4982">
        <w:rPr>
          <w:rFonts w:ascii="Times New Roman" w:hAnsi="Times New Roman" w:cs="Times New Roman"/>
        </w:rPr>
        <w:t xml:space="preserve"> evocar </w:t>
      </w:r>
      <w:r w:rsidR="001C0B74" w:rsidRPr="001C0B74">
        <w:rPr>
          <w:rFonts w:ascii="Times New Roman" w:hAnsi="Times New Roman" w:cs="Times New Roman"/>
          <w:i/>
          <w:iCs/>
        </w:rPr>
        <w:t>La llamada de lo salvaje</w:t>
      </w:r>
      <w:r w:rsidR="001C0B74" w:rsidRPr="001C0B74">
        <w:rPr>
          <w:rFonts w:ascii="Times New Roman" w:hAnsi="Times New Roman" w:cs="Times New Roman"/>
        </w:rPr>
        <w:t xml:space="preserve"> (</w:t>
      </w:r>
      <w:r w:rsidR="001C0B74" w:rsidRPr="001C0B74">
        <w:rPr>
          <w:rFonts w:ascii="Times New Roman" w:hAnsi="Times New Roman" w:cs="Times New Roman"/>
          <w:i/>
          <w:iCs/>
        </w:rPr>
        <w:t>The Call of the Wild</w:t>
      </w:r>
      <w:r w:rsidR="001C0B74" w:rsidRPr="001C0B74">
        <w:rPr>
          <w:rFonts w:ascii="Times New Roman" w:hAnsi="Times New Roman" w:cs="Times New Roman"/>
        </w:rPr>
        <w:t xml:space="preserve">) </w:t>
      </w:r>
      <w:r w:rsidR="001C0B74">
        <w:rPr>
          <w:rFonts w:ascii="Times New Roman" w:hAnsi="Times New Roman" w:cs="Times New Roman"/>
        </w:rPr>
        <w:t>de</w:t>
      </w:r>
      <w:r w:rsidRPr="004C4982">
        <w:rPr>
          <w:rFonts w:ascii="Times New Roman" w:hAnsi="Times New Roman" w:cs="Times New Roman"/>
        </w:rPr>
        <w:t xml:space="preserve"> Jack London</w:t>
      </w:r>
      <w:r w:rsidR="001C0B74">
        <w:rPr>
          <w:rFonts w:ascii="Times New Roman" w:hAnsi="Times New Roman" w:cs="Times New Roman"/>
        </w:rPr>
        <w:t>, el escritor norteamericano más popular en la Unión Soviética</w:t>
      </w:r>
      <w:r w:rsidR="00B65B74">
        <w:rPr>
          <w:rFonts w:ascii="Times New Roman" w:hAnsi="Times New Roman" w:cs="Times New Roman"/>
        </w:rPr>
        <w:t xml:space="preserve">. </w:t>
      </w:r>
    </w:p>
    <w:p w14:paraId="720DC8A5" w14:textId="3550F9C5" w:rsidR="004C4982" w:rsidRDefault="004C4982" w:rsidP="00217ACA">
      <w:pPr>
        <w:jc w:val="both"/>
        <w:rPr>
          <w:rFonts w:ascii="Times New Roman" w:hAnsi="Times New Roman" w:cs="Times New Roman"/>
        </w:rPr>
      </w:pPr>
      <w:r>
        <w:rPr>
          <w:rFonts w:ascii="Times New Roman" w:hAnsi="Times New Roman" w:cs="Times New Roman"/>
        </w:rPr>
        <w:t xml:space="preserve">En </w:t>
      </w:r>
      <w:r w:rsidRPr="004C4982">
        <w:rPr>
          <w:rFonts w:ascii="Times New Roman" w:hAnsi="Times New Roman" w:cs="Times New Roman"/>
          <w:i/>
          <w:iCs/>
        </w:rPr>
        <w:t>El fiel Ruslán</w:t>
      </w:r>
      <w:r>
        <w:rPr>
          <w:rFonts w:ascii="Times New Roman" w:hAnsi="Times New Roman" w:cs="Times New Roman"/>
        </w:rPr>
        <w:t>, e</w:t>
      </w:r>
      <w:r w:rsidR="00737270">
        <w:rPr>
          <w:rFonts w:ascii="Times New Roman" w:hAnsi="Times New Roman" w:cs="Times New Roman"/>
        </w:rPr>
        <w:t xml:space="preserve">l autor </w:t>
      </w:r>
      <w:r w:rsidR="00081E99">
        <w:rPr>
          <w:rFonts w:ascii="Times New Roman" w:hAnsi="Times New Roman" w:cs="Times New Roman"/>
        </w:rPr>
        <w:t xml:space="preserve">supera los límites de </w:t>
      </w:r>
      <w:r w:rsidR="00081E99" w:rsidRPr="00081E99">
        <w:rPr>
          <w:rFonts w:ascii="Times New Roman" w:hAnsi="Times New Roman" w:cs="Times New Roman"/>
        </w:rPr>
        <w:t xml:space="preserve">la fábula </w:t>
      </w:r>
      <w:r w:rsidR="004B3355">
        <w:rPr>
          <w:rFonts w:ascii="Times New Roman" w:hAnsi="Times New Roman" w:cs="Times New Roman"/>
        </w:rPr>
        <w:t>clásica</w:t>
      </w:r>
      <w:r w:rsidR="00562D56">
        <w:rPr>
          <w:rFonts w:ascii="Times New Roman" w:hAnsi="Times New Roman" w:cs="Times New Roman"/>
        </w:rPr>
        <w:t xml:space="preserve"> </w:t>
      </w:r>
      <w:r w:rsidR="00D57EEC">
        <w:rPr>
          <w:rFonts w:ascii="Times New Roman" w:hAnsi="Times New Roman" w:cs="Times New Roman"/>
        </w:rPr>
        <w:t xml:space="preserve">para </w:t>
      </w:r>
      <w:r w:rsidR="00D57EEC" w:rsidRPr="00BD0180">
        <w:rPr>
          <w:rFonts w:ascii="Times New Roman" w:hAnsi="Times New Roman" w:cs="Times New Roman"/>
        </w:rPr>
        <w:t>construir</w:t>
      </w:r>
      <w:r w:rsidR="00562D56">
        <w:rPr>
          <w:rFonts w:ascii="Times New Roman" w:hAnsi="Times New Roman" w:cs="Times New Roman"/>
        </w:rPr>
        <w:t xml:space="preserve">, </w:t>
      </w:r>
      <w:r w:rsidR="005402CB">
        <w:rPr>
          <w:rFonts w:ascii="Times New Roman" w:hAnsi="Times New Roman" w:cs="Times New Roman"/>
        </w:rPr>
        <w:t xml:space="preserve">acorde con procedimientos de </w:t>
      </w:r>
      <w:r w:rsidR="00562D56">
        <w:rPr>
          <w:rFonts w:ascii="Times New Roman" w:hAnsi="Times New Roman" w:cs="Times New Roman"/>
        </w:rPr>
        <w:t xml:space="preserve">la prosa filosófica realista, </w:t>
      </w:r>
      <w:r w:rsidR="00D57EEC" w:rsidRPr="00BD0180">
        <w:rPr>
          <w:rFonts w:ascii="Times New Roman" w:hAnsi="Times New Roman" w:cs="Times New Roman"/>
        </w:rPr>
        <w:t xml:space="preserve">una historia </w:t>
      </w:r>
      <w:r w:rsidR="00562D56">
        <w:rPr>
          <w:rFonts w:ascii="Times New Roman" w:hAnsi="Times New Roman" w:cs="Times New Roman"/>
        </w:rPr>
        <w:t xml:space="preserve">en la que intervienen </w:t>
      </w:r>
      <w:r w:rsidR="004B3355" w:rsidRPr="00BD0180">
        <w:rPr>
          <w:rFonts w:ascii="Times New Roman" w:hAnsi="Times New Roman" w:cs="Times New Roman"/>
        </w:rPr>
        <w:t xml:space="preserve">valores éticos </w:t>
      </w:r>
      <w:r w:rsidR="00BD0180" w:rsidRPr="00BD0180">
        <w:rPr>
          <w:rFonts w:ascii="Times New Roman" w:hAnsi="Times New Roman" w:cs="Times New Roman"/>
        </w:rPr>
        <w:t>generales</w:t>
      </w:r>
      <w:r w:rsidR="00B058C2" w:rsidRPr="00BD0180">
        <w:rPr>
          <w:rFonts w:ascii="Times New Roman" w:hAnsi="Times New Roman" w:cs="Times New Roman"/>
        </w:rPr>
        <w:t xml:space="preserve">. </w:t>
      </w:r>
      <w:r w:rsidR="00232845" w:rsidRPr="00BD0180">
        <w:rPr>
          <w:rFonts w:ascii="Times New Roman" w:hAnsi="Times New Roman" w:cs="Times New Roman"/>
        </w:rPr>
        <w:t>Y p</w:t>
      </w:r>
      <w:r w:rsidR="00B058C2" w:rsidRPr="00BD0180">
        <w:rPr>
          <w:rFonts w:ascii="Times New Roman" w:hAnsi="Times New Roman" w:cs="Times New Roman"/>
        </w:rPr>
        <w:t>ara</w:t>
      </w:r>
      <w:r w:rsidR="00B058C2">
        <w:rPr>
          <w:rFonts w:ascii="Times New Roman" w:hAnsi="Times New Roman" w:cs="Times New Roman"/>
        </w:rPr>
        <w:t xml:space="preserve"> transmitir su sentido de denuncia</w:t>
      </w:r>
      <w:r w:rsidR="004B3355">
        <w:rPr>
          <w:rFonts w:ascii="Times New Roman" w:hAnsi="Times New Roman" w:cs="Times New Roman"/>
        </w:rPr>
        <w:t>,</w:t>
      </w:r>
      <w:r w:rsidR="00B058C2">
        <w:rPr>
          <w:rFonts w:ascii="Times New Roman" w:hAnsi="Times New Roman" w:cs="Times New Roman"/>
        </w:rPr>
        <w:t xml:space="preserve"> </w:t>
      </w:r>
      <w:r w:rsidR="004B3355">
        <w:rPr>
          <w:rFonts w:ascii="Times New Roman" w:hAnsi="Times New Roman" w:cs="Times New Roman"/>
        </w:rPr>
        <w:t xml:space="preserve">Vladimov </w:t>
      </w:r>
      <w:r w:rsidR="00EA6C09">
        <w:rPr>
          <w:rFonts w:ascii="Times New Roman" w:hAnsi="Times New Roman" w:cs="Times New Roman"/>
        </w:rPr>
        <w:t>altera radicalmente la base ético-moral</w:t>
      </w:r>
      <w:r w:rsidR="00D57EEC">
        <w:rPr>
          <w:rFonts w:ascii="Times New Roman" w:hAnsi="Times New Roman" w:cs="Times New Roman"/>
        </w:rPr>
        <w:t xml:space="preserve"> </w:t>
      </w:r>
      <w:r w:rsidR="00066BAB">
        <w:rPr>
          <w:rFonts w:ascii="Times New Roman" w:hAnsi="Times New Roman" w:cs="Times New Roman"/>
        </w:rPr>
        <w:t xml:space="preserve">propia </w:t>
      </w:r>
      <w:r w:rsidR="00D57EEC">
        <w:rPr>
          <w:rFonts w:ascii="Times New Roman" w:hAnsi="Times New Roman" w:cs="Times New Roman"/>
        </w:rPr>
        <w:t>de este tipo de relatos</w:t>
      </w:r>
      <w:r w:rsidR="00EA6C09">
        <w:rPr>
          <w:rFonts w:ascii="Times New Roman" w:hAnsi="Times New Roman" w:cs="Times New Roman"/>
        </w:rPr>
        <w:t>:</w:t>
      </w:r>
      <w:r w:rsidR="00BA201C">
        <w:rPr>
          <w:rFonts w:ascii="Times New Roman" w:hAnsi="Times New Roman" w:cs="Times New Roman"/>
        </w:rPr>
        <w:t xml:space="preserve"> </w:t>
      </w:r>
      <w:r w:rsidR="00BA201C">
        <w:rPr>
          <w:rFonts w:ascii="Times New Roman" w:hAnsi="Times New Roman" w:cs="Times New Roman"/>
        </w:rPr>
        <w:lastRenderedPageBreak/>
        <w:t xml:space="preserve">trastoca </w:t>
      </w:r>
      <w:r w:rsidR="00104607" w:rsidRPr="00D57EEC">
        <w:rPr>
          <w:rFonts w:ascii="Times New Roman" w:hAnsi="Times New Roman" w:cs="Times New Roman"/>
        </w:rPr>
        <w:t>l</w:t>
      </w:r>
      <w:r w:rsidR="00E35897">
        <w:rPr>
          <w:rFonts w:ascii="Times New Roman" w:hAnsi="Times New Roman" w:cs="Times New Roman"/>
        </w:rPr>
        <w:t xml:space="preserve">a representación </w:t>
      </w:r>
      <w:r w:rsidR="00735305">
        <w:rPr>
          <w:rFonts w:ascii="Times New Roman" w:hAnsi="Times New Roman" w:cs="Times New Roman"/>
        </w:rPr>
        <w:t xml:space="preserve">de </w:t>
      </w:r>
      <w:r w:rsidR="00A61ECB">
        <w:rPr>
          <w:rFonts w:ascii="Times New Roman" w:hAnsi="Times New Roman" w:cs="Times New Roman"/>
        </w:rPr>
        <w:t xml:space="preserve">una </w:t>
      </w:r>
      <w:r w:rsidR="003A2FEA">
        <w:rPr>
          <w:rFonts w:ascii="Times New Roman" w:hAnsi="Times New Roman" w:cs="Times New Roman"/>
        </w:rPr>
        <w:t xml:space="preserve">sociedad </w:t>
      </w:r>
      <w:r w:rsidR="00104607" w:rsidRPr="00D57EEC">
        <w:rPr>
          <w:rFonts w:ascii="Times New Roman" w:hAnsi="Times New Roman" w:cs="Times New Roman"/>
        </w:rPr>
        <w:t>utópic</w:t>
      </w:r>
      <w:r w:rsidR="003A2FEA">
        <w:rPr>
          <w:rFonts w:ascii="Times New Roman" w:hAnsi="Times New Roman" w:cs="Times New Roman"/>
        </w:rPr>
        <w:t>a</w:t>
      </w:r>
      <w:r w:rsidR="00735305">
        <w:rPr>
          <w:rFonts w:ascii="Times New Roman" w:hAnsi="Times New Roman" w:cs="Times New Roman"/>
        </w:rPr>
        <w:t xml:space="preserve"> </w:t>
      </w:r>
      <w:r w:rsidR="00A61ECB">
        <w:rPr>
          <w:rFonts w:ascii="Times New Roman" w:hAnsi="Times New Roman" w:cs="Times New Roman"/>
        </w:rPr>
        <w:t xml:space="preserve">convencional </w:t>
      </w:r>
      <w:r w:rsidR="00735305">
        <w:rPr>
          <w:rFonts w:ascii="Times New Roman" w:hAnsi="Times New Roman" w:cs="Times New Roman"/>
        </w:rPr>
        <w:t xml:space="preserve">para </w:t>
      </w:r>
      <w:r w:rsidR="00DD1F67">
        <w:rPr>
          <w:rFonts w:ascii="Times New Roman" w:hAnsi="Times New Roman" w:cs="Times New Roman"/>
        </w:rPr>
        <w:t xml:space="preserve">situarse en </w:t>
      </w:r>
      <w:r w:rsidR="00DD1F67" w:rsidRPr="00517DC8">
        <w:rPr>
          <w:rFonts w:ascii="Times New Roman" w:hAnsi="Times New Roman" w:cs="Times New Roman"/>
        </w:rPr>
        <w:t>un contexto sociohistórico que</w:t>
      </w:r>
      <w:r w:rsidR="00B2574F">
        <w:rPr>
          <w:rFonts w:ascii="Times New Roman" w:hAnsi="Times New Roman" w:cs="Times New Roman"/>
        </w:rPr>
        <w:t xml:space="preserve"> </w:t>
      </w:r>
      <w:r w:rsidR="00E56CC4">
        <w:rPr>
          <w:rFonts w:ascii="Times New Roman" w:hAnsi="Times New Roman" w:cs="Times New Roman"/>
        </w:rPr>
        <w:t xml:space="preserve">constituye su antítesis, </w:t>
      </w:r>
      <w:r w:rsidR="00BB3FEC" w:rsidRPr="00517DC8">
        <w:rPr>
          <w:rFonts w:ascii="Times New Roman" w:hAnsi="Times New Roman" w:cs="Times New Roman"/>
        </w:rPr>
        <w:t>un</w:t>
      </w:r>
      <w:r w:rsidR="004F1664">
        <w:rPr>
          <w:rFonts w:ascii="Times New Roman" w:hAnsi="Times New Roman" w:cs="Times New Roman"/>
        </w:rPr>
        <w:t xml:space="preserve"> </w:t>
      </w:r>
      <w:r w:rsidR="00BB3FEC" w:rsidRPr="00517DC8">
        <w:rPr>
          <w:rFonts w:ascii="Times New Roman" w:hAnsi="Times New Roman" w:cs="Times New Roman"/>
        </w:rPr>
        <w:t>microcosmos</w:t>
      </w:r>
      <w:r w:rsidR="00517DC8" w:rsidRPr="00517DC8">
        <w:rPr>
          <w:rFonts w:ascii="Times New Roman" w:hAnsi="Times New Roman" w:cs="Times New Roman"/>
        </w:rPr>
        <w:t xml:space="preserve"> </w:t>
      </w:r>
      <w:r w:rsidR="008924B1">
        <w:rPr>
          <w:rFonts w:ascii="Times New Roman" w:hAnsi="Times New Roman" w:cs="Times New Roman"/>
        </w:rPr>
        <w:t xml:space="preserve">contemporáneo </w:t>
      </w:r>
      <w:r w:rsidR="00BB3FEC" w:rsidRPr="00517DC8">
        <w:rPr>
          <w:rFonts w:ascii="Times New Roman" w:hAnsi="Times New Roman" w:cs="Times New Roman"/>
        </w:rPr>
        <w:t>de violencia</w:t>
      </w:r>
      <w:r w:rsidR="00BB3FEC">
        <w:rPr>
          <w:rFonts w:ascii="Times New Roman" w:hAnsi="Times New Roman" w:cs="Times New Roman"/>
        </w:rPr>
        <w:t xml:space="preserve"> y crueldad,</w:t>
      </w:r>
      <w:r w:rsidR="00B058C2">
        <w:rPr>
          <w:rFonts w:ascii="Times New Roman" w:hAnsi="Times New Roman" w:cs="Times New Roman"/>
        </w:rPr>
        <w:t xml:space="preserve"> </w:t>
      </w:r>
      <w:r w:rsidR="00B0545B">
        <w:rPr>
          <w:rFonts w:ascii="Times New Roman" w:hAnsi="Times New Roman" w:cs="Times New Roman"/>
        </w:rPr>
        <w:t xml:space="preserve">un muestrario de </w:t>
      </w:r>
      <w:r w:rsidR="00B0545B" w:rsidRPr="00B0545B">
        <w:rPr>
          <w:rFonts w:ascii="Times New Roman" w:hAnsi="Times New Roman" w:cs="Times New Roman"/>
        </w:rPr>
        <w:t>«</w:t>
      </w:r>
      <w:r w:rsidR="00B0545B">
        <w:rPr>
          <w:rFonts w:ascii="Times New Roman" w:hAnsi="Times New Roman" w:cs="Times New Roman"/>
        </w:rPr>
        <w:t>almas mutiladas</w:t>
      </w:r>
      <w:r w:rsidR="00B0545B" w:rsidRPr="00B0545B">
        <w:rPr>
          <w:rFonts w:ascii="Times New Roman" w:hAnsi="Times New Roman" w:cs="Times New Roman"/>
        </w:rPr>
        <w:t>»</w:t>
      </w:r>
      <w:r w:rsidR="00B0545B">
        <w:rPr>
          <w:rFonts w:ascii="Times New Roman" w:hAnsi="Times New Roman" w:cs="Times New Roman"/>
        </w:rPr>
        <w:t xml:space="preserve"> (</w:t>
      </w:r>
      <w:r w:rsidR="003F4E64">
        <w:rPr>
          <w:rFonts w:ascii="Times New Roman" w:hAnsi="Times New Roman" w:cs="Times New Roman"/>
        </w:rPr>
        <w:t xml:space="preserve">véase </w:t>
      </w:r>
      <w:r w:rsidR="00B0545B">
        <w:rPr>
          <w:rFonts w:ascii="Times New Roman" w:hAnsi="Times New Roman" w:cs="Times New Roman"/>
        </w:rPr>
        <w:t>Drawicz, 1992),</w:t>
      </w:r>
      <w:r w:rsidR="00B0545B" w:rsidRPr="00B0545B">
        <w:rPr>
          <w:rFonts w:ascii="Times New Roman" w:hAnsi="Times New Roman" w:cs="Times New Roman"/>
        </w:rPr>
        <w:t xml:space="preserve"> </w:t>
      </w:r>
      <w:r w:rsidR="00B058C2">
        <w:rPr>
          <w:rFonts w:ascii="Times New Roman" w:hAnsi="Times New Roman" w:cs="Times New Roman"/>
        </w:rPr>
        <w:t xml:space="preserve">todo ello reflejado en la existencia </w:t>
      </w:r>
      <w:r w:rsidR="005258D6">
        <w:rPr>
          <w:rFonts w:ascii="Times New Roman" w:hAnsi="Times New Roman" w:cs="Times New Roman"/>
        </w:rPr>
        <w:t>traumatizada</w:t>
      </w:r>
      <w:r w:rsidR="00092197">
        <w:rPr>
          <w:rFonts w:ascii="Times New Roman" w:hAnsi="Times New Roman" w:cs="Times New Roman"/>
        </w:rPr>
        <w:t xml:space="preserve"> </w:t>
      </w:r>
      <w:r w:rsidR="00B058C2">
        <w:rPr>
          <w:rFonts w:ascii="Times New Roman" w:hAnsi="Times New Roman" w:cs="Times New Roman"/>
        </w:rPr>
        <w:t>del perr</w:t>
      </w:r>
      <w:r w:rsidR="00B52A7E">
        <w:rPr>
          <w:rFonts w:ascii="Times New Roman" w:hAnsi="Times New Roman" w:cs="Times New Roman"/>
        </w:rPr>
        <w:t>o</w:t>
      </w:r>
      <w:r w:rsidR="00097D37">
        <w:rPr>
          <w:rFonts w:ascii="Times New Roman" w:hAnsi="Times New Roman" w:cs="Times New Roman"/>
        </w:rPr>
        <w:t xml:space="preserve"> y en l</w:t>
      </w:r>
      <w:r w:rsidR="00220282">
        <w:rPr>
          <w:rFonts w:ascii="Times New Roman" w:hAnsi="Times New Roman" w:cs="Times New Roman"/>
        </w:rPr>
        <w:t xml:space="preserve">o perverso de las </w:t>
      </w:r>
      <w:r w:rsidR="00097D37">
        <w:rPr>
          <w:rFonts w:ascii="Times New Roman" w:hAnsi="Times New Roman" w:cs="Times New Roman"/>
        </w:rPr>
        <w:t>conductas humanas.</w:t>
      </w:r>
      <w:r w:rsidR="00736121">
        <w:rPr>
          <w:rFonts w:ascii="Times New Roman" w:hAnsi="Times New Roman" w:cs="Times New Roman"/>
        </w:rPr>
        <w:t xml:space="preserve"> </w:t>
      </w:r>
      <w:r w:rsidR="00781391">
        <w:rPr>
          <w:rFonts w:ascii="Times New Roman" w:hAnsi="Times New Roman" w:cs="Times New Roman"/>
        </w:rPr>
        <w:t>A</w:t>
      </w:r>
      <w:r w:rsidR="00781391" w:rsidRPr="00781391">
        <w:rPr>
          <w:rFonts w:ascii="Times New Roman" w:hAnsi="Times New Roman" w:cs="Times New Roman"/>
        </w:rPr>
        <w:t xml:space="preserve">unque lo narrado </w:t>
      </w:r>
      <w:r w:rsidR="00781391" w:rsidRPr="00802A11">
        <w:rPr>
          <w:rFonts w:ascii="Times New Roman" w:hAnsi="Times New Roman" w:cs="Times New Roman"/>
        </w:rPr>
        <w:t xml:space="preserve">se circunscribe </w:t>
      </w:r>
      <w:r w:rsidR="00B65B74" w:rsidRPr="00802A11">
        <w:rPr>
          <w:rFonts w:ascii="Times New Roman" w:hAnsi="Times New Roman" w:cs="Times New Roman"/>
        </w:rPr>
        <w:t xml:space="preserve">a </w:t>
      </w:r>
      <w:r w:rsidR="00781391" w:rsidRPr="00802A11">
        <w:rPr>
          <w:rFonts w:ascii="Times New Roman" w:hAnsi="Times New Roman" w:cs="Times New Roman"/>
        </w:rPr>
        <w:t>un</w:t>
      </w:r>
      <w:r w:rsidR="008B7634" w:rsidRPr="00802A11">
        <w:rPr>
          <w:rFonts w:ascii="Times New Roman" w:hAnsi="Times New Roman" w:cs="Times New Roman"/>
        </w:rPr>
        <w:t xml:space="preserve">os sucesos </w:t>
      </w:r>
      <w:r w:rsidR="009D4C5D" w:rsidRPr="00802A11">
        <w:rPr>
          <w:rFonts w:ascii="Times New Roman" w:hAnsi="Times New Roman" w:cs="Times New Roman"/>
        </w:rPr>
        <w:t>particular</w:t>
      </w:r>
      <w:r w:rsidR="008B7634" w:rsidRPr="00802A11">
        <w:rPr>
          <w:rFonts w:ascii="Times New Roman" w:hAnsi="Times New Roman" w:cs="Times New Roman"/>
        </w:rPr>
        <w:t>es</w:t>
      </w:r>
      <w:r w:rsidR="009D4C5D" w:rsidRPr="00802A11">
        <w:rPr>
          <w:rFonts w:ascii="Times New Roman" w:hAnsi="Times New Roman" w:cs="Times New Roman"/>
        </w:rPr>
        <w:t xml:space="preserve">, se observa </w:t>
      </w:r>
      <w:r w:rsidR="00781391" w:rsidRPr="00802A11">
        <w:rPr>
          <w:rFonts w:ascii="Times New Roman" w:hAnsi="Times New Roman" w:cs="Times New Roman"/>
        </w:rPr>
        <w:t>en estas páginas algo universal</w:t>
      </w:r>
      <w:r w:rsidR="00781391" w:rsidRPr="00781391">
        <w:rPr>
          <w:rFonts w:ascii="Times New Roman" w:hAnsi="Times New Roman" w:cs="Times New Roman"/>
        </w:rPr>
        <w:t xml:space="preserve"> y perenne: una </w:t>
      </w:r>
      <w:r w:rsidR="009819BE">
        <w:rPr>
          <w:rFonts w:ascii="Times New Roman" w:hAnsi="Times New Roman" w:cs="Times New Roman"/>
        </w:rPr>
        <w:t xml:space="preserve">especie de </w:t>
      </w:r>
      <w:r w:rsidR="00781391" w:rsidRPr="00781391">
        <w:rPr>
          <w:rFonts w:ascii="Times New Roman" w:hAnsi="Times New Roman" w:cs="Times New Roman"/>
        </w:rPr>
        <w:t>alegoría del reo que hizo suya</w:t>
      </w:r>
      <w:r w:rsidR="009D4C5D">
        <w:rPr>
          <w:rFonts w:ascii="Times New Roman" w:hAnsi="Times New Roman" w:cs="Times New Roman"/>
        </w:rPr>
        <w:t xml:space="preserve"> la causa del v</w:t>
      </w:r>
      <w:r w:rsidR="00781391" w:rsidRPr="00781391">
        <w:rPr>
          <w:rFonts w:ascii="Times New Roman" w:hAnsi="Times New Roman" w:cs="Times New Roman"/>
        </w:rPr>
        <w:t>erdugo, y un retrato patético del héroe en retirada, enfrentado al instinto de supervivencia de sus compañeros de infortunio</w:t>
      </w:r>
      <w:r w:rsidR="008123F0">
        <w:rPr>
          <w:rFonts w:ascii="Times New Roman" w:hAnsi="Times New Roman" w:cs="Times New Roman"/>
        </w:rPr>
        <w:t>.</w:t>
      </w:r>
      <w:r w:rsidR="007F3180">
        <w:rPr>
          <w:rStyle w:val="Refdenotaalpie"/>
          <w:rFonts w:ascii="Times New Roman" w:hAnsi="Times New Roman" w:cs="Times New Roman"/>
        </w:rPr>
        <w:footnoteReference w:id="5"/>
      </w:r>
      <w:r w:rsidR="00781391" w:rsidRPr="00781391">
        <w:rPr>
          <w:rFonts w:ascii="Times New Roman" w:hAnsi="Times New Roman" w:cs="Times New Roman"/>
        </w:rPr>
        <w:t xml:space="preserve"> P</w:t>
      </w:r>
      <w:r w:rsidR="00EC1C06">
        <w:rPr>
          <w:rFonts w:ascii="Times New Roman" w:hAnsi="Times New Roman" w:cs="Times New Roman"/>
        </w:rPr>
        <w:t xml:space="preserve">ietrzycka-Bohosiewicz </w:t>
      </w:r>
      <w:r w:rsidR="00781391" w:rsidRPr="00596307">
        <w:rPr>
          <w:rFonts w:ascii="Times New Roman" w:hAnsi="Times New Roman" w:cs="Times New Roman"/>
        </w:rPr>
        <w:t>(1999: 157)</w:t>
      </w:r>
      <w:r w:rsidR="00781391" w:rsidRPr="00781391">
        <w:rPr>
          <w:rFonts w:ascii="Times New Roman" w:hAnsi="Times New Roman" w:cs="Times New Roman"/>
        </w:rPr>
        <w:t xml:space="preserve"> considera que, después de </w:t>
      </w:r>
      <w:r w:rsidR="00781391" w:rsidRPr="00EC1C06">
        <w:rPr>
          <w:rFonts w:ascii="Times New Roman" w:hAnsi="Times New Roman" w:cs="Times New Roman"/>
          <w:i/>
          <w:iCs/>
        </w:rPr>
        <w:t xml:space="preserve">Chevengur </w:t>
      </w:r>
      <w:r w:rsidR="00781391" w:rsidRPr="00781391">
        <w:rPr>
          <w:rFonts w:ascii="Times New Roman" w:hAnsi="Times New Roman" w:cs="Times New Roman"/>
        </w:rPr>
        <w:t>(</w:t>
      </w:r>
      <w:r w:rsidR="00781391" w:rsidRPr="00EC1C06">
        <w:rPr>
          <w:rFonts w:ascii="Times New Roman" w:hAnsi="Times New Roman" w:cs="Times New Roman"/>
          <w:i/>
          <w:iCs/>
        </w:rPr>
        <w:t>Чевенгур</w:t>
      </w:r>
      <w:r w:rsidR="00781391" w:rsidRPr="00781391">
        <w:rPr>
          <w:rFonts w:ascii="Times New Roman" w:hAnsi="Times New Roman" w:cs="Times New Roman"/>
        </w:rPr>
        <w:t xml:space="preserve">) y </w:t>
      </w:r>
      <w:r w:rsidR="00781391" w:rsidRPr="00EC1C06">
        <w:rPr>
          <w:rFonts w:ascii="Times New Roman" w:hAnsi="Times New Roman" w:cs="Times New Roman"/>
          <w:i/>
          <w:iCs/>
        </w:rPr>
        <w:t>La zanja</w:t>
      </w:r>
      <w:r w:rsidR="00781391" w:rsidRPr="00781391">
        <w:rPr>
          <w:rFonts w:ascii="Times New Roman" w:hAnsi="Times New Roman" w:cs="Times New Roman"/>
        </w:rPr>
        <w:t xml:space="preserve"> (</w:t>
      </w:r>
      <w:r w:rsidR="00781391" w:rsidRPr="00EC1C06">
        <w:rPr>
          <w:rFonts w:ascii="Times New Roman" w:hAnsi="Times New Roman" w:cs="Times New Roman"/>
          <w:i/>
          <w:iCs/>
        </w:rPr>
        <w:t>Котлован</w:t>
      </w:r>
      <w:r w:rsidR="00781391" w:rsidRPr="00781391">
        <w:rPr>
          <w:rFonts w:ascii="Times New Roman" w:hAnsi="Times New Roman" w:cs="Times New Roman"/>
        </w:rPr>
        <w:t xml:space="preserve">) de Andrej Platonov, estas páginas ofrecen el más lúcido análisis </w:t>
      </w:r>
      <w:r w:rsidR="00D84D74">
        <w:rPr>
          <w:rFonts w:ascii="Times New Roman" w:hAnsi="Times New Roman" w:cs="Times New Roman"/>
        </w:rPr>
        <w:t xml:space="preserve">literario </w:t>
      </w:r>
      <w:r w:rsidR="00781391" w:rsidRPr="00781391">
        <w:rPr>
          <w:rFonts w:ascii="Times New Roman" w:hAnsi="Times New Roman" w:cs="Times New Roman"/>
        </w:rPr>
        <w:t>del totalitarismo</w:t>
      </w:r>
      <w:r w:rsidR="00D84D74">
        <w:rPr>
          <w:rFonts w:ascii="Times New Roman" w:hAnsi="Times New Roman" w:cs="Times New Roman"/>
        </w:rPr>
        <w:t xml:space="preserve">, </w:t>
      </w:r>
      <w:r w:rsidR="00781391" w:rsidRPr="00781391">
        <w:rPr>
          <w:rFonts w:ascii="Times New Roman" w:hAnsi="Times New Roman" w:cs="Times New Roman"/>
        </w:rPr>
        <w:t xml:space="preserve">al tiempo que </w:t>
      </w:r>
      <w:r w:rsidR="00D00AB8">
        <w:rPr>
          <w:rFonts w:ascii="Times New Roman" w:hAnsi="Times New Roman" w:cs="Times New Roman"/>
        </w:rPr>
        <w:t xml:space="preserve">constituyen </w:t>
      </w:r>
      <w:r w:rsidR="00781391" w:rsidRPr="00781391">
        <w:rPr>
          <w:rFonts w:ascii="Times New Roman" w:hAnsi="Times New Roman" w:cs="Times New Roman"/>
        </w:rPr>
        <w:t>un complejo retrato del ser cautivo y un</w:t>
      </w:r>
      <w:r w:rsidR="00A17CE3">
        <w:rPr>
          <w:rFonts w:ascii="Times New Roman" w:hAnsi="Times New Roman" w:cs="Times New Roman"/>
        </w:rPr>
        <w:t xml:space="preserve"> compendio </w:t>
      </w:r>
      <w:r w:rsidR="00781391" w:rsidRPr="00781391">
        <w:rPr>
          <w:rFonts w:ascii="Times New Roman" w:hAnsi="Times New Roman" w:cs="Times New Roman"/>
        </w:rPr>
        <w:t xml:space="preserve">de los métodos y grados de </w:t>
      </w:r>
      <w:r w:rsidR="00D84D74">
        <w:rPr>
          <w:rFonts w:ascii="Times New Roman" w:hAnsi="Times New Roman" w:cs="Times New Roman"/>
        </w:rPr>
        <w:t xml:space="preserve">envilecimiento </w:t>
      </w:r>
      <w:r w:rsidR="00781391" w:rsidRPr="00781391">
        <w:rPr>
          <w:rFonts w:ascii="Times New Roman" w:hAnsi="Times New Roman" w:cs="Times New Roman"/>
        </w:rPr>
        <w:t>en la realidad soviética.</w:t>
      </w:r>
      <w:r w:rsidR="002E7E01">
        <w:rPr>
          <w:rFonts w:ascii="Times New Roman" w:hAnsi="Times New Roman" w:cs="Times New Roman"/>
        </w:rPr>
        <w:t xml:space="preserve">  </w:t>
      </w:r>
    </w:p>
    <w:p w14:paraId="35C788CB" w14:textId="26466A60" w:rsidR="00EB2BDA" w:rsidRDefault="00983E53" w:rsidP="00F817FB">
      <w:pPr>
        <w:jc w:val="both"/>
        <w:rPr>
          <w:rFonts w:ascii="Times New Roman" w:hAnsi="Times New Roman" w:cs="Times New Roman"/>
        </w:rPr>
      </w:pPr>
      <w:r>
        <w:rPr>
          <w:rFonts w:ascii="Times New Roman" w:hAnsi="Times New Roman" w:cs="Times New Roman"/>
        </w:rPr>
        <w:t xml:space="preserve">No nos </w:t>
      </w:r>
      <w:r w:rsidR="008E7A05">
        <w:rPr>
          <w:rFonts w:ascii="Times New Roman" w:hAnsi="Times New Roman" w:cs="Times New Roman"/>
        </w:rPr>
        <w:t xml:space="preserve">incumbe </w:t>
      </w:r>
      <w:r>
        <w:rPr>
          <w:rFonts w:ascii="Times New Roman" w:hAnsi="Times New Roman" w:cs="Times New Roman"/>
        </w:rPr>
        <w:t xml:space="preserve">aquí resumir la trama de la obra, </w:t>
      </w:r>
      <w:r w:rsidR="00D00AB8">
        <w:rPr>
          <w:rFonts w:ascii="Times New Roman" w:hAnsi="Times New Roman" w:cs="Times New Roman"/>
        </w:rPr>
        <w:t xml:space="preserve">y bastará con que nos situemos en las primeras escenas: un amanecer de </w:t>
      </w:r>
      <w:r w:rsidR="00D00AB8" w:rsidRPr="00D00AB8">
        <w:rPr>
          <w:rFonts w:ascii="Times New Roman" w:hAnsi="Times New Roman" w:cs="Times New Roman"/>
        </w:rPr>
        <w:t>ese invierno fatídico en un campo de prisioneros siberiano</w:t>
      </w:r>
      <w:r w:rsidR="00D00AB8">
        <w:rPr>
          <w:rFonts w:ascii="Times New Roman" w:hAnsi="Times New Roman" w:cs="Times New Roman"/>
        </w:rPr>
        <w:t xml:space="preserve">, y un </w:t>
      </w:r>
      <w:r>
        <w:rPr>
          <w:rFonts w:ascii="Times New Roman" w:hAnsi="Times New Roman" w:cs="Times New Roman"/>
        </w:rPr>
        <w:t xml:space="preserve">silencio </w:t>
      </w:r>
      <w:r w:rsidR="00B31DA9">
        <w:rPr>
          <w:rFonts w:ascii="Times New Roman" w:hAnsi="Times New Roman" w:cs="Times New Roman"/>
        </w:rPr>
        <w:t xml:space="preserve">desconcertante </w:t>
      </w:r>
      <w:r>
        <w:rPr>
          <w:rFonts w:ascii="Times New Roman" w:hAnsi="Times New Roman" w:cs="Times New Roman"/>
        </w:rPr>
        <w:t>y lleno de significados, casi cinematográfico.</w:t>
      </w:r>
      <w:r w:rsidR="009D5DAC">
        <w:rPr>
          <w:rStyle w:val="Refdenotaalpie"/>
          <w:rFonts w:ascii="Times New Roman" w:hAnsi="Times New Roman" w:cs="Times New Roman"/>
        </w:rPr>
        <w:footnoteReference w:id="6"/>
      </w:r>
      <w:r w:rsidR="00D00AB8">
        <w:rPr>
          <w:rFonts w:ascii="Times New Roman" w:hAnsi="Times New Roman" w:cs="Times New Roman"/>
        </w:rPr>
        <w:t xml:space="preserve"> </w:t>
      </w:r>
      <w:r w:rsidR="00F817FB" w:rsidRPr="0090576E">
        <w:rPr>
          <w:rFonts w:ascii="Times New Roman" w:hAnsi="Times New Roman" w:cs="Times New Roman"/>
        </w:rPr>
        <w:t xml:space="preserve">Ruslán, un perro pastor criado para custodiar la </w:t>
      </w:r>
      <w:r w:rsidR="00F817FB" w:rsidRPr="007A22D9">
        <w:rPr>
          <w:rFonts w:ascii="Times New Roman" w:hAnsi="Times New Roman" w:cs="Times New Roman"/>
          <w:i/>
          <w:iCs/>
        </w:rPr>
        <w:t>zona</w:t>
      </w:r>
      <w:r w:rsidR="00F817FB" w:rsidRPr="0090576E">
        <w:rPr>
          <w:rFonts w:ascii="Times New Roman" w:hAnsi="Times New Roman" w:cs="Times New Roman"/>
        </w:rPr>
        <w:t xml:space="preserve"> y escoltar a los deportados, que </w:t>
      </w:r>
      <w:r w:rsidR="00401F50">
        <w:rPr>
          <w:rFonts w:ascii="Times New Roman" w:hAnsi="Times New Roman" w:cs="Times New Roman"/>
        </w:rPr>
        <w:t xml:space="preserve">no </w:t>
      </w:r>
      <w:r w:rsidR="00F817FB" w:rsidRPr="0090576E">
        <w:rPr>
          <w:rFonts w:ascii="Times New Roman" w:hAnsi="Times New Roman" w:cs="Times New Roman"/>
        </w:rPr>
        <w:t xml:space="preserve">conoció otro hogar que el </w:t>
      </w:r>
      <w:r w:rsidR="00FC4F62">
        <w:rPr>
          <w:rFonts w:ascii="Times New Roman" w:hAnsi="Times New Roman" w:cs="Times New Roman"/>
        </w:rPr>
        <w:t xml:space="preserve">recinto </w:t>
      </w:r>
      <w:r w:rsidR="00F817FB" w:rsidRPr="0090576E">
        <w:rPr>
          <w:rFonts w:ascii="Times New Roman" w:hAnsi="Times New Roman" w:cs="Times New Roman"/>
        </w:rPr>
        <w:t>delimitado por el alambre de espino y las torretas de</w:t>
      </w:r>
      <w:r w:rsidR="003C5A4F">
        <w:rPr>
          <w:rFonts w:ascii="Times New Roman" w:hAnsi="Times New Roman" w:cs="Times New Roman"/>
        </w:rPr>
        <w:t xml:space="preserve"> </w:t>
      </w:r>
      <w:r w:rsidR="00F817FB" w:rsidRPr="0090576E">
        <w:rPr>
          <w:rFonts w:ascii="Times New Roman" w:hAnsi="Times New Roman" w:cs="Times New Roman"/>
        </w:rPr>
        <w:t xml:space="preserve">vigilancia, espera impaciente la llegada del amo. Este ser venerable y todopoderoso aparece, </w:t>
      </w:r>
      <w:r w:rsidR="009E41C1">
        <w:rPr>
          <w:rFonts w:ascii="Times New Roman" w:hAnsi="Times New Roman" w:cs="Times New Roman"/>
        </w:rPr>
        <w:t xml:space="preserve">por </w:t>
      </w:r>
      <w:r w:rsidR="00F817FB" w:rsidRPr="0090576E">
        <w:rPr>
          <w:rFonts w:ascii="Times New Roman" w:hAnsi="Times New Roman" w:cs="Times New Roman"/>
        </w:rPr>
        <w:t xml:space="preserve">fin, para salir </w:t>
      </w:r>
      <w:r w:rsidR="00340EE7">
        <w:rPr>
          <w:rFonts w:ascii="Times New Roman" w:hAnsi="Times New Roman" w:cs="Times New Roman"/>
        </w:rPr>
        <w:t xml:space="preserve">en misión </w:t>
      </w:r>
      <w:r w:rsidR="00F817FB" w:rsidRPr="0090576E">
        <w:rPr>
          <w:rFonts w:ascii="Times New Roman" w:hAnsi="Times New Roman" w:cs="Times New Roman"/>
        </w:rPr>
        <w:t xml:space="preserve">de servicio. Pero esa mañana el campo </w:t>
      </w:r>
      <w:r w:rsidR="00A81B5A">
        <w:rPr>
          <w:rFonts w:ascii="Times New Roman" w:hAnsi="Times New Roman" w:cs="Times New Roman"/>
        </w:rPr>
        <w:t xml:space="preserve">se muestra </w:t>
      </w:r>
      <w:r w:rsidR="00F817FB" w:rsidRPr="0090576E">
        <w:rPr>
          <w:rFonts w:ascii="Times New Roman" w:hAnsi="Times New Roman" w:cs="Times New Roman"/>
        </w:rPr>
        <w:t xml:space="preserve">desierto, el portón está abierto y sin nadie que vigile, los barracones vacíos, y algunos postes del alambrado han sido derribados. Ruslán se da cuenta de que los reclusos y los guardias han huido, pero no acertará a comprender adónde ni con qué fin. Su mundo se ha derrumbado de repente y su espíritu no reconoce a otros jefes. Todo se ha vuelto incomprensible y absurdo, ajeno a la razón de Ruslán, soldado vitalicio y héroe ideal del comunismo. </w:t>
      </w:r>
      <w:r w:rsidR="009E41C1">
        <w:rPr>
          <w:rFonts w:ascii="Times New Roman" w:hAnsi="Times New Roman" w:cs="Times New Roman"/>
        </w:rPr>
        <w:t xml:space="preserve">Desde </w:t>
      </w:r>
      <w:r w:rsidR="009E41C1">
        <w:rPr>
          <w:rFonts w:ascii="Times New Roman" w:hAnsi="Times New Roman" w:cs="Times New Roman"/>
        </w:rPr>
        <w:lastRenderedPageBreak/>
        <w:t xml:space="preserve">ese momento, </w:t>
      </w:r>
      <w:r w:rsidR="00075604">
        <w:rPr>
          <w:rFonts w:ascii="Times New Roman" w:hAnsi="Times New Roman" w:cs="Times New Roman"/>
        </w:rPr>
        <w:t xml:space="preserve">el protagonista tendrá que hacer de tripas corazón para </w:t>
      </w:r>
      <w:r w:rsidR="005D1481">
        <w:rPr>
          <w:rFonts w:ascii="Times New Roman" w:hAnsi="Times New Roman" w:cs="Times New Roman"/>
        </w:rPr>
        <w:t xml:space="preserve">asumir </w:t>
      </w:r>
      <w:r w:rsidR="00075604">
        <w:rPr>
          <w:rFonts w:ascii="Times New Roman" w:hAnsi="Times New Roman" w:cs="Times New Roman"/>
        </w:rPr>
        <w:t xml:space="preserve">que </w:t>
      </w:r>
      <w:r w:rsidR="007A22D9">
        <w:rPr>
          <w:rFonts w:ascii="Times New Roman" w:hAnsi="Times New Roman" w:cs="Times New Roman"/>
        </w:rPr>
        <w:t xml:space="preserve">el retorno al viejo orden ya no va a ser posible. </w:t>
      </w:r>
    </w:p>
    <w:p w14:paraId="5D70DC34" w14:textId="73CBF416" w:rsidR="00F150D2" w:rsidRDefault="00244C55" w:rsidP="00572EC1">
      <w:pPr>
        <w:jc w:val="both"/>
        <w:rPr>
          <w:rFonts w:ascii="Times New Roman" w:hAnsi="Times New Roman" w:cs="Times New Roman"/>
        </w:rPr>
      </w:pPr>
      <w:r>
        <w:rPr>
          <w:rFonts w:ascii="Times New Roman" w:hAnsi="Times New Roman" w:cs="Times New Roman"/>
        </w:rPr>
        <w:t>E</w:t>
      </w:r>
      <w:r w:rsidR="00EB2BDA">
        <w:rPr>
          <w:rFonts w:ascii="Times New Roman" w:hAnsi="Times New Roman" w:cs="Times New Roman"/>
        </w:rPr>
        <w:t xml:space="preserve">ste planteamiento guarda </w:t>
      </w:r>
      <w:r>
        <w:rPr>
          <w:rFonts w:ascii="Times New Roman" w:hAnsi="Times New Roman" w:cs="Times New Roman"/>
        </w:rPr>
        <w:t>ciert</w:t>
      </w:r>
      <w:r w:rsidR="00843CC2">
        <w:rPr>
          <w:rFonts w:ascii="Times New Roman" w:hAnsi="Times New Roman" w:cs="Times New Roman"/>
        </w:rPr>
        <w:t xml:space="preserve">o </w:t>
      </w:r>
      <w:r w:rsidR="00EB2BDA">
        <w:rPr>
          <w:rFonts w:ascii="Times New Roman" w:hAnsi="Times New Roman" w:cs="Times New Roman"/>
        </w:rPr>
        <w:t xml:space="preserve">paralelismo con </w:t>
      </w:r>
      <w:r w:rsidR="007C27C4">
        <w:rPr>
          <w:rFonts w:ascii="Times New Roman" w:hAnsi="Times New Roman" w:cs="Times New Roman"/>
        </w:rPr>
        <w:t xml:space="preserve">el personaje de </w:t>
      </w:r>
      <w:r w:rsidR="002E7E01">
        <w:rPr>
          <w:rFonts w:ascii="Times New Roman" w:hAnsi="Times New Roman" w:cs="Times New Roman"/>
        </w:rPr>
        <w:t>Vósche</w:t>
      </w:r>
      <w:r w:rsidR="009E41C1">
        <w:rPr>
          <w:rFonts w:ascii="Times New Roman" w:hAnsi="Times New Roman" w:cs="Times New Roman"/>
        </w:rPr>
        <w:t>v</w:t>
      </w:r>
      <w:r>
        <w:rPr>
          <w:rFonts w:ascii="Times New Roman" w:hAnsi="Times New Roman" w:cs="Times New Roman"/>
        </w:rPr>
        <w:t xml:space="preserve"> </w:t>
      </w:r>
      <w:r w:rsidR="00DB371A">
        <w:rPr>
          <w:rFonts w:ascii="Times New Roman" w:hAnsi="Times New Roman" w:cs="Times New Roman"/>
        </w:rPr>
        <w:t xml:space="preserve">en </w:t>
      </w:r>
      <w:r w:rsidR="00DB371A" w:rsidRPr="00DB371A">
        <w:rPr>
          <w:rFonts w:ascii="Times New Roman" w:hAnsi="Times New Roman" w:cs="Times New Roman"/>
          <w:i/>
          <w:iCs/>
        </w:rPr>
        <w:t>La zanja</w:t>
      </w:r>
      <w:r w:rsidR="00DB371A">
        <w:rPr>
          <w:rFonts w:ascii="Times New Roman" w:hAnsi="Times New Roman" w:cs="Times New Roman"/>
        </w:rPr>
        <w:t>, al que</w:t>
      </w:r>
      <w:r w:rsidR="00DB371A" w:rsidRPr="00DB371A">
        <w:rPr>
          <w:rFonts w:ascii="Times New Roman" w:hAnsi="Times New Roman" w:cs="Times New Roman"/>
        </w:rPr>
        <w:t xml:space="preserve"> «</w:t>
      </w:r>
      <w:r w:rsidR="00DB371A">
        <w:rPr>
          <w:rFonts w:ascii="Times New Roman" w:hAnsi="Times New Roman" w:cs="Times New Roman"/>
        </w:rPr>
        <w:t>le dieron el finiquito</w:t>
      </w:r>
      <w:r w:rsidR="00DB371A" w:rsidRPr="00DB371A">
        <w:rPr>
          <w:rFonts w:ascii="Times New Roman" w:hAnsi="Times New Roman" w:cs="Times New Roman"/>
        </w:rPr>
        <w:t>»</w:t>
      </w:r>
      <w:r w:rsidR="00DB371A">
        <w:rPr>
          <w:rFonts w:ascii="Times New Roman" w:hAnsi="Times New Roman" w:cs="Times New Roman"/>
        </w:rPr>
        <w:t xml:space="preserve"> en la fábrica donde trabajaba </w:t>
      </w:r>
      <w:r>
        <w:rPr>
          <w:rFonts w:ascii="Times New Roman" w:hAnsi="Times New Roman" w:cs="Times New Roman"/>
        </w:rPr>
        <w:t xml:space="preserve">y se </w:t>
      </w:r>
      <w:r w:rsidR="0052715C">
        <w:rPr>
          <w:rFonts w:ascii="Times New Roman" w:hAnsi="Times New Roman" w:cs="Times New Roman"/>
        </w:rPr>
        <w:t xml:space="preserve">halla </w:t>
      </w:r>
      <w:r>
        <w:rPr>
          <w:rFonts w:ascii="Times New Roman" w:hAnsi="Times New Roman" w:cs="Times New Roman"/>
        </w:rPr>
        <w:t xml:space="preserve">de repente en un </w:t>
      </w:r>
      <w:r w:rsidR="00383B2C">
        <w:rPr>
          <w:rFonts w:ascii="Times New Roman" w:hAnsi="Times New Roman" w:cs="Times New Roman"/>
        </w:rPr>
        <w:t>entorno</w:t>
      </w:r>
      <w:r w:rsidR="00523626">
        <w:rPr>
          <w:rFonts w:ascii="Times New Roman" w:hAnsi="Times New Roman" w:cs="Times New Roman"/>
        </w:rPr>
        <w:t xml:space="preserve"> </w:t>
      </w:r>
      <w:r w:rsidR="005C2673">
        <w:rPr>
          <w:rFonts w:ascii="Times New Roman" w:hAnsi="Times New Roman" w:cs="Times New Roman"/>
        </w:rPr>
        <w:t xml:space="preserve">casi </w:t>
      </w:r>
      <w:r w:rsidR="00064CEC">
        <w:rPr>
          <w:rFonts w:ascii="Times New Roman" w:hAnsi="Times New Roman" w:cs="Times New Roman"/>
        </w:rPr>
        <w:t>irreconocible</w:t>
      </w:r>
      <w:r w:rsidR="00C70FE2">
        <w:rPr>
          <w:rFonts w:ascii="Times New Roman" w:hAnsi="Times New Roman" w:cs="Times New Roman"/>
        </w:rPr>
        <w:t xml:space="preserve">, dibujado con imágenes </w:t>
      </w:r>
      <w:r w:rsidR="00B54CAC">
        <w:rPr>
          <w:rFonts w:ascii="Times New Roman" w:hAnsi="Times New Roman" w:cs="Times New Roman"/>
        </w:rPr>
        <w:t xml:space="preserve">que sugieren </w:t>
      </w:r>
      <w:r w:rsidR="0052715C">
        <w:rPr>
          <w:rFonts w:ascii="Times New Roman" w:hAnsi="Times New Roman" w:cs="Times New Roman"/>
        </w:rPr>
        <w:t xml:space="preserve">perplejidad </w:t>
      </w:r>
      <w:r w:rsidR="00B54CAC">
        <w:rPr>
          <w:rFonts w:ascii="Times New Roman" w:hAnsi="Times New Roman" w:cs="Times New Roman"/>
        </w:rPr>
        <w:t xml:space="preserve">y </w:t>
      </w:r>
      <w:r w:rsidR="00C70FE2">
        <w:rPr>
          <w:rFonts w:ascii="Times New Roman" w:hAnsi="Times New Roman" w:cs="Times New Roman"/>
        </w:rPr>
        <w:t>aletarga</w:t>
      </w:r>
      <w:r w:rsidR="00B54CAC">
        <w:rPr>
          <w:rFonts w:ascii="Times New Roman" w:hAnsi="Times New Roman" w:cs="Times New Roman"/>
        </w:rPr>
        <w:t>miento</w:t>
      </w:r>
      <w:r w:rsidR="00C70FE2">
        <w:rPr>
          <w:rFonts w:ascii="Times New Roman" w:hAnsi="Times New Roman" w:cs="Times New Roman"/>
        </w:rPr>
        <w:t xml:space="preserve">, </w:t>
      </w:r>
      <w:r w:rsidR="00B54CAC" w:rsidRPr="00B54CAC">
        <w:rPr>
          <w:rFonts w:ascii="Times New Roman" w:hAnsi="Times New Roman" w:cs="Times New Roman"/>
        </w:rPr>
        <w:t>«si</w:t>
      </w:r>
      <w:r w:rsidR="00B54CAC">
        <w:rPr>
          <w:rFonts w:ascii="Times New Roman" w:hAnsi="Times New Roman" w:cs="Times New Roman"/>
        </w:rPr>
        <w:t>n saber la estructura exacta del mundo ni hacia dónde debía dirigirse</w:t>
      </w:r>
      <w:r w:rsidR="00B54CAC" w:rsidRPr="00B54CAC">
        <w:rPr>
          <w:rFonts w:ascii="Times New Roman" w:hAnsi="Times New Roman" w:cs="Times New Roman"/>
        </w:rPr>
        <w:t>»</w:t>
      </w:r>
      <w:r w:rsidR="00B54CAC">
        <w:rPr>
          <w:rFonts w:ascii="Times New Roman" w:hAnsi="Times New Roman" w:cs="Times New Roman"/>
        </w:rPr>
        <w:t xml:space="preserve"> (Platonov, 2019: 11-16).</w:t>
      </w:r>
      <w:r w:rsidR="009A57CA">
        <w:rPr>
          <w:rFonts w:ascii="Times New Roman" w:hAnsi="Times New Roman" w:cs="Times New Roman"/>
        </w:rPr>
        <w:t xml:space="preserve"> En el mismo texto de Vladimov </w:t>
      </w:r>
      <w:r w:rsidR="00BF7245">
        <w:rPr>
          <w:rFonts w:ascii="Times New Roman" w:hAnsi="Times New Roman" w:cs="Times New Roman"/>
        </w:rPr>
        <w:t xml:space="preserve">encontramos </w:t>
      </w:r>
      <w:r w:rsidR="009A57CA">
        <w:rPr>
          <w:rFonts w:ascii="Times New Roman" w:hAnsi="Times New Roman" w:cs="Times New Roman"/>
        </w:rPr>
        <w:t xml:space="preserve">el personaje de Harapiento </w:t>
      </w:r>
      <w:r w:rsidR="009A57CA" w:rsidRPr="0082610E">
        <w:rPr>
          <w:rFonts w:ascii="Times New Roman" w:hAnsi="Times New Roman" w:cs="Times New Roman"/>
        </w:rPr>
        <w:t>(</w:t>
      </w:r>
      <w:r w:rsidR="009A57CA" w:rsidRPr="009A57CA">
        <w:rPr>
          <w:rFonts w:ascii="Times New Roman" w:hAnsi="Times New Roman" w:cs="Times New Roman"/>
        </w:rPr>
        <w:t>«</w:t>
      </w:r>
      <w:r w:rsidR="009A57CA" w:rsidRPr="0082610E">
        <w:rPr>
          <w:rFonts w:ascii="Times New Roman" w:hAnsi="Times New Roman" w:cs="Times New Roman"/>
        </w:rPr>
        <w:t>Потёртый</w:t>
      </w:r>
      <w:r w:rsidR="009A57CA" w:rsidRPr="009A57CA">
        <w:rPr>
          <w:rFonts w:ascii="Times New Roman" w:hAnsi="Times New Roman" w:cs="Times New Roman"/>
        </w:rPr>
        <w:t>»</w:t>
      </w:r>
      <w:r w:rsidR="009A57CA" w:rsidRPr="0082610E">
        <w:rPr>
          <w:rFonts w:ascii="Times New Roman" w:hAnsi="Times New Roman" w:cs="Times New Roman"/>
        </w:rPr>
        <w:t>)</w:t>
      </w:r>
      <w:r w:rsidR="009A57CA">
        <w:rPr>
          <w:rFonts w:ascii="Times New Roman" w:hAnsi="Times New Roman" w:cs="Times New Roman"/>
        </w:rPr>
        <w:t xml:space="preserve">, </w:t>
      </w:r>
      <w:r w:rsidR="009A57CA" w:rsidRPr="0082610E">
        <w:rPr>
          <w:rFonts w:ascii="Times New Roman" w:hAnsi="Times New Roman" w:cs="Times New Roman"/>
        </w:rPr>
        <w:t>un recluso que acaba de ser amnistiado pero que no se podrá acoger al procedimiento con que se re</w:t>
      </w:r>
      <w:r w:rsidR="0011230D">
        <w:rPr>
          <w:rFonts w:ascii="Times New Roman" w:hAnsi="Times New Roman" w:cs="Times New Roman"/>
        </w:rPr>
        <w:t xml:space="preserve">habilitaba </w:t>
      </w:r>
      <w:r w:rsidR="009A57CA" w:rsidRPr="0082610E">
        <w:rPr>
          <w:rFonts w:ascii="Times New Roman" w:hAnsi="Times New Roman" w:cs="Times New Roman"/>
        </w:rPr>
        <w:t>a los presos políticos</w:t>
      </w:r>
      <w:r w:rsidR="009A57CA">
        <w:rPr>
          <w:rFonts w:ascii="Times New Roman" w:hAnsi="Times New Roman" w:cs="Times New Roman"/>
        </w:rPr>
        <w:t>,</w:t>
      </w:r>
      <w:r w:rsidR="009A57CA" w:rsidRPr="0082610E">
        <w:rPr>
          <w:rFonts w:ascii="Times New Roman" w:hAnsi="Times New Roman" w:cs="Times New Roman"/>
        </w:rPr>
        <w:t xml:space="preserve"> y </w:t>
      </w:r>
      <w:r w:rsidR="0011230D">
        <w:rPr>
          <w:rFonts w:ascii="Times New Roman" w:hAnsi="Times New Roman" w:cs="Times New Roman"/>
        </w:rPr>
        <w:t xml:space="preserve">que </w:t>
      </w:r>
      <w:r w:rsidR="00043ABE">
        <w:rPr>
          <w:rFonts w:ascii="Times New Roman" w:hAnsi="Times New Roman" w:cs="Times New Roman"/>
        </w:rPr>
        <w:t xml:space="preserve">no conserva ningún vínculo con </w:t>
      </w:r>
      <w:r w:rsidR="009A57CA">
        <w:rPr>
          <w:rFonts w:ascii="Times New Roman" w:hAnsi="Times New Roman" w:cs="Times New Roman"/>
        </w:rPr>
        <w:t xml:space="preserve">su </w:t>
      </w:r>
      <w:r w:rsidR="009A57CA" w:rsidRPr="0082610E">
        <w:rPr>
          <w:rFonts w:ascii="Times New Roman" w:hAnsi="Times New Roman" w:cs="Times New Roman"/>
        </w:rPr>
        <w:t>vida anterior</w:t>
      </w:r>
      <w:r w:rsidR="009A57CA">
        <w:rPr>
          <w:rFonts w:ascii="Times New Roman" w:hAnsi="Times New Roman" w:cs="Times New Roman"/>
        </w:rPr>
        <w:t>.</w:t>
      </w:r>
      <w:r w:rsidR="00C23295">
        <w:rPr>
          <w:rFonts w:ascii="Times New Roman" w:hAnsi="Times New Roman" w:cs="Times New Roman"/>
        </w:rPr>
        <w:t xml:space="preserve"> </w:t>
      </w:r>
      <w:r w:rsidR="005A6443">
        <w:rPr>
          <w:rFonts w:ascii="Times New Roman" w:hAnsi="Times New Roman" w:cs="Times New Roman"/>
        </w:rPr>
        <w:t xml:space="preserve">Estas analogías tienen un reflejo inmediato en la elección de los ambientes narrados y en sus detalles: </w:t>
      </w:r>
      <w:r w:rsidR="00DB371A">
        <w:rPr>
          <w:rFonts w:ascii="Times New Roman" w:hAnsi="Times New Roman" w:cs="Times New Roman"/>
        </w:rPr>
        <w:t xml:space="preserve">espacios que han perdido su razón de ser y se han convertido en </w:t>
      </w:r>
      <w:r w:rsidR="00DB371A" w:rsidRPr="00DB371A">
        <w:rPr>
          <w:rFonts w:ascii="Times New Roman" w:hAnsi="Times New Roman" w:cs="Times New Roman"/>
          <w:i/>
          <w:iCs/>
        </w:rPr>
        <w:t>no-</w:t>
      </w:r>
      <w:r w:rsidR="00AF6DE4">
        <w:rPr>
          <w:rFonts w:ascii="Times New Roman" w:hAnsi="Times New Roman" w:cs="Times New Roman"/>
          <w:i/>
          <w:iCs/>
        </w:rPr>
        <w:t>lugares</w:t>
      </w:r>
      <w:r w:rsidR="00DB371A">
        <w:rPr>
          <w:rFonts w:ascii="Times New Roman" w:hAnsi="Times New Roman" w:cs="Times New Roman"/>
        </w:rPr>
        <w:t xml:space="preserve">, </w:t>
      </w:r>
      <w:r w:rsidR="00AF6DE4">
        <w:rPr>
          <w:rFonts w:ascii="Times New Roman" w:hAnsi="Times New Roman" w:cs="Times New Roman"/>
        </w:rPr>
        <w:t xml:space="preserve">zonas </w:t>
      </w:r>
      <w:r w:rsidR="00DB371A">
        <w:rPr>
          <w:rFonts w:ascii="Times New Roman" w:hAnsi="Times New Roman" w:cs="Times New Roman"/>
        </w:rPr>
        <w:t>de tr</w:t>
      </w:r>
      <w:r w:rsidR="005A6443">
        <w:rPr>
          <w:rFonts w:ascii="Times New Roman" w:hAnsi="Times New Roman" w:cs="Times New Roman"/>
        </w:rPr>
        <w:t>ánsito</w:t>
      </w:r>
      <w:r w:rsidR="00AF6DE4">
        <w:rPr>
          <w:rFonts w:ascii="Times New Roman" w:hAnsi="Times New Roman" w:cs="Times New Roman"/>
        </w:rPr>
        <w:t xml:space="preserve"> como estaciones </w:t>
      </w:r>
      <w:r w:rsidR="0005158F">
        <w:rPr>
          <w:rFonts w:ascii="Times New Roman" w:hAnsi="Times New Roman" w:cs="Times New Roman"/>
        </w:rPr>
        <w:t xml:space="preserve">ferroviarias </w:t>
      </w:r>
      <w:r w:rsidR="00AF6DE4">
        <w:rPr>
          <w:rFonts w:ascii="Times New Roman" w:hAnsi="Times New Roman" w:cs="Times New Roman"/>
        </w:rPr>
        <w:t>y caminos polvorientos</w:t>
      </w:r>
      <w:r w:rsidR="005A6443">
        <w:rPr>
          <w:rFonts w:ascii="Times New Roman" w:hAnsi="Times New Roman" w:cs="Times New Roman"/>
        </w:rPr>
        <w:t xml:space="preserve">, </w:t>
      </w:r>
      <w:r w:rsidR="00492BA4">
        <w:rPr>
          <w:rFonts w:ascii="Times New Roman" w:hAnsi="Times New Roman" w:cs="Times New Roman"/>
        </w:rPr>
        <w:t xml:space="preserve">desniveles del terreno, </w:t>
      </w:r>
      <w:r w:rsidR="00386AC2">
        <w:rPr>
          <w:rFonts w:ascii="Times New Roman" w:hAnsi="Times New Roman" w:cs="Times New Roman"/>
        </w:rPr>
        <w:t>edific</w:t>
      </w:r>
      <w:r w:rsidR="002A0732">
        <w:rPr>
          <w:rFonts w:ascii="Times New Roman" w:hAnsi="Times New Roman" w:cs="Times New Roman"/>
        </w:rPr>
        <w:t xml:space="preserve">aciones </w:t>
      </w:r>
      <w:r w:rsidR="00386AC2">
        <w:rPr>
          <w:rFonts w:ascii="Times New Roman" w:hAnsi="Times New Roman" w:cs="Times New Roman"/>
        </w:rPr>
        <w:t>endebles</w:t>
      </w:r>
      <w:r w:rsidR="005A6443">
        <w:rPr>
          <w:rFonts w:ascii="Times New Roman" w:hAnsi="Times New Roman" w:cs="Times New Roman"/>
        </w:rPr>
        <w:t xml:space="preserve">, </w:t>
      </w:r>
      <w:r w:rsidR="00784613">
        <w:rPr>
          <w:rFonts w:ascii="Times New Roman" w:hAnsi="Times New Roman" w:cs="Times New Roman"/>
        </w:rPr>
        <w:t xml:space="preserve">máquinas renqueantes en acción, </w:t>
      </w:r>
      <w:r w:rsidR="00BF4688">
        <w:rPr>
          <w:rFonts w:ascii="Times New Roman" w:hAnsi="Times New Roman" w:cs="Times New Roman"/>
        </w:rPr>
        <w:t xml:space="preserve">metáforas de </w:t>
      </w:r>
      <w:r w:rsidR="00DB371A">
        <w:rPr>
          <w:rFonts w:ascii="Times New Roman" w:hAnsi="Times New Roman" w:cs="Times New Roman"/>
        </w:rPr>
        <w:t xml:space="preserve">un mundo </w:t>
      </w:r>
      <w:r w:rsidR="00AF6DE4">
        <w:rPr>
          <w:rFonts w:ascii="Times New Roman" w:hAnsi="Times New Roman" w:cs="Times New Roman"/>
        </w:rPr>
        <w:t xml:space="preserve">en desguace </w:t>
      </w:r>
      <w:r w:rsidR="00DB371A">
        <w:rPr>
          <w:rFonts w:ascii="Times New Roman" w:hAnsi="Times New Roman" w:cs="Times New Roman"/>
        </w:rPr>
        <w:t xml:space="preserve">que habrá que </w:t>
      </w:r>
      <w:r w:rsidR="009B2054">
        <w:rPr>
          <w:rFonts w:ascii="Times New Roman" w:hAnsi="Times New Roman" w:cs="Times New Roman"/>
        </w:rPr>
        <w:t xml:space="preserve">revestir </w:t>
      </w:r>
      <w:r w:rsidR="00387AB2">
        <w:rPr>
          <w:rFonts w:ascii="Times New Roman" w:hAnsi="Times New Roman" w:cs="Times New Roman"/>
        </w:rPr>
        <w:t>de sentido.</w:t>
      </w:r>
      <w:r w:rsidR="000D2DDE">
        <w:rPr>
          <w:rFonts w:ascii="Times New Roman" w:hAnsi="Times New Roman" w:cs="Times New Roman"/>
        </w:rPr>
        <w:t xml:space="preserve">  </w:t>
      </w:r>
    </w:p>
    <w:p w14:paraId="04346401" w14:textId="77777777" w:rsidR="00C23295" w:rsidRPr="00EA24EC" w:rsidRDefault="00C23295" w:rsidP="00572EC1">
      <w:pPr>
        <w:jc w:val="both"/>
        <w:rPr>
          <w:rFonts w:ascii="Times New Roman" w:hAnsi="Times New Roman" w:cs="Times New Roman"/>
          <w:sz w:val="6"/>
          <w:szCs w:val="6"/>
        </w:rPr>
      </w:pPr>
    </w:p>
    <w:p w14:paraId="37B18FB5" w14:textId="1D722DBC" w:rsidR="00F817FB" w:rsidRPr="00572EC1" w:rsidRDefault="00F817FB" w:rsidP="00572EC1">
      <w:pPr>
        <w:pStyle w:val="Prrafodelista"/>
        <w:numPr>
          <w:ilvl w:val="0"/>
          <w:numId w:val="12"/>
        </w:numPr>
        <w:jc w:val="both"/>
        <w:rPr>
          <w:rFonts w:ascii="Times New Roman" w:hAnsi="Times New Roman" w:cs="Times New Roman"/>
          <w:b/>
          <w:bCs/>
        </w:rPr>
      </w:pPr>
      <w:r w:rsidRPr="00572EC1">
        <w:rPr>
          <w:rFonts w:ascii="Times New Roman" w:hAnsi="Times New Roman" w:cs="Times New Roman"/>
          <w:b/>
          <w:bCs/>
        </w:rPr>
        <w:t xml:space="preserve">Subversión de valores en el </w:t>
      </w:r>
      <w:r w:rsidR="000522DB" w:rsidRPr="00572EC1">
        <w:rPr>
          <w:rFonts w:ascii="Times New Roman" w:hAnsi="Times New Roman" w:cs="Times New Roman"/>
          <w:b/>
          <w:bCs/>
        </w:rPr>
        <w:t xml:space="preserve">contexto </w:t>
      </w:r>
      <w:r w:rsidR="00D50789" w:rsidRPr="00572EC1">
        <w:rPr>
          <w:rFonts w:ascii="Times New Roman" w:hAnsi="Times New Roman" w:cs="Times New Roman"/>
          <w:b/>
          <w:bCs/>
        </w:rPr>
        <w:t>penitenciario</w:t>
      </w:r>
      <w:r w:rsidRPr="00572EC1">
        <w:rPr>
          <w:rFonts w:ascii="Times New Roman" w:hAnsi="Times New Roman" w:cs="Times New Roman"/>
          <w:b/>
          <w:bCs/>
        </w:rPr>
        <w:t xml:space="preserve"> </w:t>
      </w:r>
    </w:p>
    <w:p w14:paraId="34E1FC28" w14:textId="23D61F9C" w:rsidR="0028193B" w:rsidRPr="0012594F" w:rsidRDefault="00F817FB" w:rsidP="00F817FB">
      <w:pPr>
        <w:jc w:val="both"/>
        <w:rPr>
          <w:rFonts w:ascii="Times New Roman" w:hAnsi="Times New Roman" w:cs="Times New Roman"/>
        </w:rPr>
      </w:pPr>
      <w:r w:rsidRPr="0090576E">
        <w:rPr>
          <w:rFonts w:ascii="Times New Roman" w:hAnsi="Times New Roman" w:cs="Times New Roman"/>
        </w:rPr>
        <w:t xml:space="preserve">Con </w:t>
      </w:r>
      <w:r w:rsidR="002955E1">
        <w:rPr>
          <w:rFonts w:ascii="Times New Roman" w:hAnsi="Times New Roman" w:cs="Times New Roman"/>
        </w:rPr>
        <w:t xml:space="preserve">el empeño </w:t>
      </w:r>
      <w:r w:rsidRPr="0090576E">
        <w:rPr>
          <w:rFonts w:ascii="Times New Roman" w:hAnsi="Times New Roman" w:cs="Times New Roman"/>
        </w:rPr>
        <w:t xml:space="preserve">de abordar algunas claves de interpretación de la novela, </w:t>
      </w:r>
      <w:r w:rsidR="00D55443">
        <w:rPr>
          <w:rFonts w:ascii="Times New Roman" w:hAnsi="Times New Roman" w:cs="Times New Roman"/>
        </w:rPr>
        <w:t xml:space="preserve">Zolotusskij </w:t>
      </w:r>
      <w:r w:rsidRPr="0090576E">
        <w:rPr>
          <w:rFonts w:ascii="Times New Roman" w:hAnsi="Times New Roman" w:cs="Times New Roman"/>
        </w:rPr>
        <w:t>(2000: 570</w:t>
      </w:r>
      <w:r w:rsidR="00B53ED7">
        <w:rPr>
          <w:rFonts w:ascii="Times New Roman" w:hAnsi="Times New Roman" w:cs="Times New Roman"/>
        </w:rPr>
        <w:t>-571</w:t>
      </w:r>
      <w:r w:rsidRPr="0090576E">
        <w:rPr>
          <w:rFonts w:ascii="Times New Roman" w:hAnsi="Times New Roman" w:cs="Times New Roman"/>
        </w:rPr>
        <w:t xml:space="preserve">) propone empezar por el final, por </w:t>
      </w:r>
      <w:r w:rsidR="000D3A1B">
        <w:rPr>
          <w:rFonts w:ascii="Times New Roman" w:hAnsi="Times New Roman" w:cs="Times New Roman"/>
        </w:rPr>
        <w:t xml:space="preserve">ese </w:t>
      </w:r>
      <w:r w:rsidRPr="0090576E">
        <w:rPr>
          <w:rFonts w:ascii="Times New Roman" w:hAnsi="Times New Roman" w:cs="Times New Roman"/>
        </w:rPr>
        <w:t xml:space="preserve">momento en que el perro guardián </w:t>
      </w:r>
      <w:r w:rsidR="000D3A1B">
        <w:rPr>
          <w:rFonts w:ascii="Times New Roman" w:hAnsi="Times New Roman" w:cs="Times New Roman"/>
        </w:rPr>
        <w:t>moribundo</w:t>
      </w:r>
      <w:r w:rsidRPr="0090576E">
        <w:rPr>
          <w:rFonts w:ascii="Times New Roman" w:hAnsi="Times New Roman" w:cs="Times New Roman"/>
        </w:rPr>
        <w:t xml:space="preserve">, con el espinazo quebrado, </w:t>
      </w:r>
      <w:r w:rsidR="00771EC7">
        <w:rPr>
          <w:rFonts w:ascii="Times New Roman" w:hAnsi="Times New Roman" w:cs="Times New Roman"/>
        </w:rPr>
        <w:t xml:space="preserve">se entrega a sus recuerdos más queridos y </w:t>
      </w:r>
      <w:r w:rsidRPr="0090576E">
        <w:rPr>
          <w:rFonts w:ascii="Times New Roman" w:hAnsi="Times New Roman" w:cs="Times New Roman"/>
        </w:rPr>
        <w:t>oye a través de su conciencia ofuscada la orden de ataque</w:t>
      </w:r>
      <w:r w:rsidR="000D3A1B">
        <w:rPr>
          <w:rFonts w:ascii="Times New Roman" w:hAnsi="Times New Roman" w:cs="Times New Roman"/>
        </w:rPr>
        <w:t xml:space="preserve"> (Vladimov, 2013: 225-226)</w:t>
      </w:r>
      <w:r w:rsidRPr="0090576E">
        <w:rPr>
          <w:rFonts w:ascii="Times New Roman" w:hAnsi="Times New Roman" w:cs="Times New Roman"/>
        </w:rPr>
        <w:t>:</w:t>
      </w:r>
    </w:p>
    <w:p w14:paraId="366D179E" w14:textId="330D12DB" w:rsidR="000D3A1B" w:rsidRDefault="00945750" w:rsidP="00945750">
      <w:pPr>
        <w:spacing w:after="160" w:line="259" w:lineRule="auto"/>
        <w:ind w:left="708"/>
        <w:jc w:val="both"/>
        <w:rPr>
          <w:rFonts w:ascii="Times New Roman" w:eastAsiaTheme="minorHAnsi" w:hAnsi="Times New Roman" w:cs="Times New Roman"/>
          <w:sz w:val="20"/>
          <w:szCs w:val="20"/>
        </w:rPr>
      </w:pPr>
      <w:bookmarkStart w:id="1" w:name="_Hlk79522698"/>
      <w:r w:rsidRPr="00945750">
        <w:rPr>
          <w:rFonts w:ascii="Times New Roman" w:eastAsiaTheme="minorHAnsi" w:hAnsi="Times New Roman" w:cs="Times New Roman"/>
          <w:sz w:val="20"/>
          <w:szCs w:val="20"/>
        </w:rPr>
        <w:t xml:space="preserve">Pero </w:t>
      </w:r>
      <w:r w:rsidR="000D3A1B">
        <w:rPr>
          <w:rFonts w:ascii="Times New Roman" w:eastAsiaTheme="minorHAnsi" w:hAnsi="Times New Roman" w:cs="Times New Roman"/>
          <w:sz w:val="20"/>
          <w:szCs w:val="20"/>
        </w:rPr>
        <w:t xml:space="preserve">Ruslán </w:t>
      </w:r>
      <w:r w:rsidRPr="00945750">
        <w:rPr>
          <w:rFonts w:ascii="Times New Roman" w:eastAsiaTheme="minorHAnsi" w:hAnsi="Times New Roman" w:cs="Times New Roman"/>
          <w:sz w:val="20"/>
          <w:szCs w:val="20"/>
        </w:rPr>
        <w:t xml:space="preserve">estaba </w:t>
      </w:r>
      <w:r w:rsidR="000D3A1B">
        <w:rPr>
          <w:rFonts w:ascii="Times New Roman" w:eastAsiaTheme="minorHAnsi" w:hAnsi="Times New Roman" w:cs="Times New Roman"/>
          <w:sz w:val="20"/>
          <w:szCs w:val="20"/>
        </w:rPr>
        <w:t>predestinado a no abandonar el Servicio ni en su última hora.</w:t>
      </w:r>
      <w:r w:rsidR="000108AC">
        <w:rPr>
          <w:rFonts w:ascii="Times New Roman" w:eastAsiaTheme="minorHAnsi" w:hAnsi="Times New Roman" w:cs="Times New Roman"/>
          <w:sz w:val="20"/>
          <w:szCs w:val="20"/>
        </w:rPr>
        <w:t xml:space="preserve"> </w:t>
      </w:r>
      <w:r w:rsidR="000D3A1B">
        <w:rPr>
          <w:rFonts w:ascii="Times New Roman" w:eastAsiaTheme="minorHAnsi" w:hAnsi="Times New Roman" w:cs="Times New Roman"/>
          <w:sz w:val="20"/>
          <w:szCs w:val="20"/>
        </w:rPr>
        <w:t>Lo llamó en el instante en que ya traspasaba la otra orilla, para reclamarle una última respuesta. En esa hora, cuando traicionaban el servicio los más fieles entre los fieles, aquellos que habían jurado sacrificar sus vidas, sin reservas, cuando ministros y generales, jueces y verdugos, informantes a sueldo o voluntarios renegaban de él y lo abandonaban, cuando incluso los portaestandartes tiraban al barro sus banderas cubiertas de escupitajos, en esa hora en que el servicio buscaba apoyo e invocaba la ayuda de cualquier fidelidad inagotada… el soldado agonizante oyó la llamada de las trompetas de guerra.</w:t>
      </w:r>
    </w:p>
    <w:p w14:paraId="1002B6C7" w14:textId="77777777" w:rsidR="000962AC" w:rsidRDefault="00945750" w:rsidP="000D3A1B">
      <w:pPr>
        <w:spacing w:after="160" w:line="259" w:lineRule="auto"/>
        <w:ind w:left="708"/>
        <w:jc w:val="both"/>
        <w:rPr>
          <w:rFonts w:ascii="Times New Roman" w:eastAsiaTheme="minorHAnsi" w:hAnsi="Times New Roman" w:cs="Times New Roman"/>
          <w:sz w:val="20"/>
          <w:szCs w:val="20"/>
        </w:rPr>
      </w:pPr>
      <w:r w:rsidRPr="00945750">
        <w:rPr>
          <w:rFonts w:ascii="Times New Roman" w:eastAsiaTheme="minorHAnsi" w:hAnsi="Times New Roman" w:cs="Times New Roman"/>
          <w:sz w:val="20"/>
          <w:szCs w:val="20"/>
        </w:rPr>
        <w:t>Le pareció que había vuelto</w:t>
      </w:r>
      <w:r w:rsidR="000D3A1B">
        <w:rPr>
          <w:rFonts w:ascii="Times New Roman" w:eastAsiaTheme="minorHAnsi" w:hAnsi="Times New Roman" w:cs="Times New Roman"/>
          <w:sz w:val="20"/>
          <w:szCs w:val="20"/>
        </w:rPr>
        <w:t xml:space="preserve"> el amo: pero no el Cabo de antes</w:t>
      </w:r>
      <w:r w:rsidR="000962AC">
        <w:rPr>
          <w:rFonts w:ascii="Times New Roman" w:eastAsiaTheme="minorHAnsi" w:hAnsi="Times New Roman" w:cs="Times New Roman"/>
          <w:sz w:val="20"/>
          <w:szCs w:val="20"/>
        </w:rPr>
        <w:t>, sino otro amo, sin olor y con botas nuevas al que aún tendría que acostumbrarse</w:t>
      </w:r>
      <w:r w:rsidRPr="00945750">
        <w:rPr>
          <w:rFonts w:ascii="Times New Roman" w:eastAsiaTheme="minorHAnsi" w:hAnsi="Times New Roman" w:cs="Times New Roman"/>
          <w:sz w:val="20"/>
          <w:szCs w:val="20"/>
        </w:rPr>
        <w:t xml:space="preserve">. No </w:t>
      </w:r>
      <w:r w:rsidR="000962AC">
        <w:rPr>
          <w:rFonts w:ascii="Times New Roman" w:eastAsiaTheme="minorHAnsi" w:hAnsi="Times New Roman" w:cs="Times New Roman"/>
          <w:sz w:val="20"/>
          <w:szCs w:val="20"/>
        </w:rPr>
        <w:t xml:space="preserve">obstante, su mano, posada sobre la frente de Ruslán, era firme e imperiosa. </w:t>
      </w:r>
    </w:p>
    <w:p w14:paraId="4482C223" w14:textId="76D5C6DB" w:rsidR="00945750" w:rsidRDefault="00945750" w:rsidP="000962AC">
      <w:pPr>
        <w:spacing w:after="160" w:line="259" w:lineRule="auto"/>
        <w:ind w:left="708"/>
        <w:jc w:val="both"/>
        <w:rPr>
          <w:rFonts w:ascii="Times New Roman" w:eastAsiaTheme="minorHAnsi" w:hAnsi="Times New Roman" w:cs="Times New Roman"/>
          <w:sz w:val="20"/>
          <w:szCs w:val="20"/>
        </w:rPr>
      </w:pPr>
      <w:r w:rsidRPr="00945750">
        <w:rPr>
          <w:rFonts w:ascii="Times New Roman" w:eastAsiaTheme="minorHAnsi" w:hAnsi="Times New Roman" w:cs="Times New Roman"/>
          <w:sz w:val="20"/>
          <w:szCs w:val="20"/>
        </w:rPr>
        <w:t xml:space="preserve">... </w:t>
      </w:r>
      <w:r w:rsidR="000962AC">
        <w:rPr>
          <w:rFonts w:ascii="Times New Roman" w:eastAsiaTheme="minorHAnsi" w:hAnsi="Times New Roman" w:cs="Times New Roman"/>
          <w:sz w:val="20"/>
          <w:szCs w:val="20"/>
        </w:rPr>
        <w:t xml:space="preserve">Tintineó el </w:t>
      </w:r>
      <w:r w:rsidRPr="00945750">
        <w:rPr>
          <w:rFonts w:ascii="Times New Roman" w:eastAsiaTheme="minorHAnsi" w:hAnsi="Times New Roman" w:cs="Times New Roman"/>
          <w:sz w:val="20"/>
          <w:szCs w:val="20"/>
        </w:rPr>
        <w:t>mosquetón y se soltó el collar. El amo</w:t>
      </w:r>
      <w:r w:rsidR="000962AC">
        <w:rPr>
          <w:rFonts w:ascii="Times New Roman" w:eastAsiaTheme="minorHAnsi" w:hAnsi="Times New Roman" w:cs="Times New Roman"/>
          <w:sz w:val="20"/>
          <w:szCs w:val="20"/>
        </w:rPr>
        <w:t xml:space="preserve">, señalando a lo lejos con el brazo extendido, le indicaba dónde estaba el enemigo. Y Ruslán, sin ataduras, echó a correr en esa dirección, con saltos largos, sin tocar el suelo, poderoso, sin conocer el dolor, ni el miedo, ni el amor por nadie. Y detrás de él volaba la palabra de Ruslán, la única recompensa a todos sus sufrimientos y su fidelidad: </w:t>
      </w:r>
      <w:r w:rsidR="000962AC" w:rsidRPr="000962AC">
        <w:rPr>
          <w:rFonts w:ascii="Times New Roman" w:eastAsiaTheme="minorHAnsi" w:hAnsi="Times New Roman" w:cs="Times New Roman"/>
          <w:sz w:val="20"/>
          <w:szCs w:val="20"/>
        </w:rPr>
        <w:t>«</w:t>
      </w:r>
      <w:r w:rsidR="000962AC">
        <w:rPr>
          <w:rFonts w:ascii="Times New Roman" w:eastAsiaTheme="minorHAnsi" w:hAnsi="Times New Roman" w:cs="Times New Roman"/>
          <w:sz w:val="20"/>
          <w:szCs w:val="20"/>
        </w:rPr>
        <w:t>Ataca, Ruslán, Ataca</w:t>
      </w:r>
      <w:r w:rsidR="000962AC" w:rsidRPr="000962AC">
        <w:rPr>
          <w:rFonts w:ascii="Times New Roman" w:eastAsiaTheme="minorHAnsi" w:hAnsi="Times New Roman" w:cs="Times New Roman"/>
          <w:sz w:val="20"/>
          <w:szCs w:val="20"/>
        </w:rPr>
        <w:t>»</w:t>
      </w:r>
      <w:r w:rsidR="000962AC">
        <w:rPr>
          <w:rFonts w:ascii="Times New Roman" w:eastAsiaTheme="minorHAnsi" w:hAnsi="Times New Roman" w:cs="Times New Roman"/>
          <w:sz w:val="20"/>
          <w:szCs w:val="20"/>
        </w:rPr>
        <w:t>.</w:t>
      </w:r>
    </w:p>
    <w:p w14:paraId="023AC157" w14:textId="77777777" w:rsidR="000962AC" w:rsidRPr="0012594F" w:rsidRDefault="000962AC" w:rsidP="000962AC">
      <w:pPr>
        <w:spacing w:after="160" w:line="259" w:lineRule="auto"/>
        <w:ind w:left="708"/>
        <w:jc w:val="both"/>
        <w:rPr>
          <w:rFonts w:ascii="Times New Roman" w:eastAsiaTheme="minorHAnsi" w:hAnsi="Times New Roman" w:cs="Times New Roman"/>
          <w:sz w:val="2"/>
          <w:szCs w:val="2"/>
        </w:rPr>
      </w:pPr>
    </w:p>
    <w:bookmarkEnd w:id="1"/>
    <w:p w14:paraId="3DBAFB28" w14:textId="0076021E" w:rsidR="00F817FB" w:rsidRPr="0090576E" w:rsidRDefault="00F817FB" w:rsidP="00F817FB">
      <w:pPr>
        <w:jc w:val="both"/>
        <w:rPr>
          <w:rFonts w:ascii="Times New Roman" w:hAnsi="Times New Roman" w:cs="Times New Roman"/>
        </w:rPr>
      </w:pPr>
      <w:r w:rsidRPr="0090576E">
        <w:rPr>
          <w:rFonts w:ascii="Times New Roman" w:hAnsi="Times New Roman" w:cs="Times New Roman"/>
        </w:rPr>
        <w:lastRenderedPageBreak/>
        <w:t>Se trata de un</w:t>
      </w:r>
      <w:r w:rsidR="00C64767">
        <w:rPr>
          <w:rFonts w:ascii="Times New Roman" w:hAnsi="Times New Roman" w:cs="Times New Roman"/>
        </w:rPr>
        <w:t xml:space="preserve"> mandato </w:t>
      </w:r>
      <w:r w:rsidRPr="0090576E">
        <w:rPr>
          <w:rFonts w:ascii="Times New Roman" w:hAnsi="Times New Roman" w:cs="Times New Roman"/>
        </w:rPr>
        <w:t>para que se abalance sobre el indefenso. Ruslán no es consciente de que se le incita a cometer un asesinato</w:t>
      </w:r>
      <w:r w:rsidR="008C3EE3">
        <w:rPr>
          <w:rFonts w:ascii="Times New Roman" w:hAnsi="Times New Roman" w:cs="Times New Roman"/>
        </w:rPr>
        <w:t>, p</w:t>
      </w:r>
      <w:r w:rsidR="00954810">
        <w:rPr>
          <w:rFonts w:ascii="Times New Roman" w:hAnsi="Times New Roman" w:cs="Times New Roman"/>
        </w:rPr>
        <w:t xml:space="preserve">orque </w:t>
      </w:r>
      <w:r w:rsidRPr="0090576E">
        <w:rPr>
          <w:rFonts w:ascii="Times New Roman" w:hAnsi="Times New Roman" w:cs="Times New Roman"/>
        </w:rPr>
        <w:t xml:space="preserve">cumple </w:t>
      </w:r>
      <w:r w:rsidR="00954810">
        <w:rPr>
          <w:rFonts w:ascii="Times New Roman" w:hAnsi="Times New Roman" w:cs="Times New Roman"/>
        </w:rPr>
        <w:t xml:space="preserve">estrictamente </w:t>
      </w:r>
      <w:r w:rsidRPr="0090576E">
        <w:rPr>
          <w:rFonts w:ascii="Times New Roman" w:hAnsi="Times New Roman" w:cs="Times New Roman"/>
        </w:rPr>
        <w:t>con su deber</w:t>
      </w:r>
      <w:r w:rsidR="008C3EE3">
        <w:rPr>
          <w:rFonts w:ascii="Times New Roman" w:hAnsi="Times New Roman" w:cs="Times New Roman"/>
        </w:rPr>
        <w:t xml:space="preserve"> (</w:t>
      </w:r>
      <w:r w:rsidR="00873D8A">
        <w:rPr>
          <w:rFonts w:ascii="Times New Roman" w:hAnsi="Times New Roman" w:cs="Times New Roman"/>
        </w:rPr>
        <w:t>e</w:t>
      </w:r>
      <w:r w:rsidRPr="0090576E">
        <w:rPr>
          <w:rFonts w:ascii="Times New Roman" w:hAnsi="Times New Roman" w:cs="Times New Roman"/>
        </w:rPr>
        <w:t>ste es su trabajo</w:t>
      </w:r>
      <w:r w:rsidR="008C3EE3">
        <w:rPr>
          <w:rFonts w:ascii="Times New Roman" w:hAnsi="Times New Roman" w:cs="Times New Roman"/>
        </w:rPr>
        <w:t xml:space="preserve">, </w:t>
      </w:r>
      <w:r w:rsidRPr="0090576E">
        <w:rPr>
          <w:rFonts w:ascii="Times New Roman" w:hAnsi="Times New Roman" w:cs="Times New Roman"/>
        </w:rPr>
        <w:t>al que Vladimov llama Servicio): una acción de amor</w:t>
      </w:r>
      <w:r w:rsidR="008C3EE3">
        <w:rPr>
          <w:rFonts w:ascii="Times New Roman" w:hAnsi="Times New Roman" w:cs="Times New Roman"/>
        </w:rPr>
        <w:t xml:space="preserve"> a una causa ideológica</w:t>
      </w:r>
      <w:r w:rsidRPr="0090576E">
        <w:rPr>
          <w:rFonts w:ascii="Times New Roman" w:hAnsi="Times New Roman" w:cs="Times New Roman"/>
        </w:rPr>
        <w:t xml:space="preserve">, </w:t>
      </w:r>
      <w:r w:rsidR="00D522C5">
        <w:rPr>
          <w:rFonts w:ascii="Times New Roman" w:hAnsi="Times New Roman" w:cs="Times New Roman"/>
        </w:rPr>
        <w:t xml:space="preserve">en la que </w:t>
      </w:r>
      <w:r w:rsidRPr="0090576E">
        <w:rPr>
          <w:rFonts w:ascii="Times New Roman" w:hAnsi="Times New Roman" w:cs="Times New Roman"/>
        </w:rPr>
        <w:t>toda su ternura</w:t>
      </w:r>
      <w:r w:rsidR="00731D8A">
        <w:rPr>
          <w:rFonts w:ascii="Times New Roman" w:hAnsi="Times New Roman" w:cs="Times New Roman"/>
        </w:rPr>
        <w:t xml:space="preserve"> y </w:t>
      </w:r>
      <w:r w:rsidR="00126C13">
        <w:rPr>
          <w:rFonts w:ascii="Times New Roman" w:hAnsi="Times New Roman" w:cs="Times New Roman"/>
        </w:rPr>
        <w:t xml:space="preserve">todo su fervor </w:t>
      </w:r>
      <w:r w:rsidRPr="0090576E">
        <w:rPr>
          <w:rFonts w:ascii="Times New Roman" w:hAnsi="Times New Roman" w:cs="Times New Roman"/>
        </w:rPr>
        <w:t xml:space="preserve">están entregadas al mal. No </w:t>
      </w:r>
      <w:r w:rsidR="008C3EE3">
        <w:rPr>
          <w:rFonts w:ascii="Times New Roman" w:hAnsi="Times New Roman" w:cs="Times New Roman"/>
        </w:rPr>
        <w:t xml:space="preserve">es </w:t>
      </w:r>
      <w:r w:rsidRPr="0090576E">
        <w:rPr>
          <w:rFonts w:ascii="Times New Roman" w:hAnsi="Times New Roman" w:cs="Times New Roman"/>
        </w:rPr>
        <w:t xml:space="preserve">un mal abstracto ni metafísico, sino </w:t>
      </w:r>
      <w:r w:rsidRPr="00782208">
        <w:rPr>
          <w:rFonts w:ascii="Times New Roman" w:hAnsi="Times New Roman" w:cs="Times New Roman"/>
        </w:rPr>
        <w:t xml:space="preserve">que </w:t>
      </w:r>
      <w:r w:rsidR="008C3EE3">
        <w:rPr>
          <w:rFonts w:ascii="Times New Roman" w:hAnsi="Times New Roman" w:cs="Times New Roman"/>
        </w:rPr>
        <w:t xml:space="preserve">permanece oculto </w:t>
      </w:r>
      <w:r w:rsidR="00B07385">
        <w:rPr>
          <w:rFonts w:ascii="Times New Roman" w:hAnsi="Times New Roman" w:cs="Times New Roman"/>
        </w:rPr>
        <w:t>para e</w:t>
      </w:r>
      <w:r w:rsidR="008C3EE3">
        <w:rPr>
          <w:rFonts w:ascii="Times New Roman" w:hAnsi="Times New Roman" w:cs="Times New Roman"/>
        </w:rPr>
        <w:t xml:space="preserve">l sujeto que </w:t>
      </w:r>
      <w:r w:rsidRPr="00782208">
        <w:rPr>
          <w:rFonts w:ascii="Times New Roman" w:hAnsi="Times New Roman" w:cs="Times New Roman"/>
        </w:rPr>
        <w:t xml:space="preserve">lo </w:t>
      </w:r>
      <w:r w:rsidR="008C3EE3">
        <w:rPr>
          <w:rFonts w:ascii="Times New Roman" w:hAnsi="Times New Roman" w:cs="Times New Roman"/>
        </w:rPr>
        <w:t xml:space="preserve">perpetra: este no lo reconoce como tal y, </w:t>
      </w:r>
      <w:r w:rsidRPr="00782208">
        <w:rPr>
          <w:rFonts w:ascii="Times New Roman" w:hAnsi="Times New Roman" w:cs="Times New Roman"/>
        </w:rPr>
        <w:t xml:space="preserve">más aún, está seguro de que </w:t>
      </w:r>
      <w:r w:rsidR="00782208" w:rsidRPr="00782208">
        <w:rPr>
          <w:rFonts w:ascii="Times New Roman" w:hAnsi="Times New Roman" w:cs="Times New Roman"/>
        </w:rPr>
        <w:t xml:space="preserve">supone una gran bondad. </w:t>
      </w:r>
      <w:r w:rsidR="001F4838">
        <w:rPr>
          <w:rFonts w:ascii="Times New Roman" w:hAnsi="Times New Roman" w:cs="Times New Roman"/>
        </w:rPr>
        <w:t xml:space="preserve">De ahí que </w:t>
      </w:r>
      <w:r w:rsidR="00595E0A">
        <w:rPr>
          <w:rFonts w:ascii="Times New Roman" w:hAnsi="Times New Roman" w:cs="Times New Roman"/>
        </w:rPr>
        <w:t>Vladimov (1989</w:t>
      </w:r>
      <w:r w:rsidR="008C5313">
        <w:rPr>
          <w:rFonts w:ascii="Times New Roman" w:hAnsi="Times New Roman" w:cs="Times New Roman"/>
        </w:rPr>
        <w:t>; 1998: 258</w:t>
      </w:r>
      <w:r w:rsidR="00595E0A">
        <w:rPr>
          <w:rFonts w:ascii="Times New Roman" w:hAnsi="Times New Roman" w:cs="Times New Roman"/>
        </w:rPr>
        <w:t>) afirm</w:t>
      </w:r>
      <w:r w:rsidR="001F4838">
        <w:rPr>
          <w:rFonts w:ascii="Times New Roman" w:hAnsi="Times New Roman" w:cs="Times New Roman"/>
        </w:rPr>
        <w:t>e</w:t>
      </w:r>
      <w:r w:rsidR="00595E0A">
        <w:rPr>
          <w:rFonts w:ascii="Times New Roman" w:hAnsi="Times New Roman" w:cs="Times New Roman"/>
        </w:rPr>
        <w:t xml:space="preserve"> </w:t>
      </w:r>
      <w:r w:rsidR="00126C13">
        <w:rPr>
          <w:rFonts w:ascii="Times New Roman" w:hAnsi="Times New Roman" w:cs="Times New Roman"/>
        </w:rPr>
        <w:t xml:space="preserve">sobre la gestación de la novela </w:t>
      </w:r>
      <w:r w:rsidR="00595E0A">
        <w:rPr>
          <w:rFonts w:ascii="Times New Roman" w:hAnsi="Times New Roman" w:cs="Times New Roman"/>
        </w:rPr>
        <w:t>que</w:t>
      </w:r>
      <w:r w:rsidR="00595E0A" w:rsidRPr="00595E0A">
        <w:rPr>
          <w:rFonts w:ascii="Times New Roman" w:hAnsi="Times New Roman" w:cs="Times New Roman"/>
        </w:rPr>
        <w:t xml:space="preserve"> «el </w:t>
      </w:r>
      <w:r w:rsidR="00595E0A">
        <w:rPr>
          <w:rFonts w:ascii="Times New Roman" w:hAnsi="Times New Roman" w:cs="Times New Roman"/>
        </w:rPr>
        <w:t xml:space="preserve">principal </w:t>
      </w:r>
      <w:r w:rsidR="00771EAF">
        <w:rPr>
          <w:rFonts w:ascii="Times New Roman" w:hAnsi="Times New Roman" w:cs="Times New Roman"/>
        </w:rPr>
        <w:t xml:space="preserve">objetivo </w:t>
      </w:r>
      <w:r w:rsidR="00595E0A" w:rsidRPr="00595E0A">
        <w:rPr>
          <w:rFonts w:ascii="Times New Roman" w:hAnsi="Times New Roman" w:cs="Times New Roman"/>
        </w:rPr>
        <w:t>era ver el infierno a través de los ojos de</w:t>
      </w:r>
      <w:r w:rsidR="00771EAF">
        <w:rPr>
          <w:rFonts w:ascii="Times New Roman" w:hAnsi="Times New Roman" w:cs="Times New Roman"/>
        </w:rPr>
        <w:t xml:space="preserve">l </w:t>
      </w:r>
      <w:r w:rsidR="00595E0A" w:rsidRPr="00595E0A">
        <w:rPr>
          <w:rFonts w:ascii="Times New Roman" w:hAnsi="Times New Roman" w:cs="Times New Roman"/>
        </w:rPr>
        <w:t>perro y considerar</w:t>
      </w:r>
      <w:r w:rsidR="00595E0A">
        <w:rPr>
          <w:rFonts w:ascii="Times New Roman" w:hAnsi="Times New Roman" w:cs="Times New Roman"/>
        </w:rPr>
        <w:t xml:space="preserve"> que era el </w:t>
      </w:r>
      <w:r w:rsidR="00595E0A" w:rsidRPr="00595E0A">
        <w:rPr>
          <w:rFonts w:ascii="Times New Roman" w:hAnsi="Times New Roman" w:cs="Times New Roman"/>
        </w:rPr>
        <w:t xml:space="preserve">paraíso». </w:t>
      </w:r>
      <w:r w:rsidRPr="00782208">
        <w:rPr>
          <w:rFonts w:ascii="Times New Roman" w:hAnsi="Times New Roman" w:cs="Times New Roman"/>
        </w:rPr>
        <w:t>Ni siquiera</w:t>
      </w:r>
      <w:r w:rsidRPr="0090576E">
        <w:rPr>
          <w:rFonts w:ascii="Times New Roman" w:hAnsi="Times New Roman" w:cs="Times New Roman"/>
        </w:rPr>
        <w:t xml:space="preserve"> al final de sus días Ruslán saldrá del </w:t>
      </w:r>
      <w:r w:rsidR="00B30DF4">
        <w:rPr>
          <w:rFonts w:ascii="Times New Roman" w:hAnsi="Times New Roman" w:cs="Times New Roman"/>
        </w:rPr>
        <w:t>auto</w:t>
      </w:r>
      <w:r w:rsidRPr="0090576E">
        <w:rPr>
          <w:rFonts w:ascii="Times New Roman" w:hAnsi="Times New Roman" w:cs="Times New Roman"/>
        </w:rPr>
        <w:t xml:space="preserve">engaño sobre el que </w:t>
      </w:r>
      <w:r w:rsidR="00595E0A">
        <w:rPr>
          <w:rFonts w:ascii="Times New Roman" w:hAnsi="Times New Roman" w:cs="Times New Roman"/>
        </w:rPr>
        <w:t xml:space="preserve">el escritor </w:t>
      </w:r>
      <w:r w:rsidRPr="0090576E">
        <w:rPr>
          <w:rFonts w:ascii="Times New Roman" w:hAnsi="Times New Roman" w:cs="Times New Roman"/>
        </w:rPr>
        <w:t xml:space="preserve">recrea la </w:t>
      </w:r>
      <w:r w:rsidR="004B2CBA">
        <w:rPr>
          <w:rFonts w:ascii="Times New Roman" w:hAnsi="Times New Roman" w:cs="Times New Roman"/>
        </w:rPr>
        <w:t xml:space="preserve">esencia </w:t>
      </w:r>
      <w:r w:rsidR="00782208">
        <w:rPr>
          <w:rFonts w:ascii="Times New Roman" w:hAnsi="Times New Roman" w:cs="Times New Roman"/>
        </w:rPr>
        <w:t xml:space="preserve">perturbada </w:t>
      </w:r>
      <w:r w:rsidRPr="0090576E">
        <w:rPr>
          <w:rFonts w:ascii="Times New Roman" w:hAnsi="Times New Roman" w:cs="Times New Roman"/>
        </w:rPr>
        <w:t xml:space="preserve">del </w:t>
      </w:r>
      <w:r w:rsidR="00782208">
        <w:rPr>
          <w:rFonts w:ascii="Times New Roman" w:hAnsi="Times New Roman" w:cs="Times New Roman"/>
        </w:rPr>
        <w:t xml:space="preserve">régimen, </w:t>
      </w:r>
      <w:r w:rsidRPr="0090576E">
        <w:rPr>
          <w:rFonts w:ascii="Times New Roman" w:hAnsi="Times New Roman" w:cs="Times New Roman"/>
        </w:rPr>
        <w:t xml:space="preserve">dándonos a entender que no hay revelación posible para </w:t>
      </w:r>
      <w:r w:rsidR="001E5774">
        <w:rPr>
          <w:rFonts w:ascii="Times New Roman" w:hAnsi="Times New Roman" w:cs="Times New Roman"/>
        </w:rPr>
        <w:t xml:space="preserve">quienes </w:t>
      </w:r>
      <w:r w:rsidRPr="0090576E">
        <w:rPr>
          <w:rFonts w:ascii="Times New Roman" w:hAnsi="Times New Roman" w:cs="Times New Roman"/>
        </w:rPr>
        <w:t xml:space="preserve">nacieron ya sometidos: no </w:t>
      </w:r>
      <w:r w:rsidR="005A2080">
        <w:rPr>
          <w:rFonts w:ascii="Times New Roman" w:hAnsi="Times New Roman" w:cs="Times New Roman"/>
        </w:rPr>
        <w:t xml:space="preserve">existe </w:t>
      </w:r>
      <w:r w:rsidRPr="0090576E">
        <w:rPr>
          <w:rFonts w:ascii="Times New Roman" w:hAnsi="Times New Roman" w:cs="Times New Roman"/>
        </w:rPr>
        <w:t xml:space="preserve">vuelta atrás en un mundo en que las más nobles virtudes han engendrado el mal absoluto. Si en el poema fáustico el diablo se identificaba como una fuerza que siempre acaba haciendo el bien, en el gulag los más elevados principios tienen, </w:t>
      </w:r>
      <w:r w:rsidR="002770D2">
        <w:rPr>
          <w:rFonts w:ascii="Times New Roman" w:hAnsi="Times New Roman" w:cs="Times New Roman"/>
        </w:rPr>
        <w:t>por</w:t>
      </w:r>
      <w:r w:rsidR="007B248D">
        <w:rPr>
          <w:rFonts w:ascii="Times New Roman" w:hAnsi="Times New Roman" w:cs="Times New Roman"/>
        </w:rPr>
        <w:t xml:space="preserve"> el </w:t>
      </w:r>
      <w:r w:rsidRPr="0090576E">
        <w:rPr>
          <w:rFonts w:ascii="Times New Roman" w:hAnsi="Times New Roman" w:cs="Times New Roman"/>
        </w:rPr>
        <w:t xml:space="preserve">contrario, efectos devastadores. De hecho, la </w:t>
      </w:r>
      <w:r w:rsidRPr="0024093C">
        <w:rPr>
          <w:rFonts w:ascii="Times New Roman" w:hAnsi="Times New Roman" w:cs="Times New Roman"/>
          <w:i/>
          <w:iCs/>
        </w:rPr>
        <w:t>zona</w:t>
      </w:r>
      <w:r w:rsidRPr="0090576E">
        <w:rPr>
          <w:rFonts w:ascii="Times New Roman" w:hAnsi="Times New Roman" w:cs="Times New Roman"/>
        </w:rPr>
        <w:t xml:space="preserve"> constituye un</w:t>
      </w:r>
      <w:r w:rsidR="008B6575">
        <w:rPr>
          <w:rFonts w:ascii="Times New Roman" w:hAnsi="Times New Roman" w:cs="Times New Roman"/>
        </w:rPr>
        <w:t xml:space="preserve">a estructura </w:t>
      </w:r>
      <w:r w:rsidRPr="0090576E">
        <w:rPr>
          <w:rFonts w:ascii="Times New Roman" w:hAnsi="Times New Roman" w:cs="Times New Roman"/>
        </w:rPr>
        <w:t>perfectamente ordenad</w:t>
      </w:r>
      <w:r w:rsidR="008B6575">
        <w:rPr>
          <w:rFonts w:ascii="Times New Roman" w:hAnsi="Times New Roman" w:cs="Times New Roman"/>
        </w:rPr>
        <w:t>a</w:t>
      </w:r>
      <w:r w:rsidRPr="0090576E">
        <w:rPr>
          <w:rFonts w:ascii="Times New Roman" w:hAnsi="Times New Roman" w:cs="Times New Roman"/>
        </w:rPr>
        <w:t>, provist</w:t>
      </w:r>
      <w:r w:rsidR="0024093C">
        <w:rPr>
          <w:rFonts w:ascii="Times New Roman" w:hAnsi="Times New Roman" w:cs="Times New Roman"/>
        </w:rPr>
        <w:t>a</w:t>
      </w:r>
      <w:r w:rsidRPr="0090576E">
        <w:rPr>
          <w:rFonts w:ascii="Times New Roman" w:hAnsi="Times New Roman" w:cs="Times New Roman"/>
        </w:rPr>
        <w:t xml:space="preserve"> de una lógica implacable, de modo que en sus primeras expediciones más allá de sus confines, </w:t>
      </w:r>
      <w:r w:rsidR="006419DE">
        <w:rPr>
          <w:rFonts w:ascii="Times New Roman" w:hAnsi="Times New Roman" w:cs="Times New Roman"/>
        </w:rPr>
        <w:t xml:space="preserve">hacia el perfil oscuro de los bosques, </w:t>
      </w:r>
      <w:r w:rsidRPr="0090576E">
        <w:rPr>
          <w:rFonts w:ascii="Times New Roman" w:hAnsi="Times New Roman" w:cs="Times New Roman"/>
        </w:rPr>
        <w:t xml:space="preserve">Ruslán </w:t>
      </w:r>
      <w:r w:rsidR="006419DE">
        <w:rPr>
          <w:rFonts w:ascii="Times New Roman" w:hAnsi="Times New Roman" w:cs="Times New Roman"/>
        </w:rPr>
        <w:t xml:space="preserve">tiene que enfrentarse al caos, sólo </w:t>
      </w:r>
      <w:r w:rsidRPr="0090576E">
        <w:rPr>
          <w:rFonts w:ascii="Times New Roman" w:hAnsi="Times New Roman" w:cs="Times New Roman"/>
        </w:rPr>
        <w:t xml:space="preserve">paliado por </w:t>
      </w:r>
      <w:r w:rsidR="00892312">
        <w:rPr>
          <w:rFonts w:ascii="Times New Roman" w:hAnsi="Times New Roman" w:cs="Times New Roman"/>
        </w:rPr>
        <w:t xml:space="preserve">la senda </w:t>
      </w:r>
      <w:r w:rsidRPr="0090576E">
        <w:rPr>
          <w:rFonts w:ascii="Times New Roman" w:hAnsi="Times New Roman" w:cs="Times New Roman"/>
        </w:rPr>
        <w:t>que conduce al a</w:t>
      </w:r>
      <w:r w:rsidR="00E70729">
        <w:rPr>
          <w:rFonts w:ascii="Times New Roman" w:hAnsi="Times New Roman" w:cs="Times New Roman"/>
        </w:rPr>
        <w:t>peadero.</w:t>
      </w:r>
      <w:r w:rsidR="009C22F3">
        <w:rPr>
          <w:rStyle w:val="Refdenotaalpie"/>
          <w:rFonts w:ascii="Times New Roman" w:hAnsi="Times New Roman" w:cs="Times New Roman"/>
        </w:rPr>
        <w:footnoteReference w:id="7"/>
      </w:r>
      <w:r w:rsidR="009C22F3">
        <w:rPr>
          <w:rFonts w:ascii="Times New Roman" w:hAnsi="Times New Roman" w:cs="Times New Roman"/>
        </w:rPr>
        <w:t xml:space="preserve"> </w:t>
      </w:r>
      <w:r w:rsidRPr="0090576E">
        <w:rPr>
          <w:rFonts w:ascii="Times New Roman" w:hAnsi="Times New Roman" w:cs="Times New Roman"/>
        </w:rPr>
        <w:t xml:space="preserve">Y no es casual que la subversión de los valores humanos se </w:t>
      </w:r>
      <w:r w:rsidR="005900B1">
        <w:rPr>
          <w:rFonts w:ascii="Times New Roman" w:hAnsi="Times New Roman" w:cs="Times New Roman"/>
        </w:rPr>
        <w:t xml:space="preserve">haya </w:t>
      </w:r>
      <w:r w:rsidRPr="0090576E">
        <w:rPr>
          <w:rFonts w:ascii="Times New Roman" w:hAnsi="Times New Roman" w:cs="Times New Roman"/>
        </w:rPr>
        <w:t>encarn</w:t>
      </w:r>
      <w:r w:rsidR="005900B1">
        <w:rPr>
          <w:rFonts w:ascii="Times New Roman" w:hAnsi="Times New Roman" w:cs="Times New Roman"/>
        </w:rPr>
        <w:t>ado</w:t>
      </w:r>
      <w:r w:rsidRPr="0090576E">
        <w:rPr>
          <w:rFonts w:ascii="Times New Roman" w:hAnsi="Times New Roman" w:cs="Times New Roman"/>
        </w:rPr>
        <w:t xml:space="preserve"> en un animal impulsivo e irrefrenable, en una fiera</w:t>
      </w:r>
      <w:r w:rsidR="004951D0">
        <w:rPr>
          <w:rFonts w:ascii="Times New Roman" w:hAnsi="Times New Roman" w:cs="Times New Roman"/>
        </w:rPr>
        <w:t xml:space="preserve"> fan</w:t>
      </w:r>
      <w:r w:rsidR="005E7281">
        <w:rPr>
          <w:rFonts w:ascii="Times New Roman" w:hAnsi="Times New Roman" w:cs="Times New Roman"/>
        </w:rPr>
        <w:t>atizada</w:t>
      </w:r>
      <w:r w:rsidRPr="0090576E">
        <w:rPr>
          <w:rFonts w:ascii="Times New Roman" w:hAnsi="Times New Roman" w:cs="Times New Roman"/>
        </w:rPr>
        <w:t>, como si la irracionalidad, la pasión y el instinto del perro hubieran</w:t>
      </w:r>
      <w:r w:rsidR="00892312">
        <w:rPr>
          <w:rFonts w:ascii="Times New Roman" w:hAnsi="Times New Roman" w:cs="Times New Roman"/>
        </w:rPr>
        <w:t xml:space="preserve"> </w:t>
      </w:r>
      <w:r w:rsidRPr="0090576E">
        <w:rPr>
          <w:rFonts w:ascii="Times New Roman" w:hAnsi="Times New Roman" w:cs="Times New Roman"/>
        </w:rPr>
        <w:t>des</w:t>
      </w:r>
      <w:r w:rsidR="00164456">
        <w:rPr>
          <w:rFonts w:ascii="Times New Roman" w:hAnsi="Times New Roman" w:cs="Times New Roman"/>
        </w:rPr>
        <w:t xml:space="preserve">alojado </w:t>
      </w:r>
      <w:r w:rsidRPr="0090576E">
        <w:rPr>
          <w:rFonts w:ascii="Times New Roman" w:hAnsi="Times New Roman" w:cs="Times New Roman"/>
        </w:rPr>
        <w:t xml:space="preserve">cualquier </w:t>
      </w:r>
      <w:r w:rsidR="001C1881">
        <w:rPr>
          <w:rFonts w:ascii="Times New Roman" w:hAnsi="Times New Roman" w:cs="Times New Roman"/>
        </w:rPr>
        <w:t xml:space="preserve">resto </w:t>
      </w:r>
      <w:r w:rsidRPr="0090576E">
        <w:rPr>
          <w:rFonts w:ascii="Times New Roman" w:hAnsi="Times New Roman" w:cs="Times New Roman"/>
        </w:rPr>
        <w:t>de racionalismo y humanidad.</w:t>
      </w:r>
    </w:p>
    <w:p w14:paraId="40F6E900" w14:textId="310B930D" w:rsidR="00CD14CF" w:rsidRDefault="00F817FB" w:rsidP="00F817FB">
      <w:pPr>
        <w:jc w:val="both"/>
        <w:rPr>
          <w:rFonts w:ascii="Times New Roman" w:hAnsi="Times New Roman" w:cs="Times New Roman"/>
        </w:rPr>
      </w:pPr>
      <w:r w:rsidRPr="0090576E">
        <w:rPr>
          <w:rFonts w:ascii="Times New Roman" w:hAnsi="Times New Roman" w:cs="Times New Roman"/>
        </w:rPr>
        <w:t>Ruslán es un ejecutor forjado con principios caballerescos</w:t>
      </w:r>
      <w:r w:rsidR="00465A08">
        <w:rPr>
          <w:rFonts w:ascii="Times New Roman" w:hAnsi="Times New Roman" w:cs="Times New Roman"/>
        </w:rPr>
        <w:t xml:space="preserve"> al que </w:t>
      </w:r>
      <w:r w:rsidRPr="0090576E">
        <w:rPr>
          <w:rFonts w:ascii="Times New Roman" w:hAnsi="Times New Roman" w:cs="Times New Roman"/>
        </w:rPr>
        <w:t>«</w:t>
      </w:r>
      <w:r w:rsidR="00561FA7">
        <w:rPr>
          <w:rFonts w:ascii="Times New Roman" w:hAnsi="Times New Roman" w:cs="Times New Roman"/>
        </w:rPr>
        <w:t xml:space="preserve">el pillaje le repugnaba: guerrero fiero, ansiaba la lucha, la competición, </w:t>
      </w:r>
      <w:r w:rsidRPr="0090576E">
        <w:rPr>
          <w:rFonts w:ascii="Times New Roman" w:hAnsi="Times New Roman" w:cs="Times New Roman"/>
        </w:rPr>
        <w:t xml:space="preserve">sin excluir el </w:t>
      </w:r>
      <w:r w:rsidR="00561FA7">
        <w:rPr>
          <w:rFonts w:ascii="Times New Roman" w:hAnsi="Times New Roman" w:cs="Times New Roman"/>
        </w:rPr>
        <w:t xml:space="preserve">mutuo </w:t>
      </w:r>
      <w:r w:rsidRPr="0090576E">
        <w:rPr>
          <w:rFonts w:ascii="Times New Roman" w:hAnsi="Times New Roman" w:cs="Times New Roman"/>
        </w:rPr>
        <w:t>derramamiento de sangre»</w:t>
      </w:r>
      <w:r w:rsidR="000F6578" w:rsidRPr="000F6578">
        <w:rPr>
          <w:rFonts w:ascii="Times New Roman" w:hAnsi="Times New Roman" w:cs="Times New Roman"/>
        </w:rPr>
        <w:t xml:space="preserve"> </w:t>
      </w:r>
      <w:r w:rsidR="000F6578">
        <w:rPr>
          <w:rFonts w:ascii="Times New Roman" w:hAnsi="Times New Roman" w:cs="Times New Roman"/>
        </w:rPr>
        <w:t>(Vladimov, 2013:</w:t>
      </w:r>
      <w:r w:rsidR="00561FA7">
        <w:rPr>
          <w:rFonts w:ascii="Times New Roman" w:hAnsi="Times New Roman" w:cs="Times New Roman"/>
        </w:rPr>
        <w:t xml:space="preserve"> 148</w:t>
      </w:r>
      <w:r w:rsidR="000F6578">
        <w:rPr>
          <w:rFonts w:ascii="Times New Roman" w:hAnsi="Times New Roman" w:cs="Times New Roman"/>
        </w:rPr>
        <w:t>)</w:t>
      </w:r>
      <w:r w:rsidRPr="0090576E">
        <w:rPr>
          <w:rFonts w:ascii="Times New Roman" w:hAnsi="Times New Roman" w:cs="Times New Roman"/>
        </w:rPr>
        <w:t>.</w:t>
      </w:r>
      <w:r w:rsidR="00CA026F">
        <w:rPr>
          <w:rFonts w:ascii="Times New Roman" w:hAnsi="Times New Roman" w:cs="Times New Roman"/>
        </w:rPr>
        <w:t xml:space="preserve"> </w:t>
      </w:r>
      <w:r w:rsidR="00561FA7">
        <w:rPr>
          <w:rFonts w:ascii="Times New Roman" w:hAnsi="Times New Roman" w:cs="Times New Roman"/>
        </w:rPr>
        <w:t>Andrej Sinjavskij (</w:t>
      </w:r>
      <w:r w:rsidR="00CA026F">
        <w:rPr>
          <w:rFonts w:ascii="Times New Roman" w:hAnsi="Times New Roman" w:cs="Times New Roman"/>
        </w:rPr>
        <w:t>Terc</w:t>
      </w:r>
      <w:r w:rsidR="00561FA7">
        <w:rPr>
          <w:rFonts w:ascii="Times New Roman" w:hAnsi="Times New Roman" w:cs="Times New Roman"/>
        </w:rPr>
        <w:t xml:space="preserve">, </w:t>
      </w:r>
      <w:r w:rsidR="00CA026F">
        <w:rPr>
          <w:rFonts w:ascii="Times New Roman" w:hAnsi="Times New Roman" w:cs="Times New Roman"/>
        </w:rPr>
        <w:t>19</w:t>
      </w:r>
      <w:r w:rsidR="002F1EA5">
        <w:rPr>
          <w:rFonts w:ascii="Times New Roman" w:hAnsi="Times New Roman" w:cs="Times New Roman"/>
        </w:rPr>
        <w:t>75: 367</w:t>
      </w:r>
      <w:r w:rsidR="00CA026F">
        <w:rPr>
          <w:rFonts w:ascii="Times New Roman" w:hAnsi="Times New Roman" w:cs="Times New Roman"/>
        </w:rPr>
        <w:t>)</w:t>
      </w:r>
      <w:r w:rsidR="00A81873">
        <w:rPr>
          <w:rFonts w:ascii="Times New Roman" w:hAnsi="Times New Roman" w:cs="Times New Roman"/>
        </w:rPr>
        <w:t xml:space="preserve"> en </w:t>
      </w:r>
      <w:r w:rsidRPr="0090576E">
        <w:rPr>
          <w:rFonts w:ascii="Times New Roman" w:hAnsi="Times New Roman" w:cs="Times New Roman"/>
        </w:rPr>
        <w:t xml:space="preserve">su ensayo </w:t>
      </w:r>
      <w:r w:rsidRPr="00CC0F0E">
        <w:rPr>
          <w:rFonts w:ascii="Times New Roman" w:hAnsi="Times New Roman" w:cs="Times New Roman"/>
          <w:i/>
          <w:iCs/>
        </w:rPr>
        <w:t xml:space="preserve">Hombres y </w:t>
      </w:r>
      <w:r w:rsidR="008316E5">
        <w:rPr>
          <w:rFonts w:ascii="Times New Roman" w:hAnsi="Times New Roman" w:cs="Times New Roman"/>
          <w:i/>
          <w:iCs/>
        </w:rPr>
        <w:t>fieras</w:t>
      </w:r>
      <w:r w:rsidR="008316E5">
        <w:rPr>
          <w:rFonts w:ascii="Times New Roman" w:hAnsi="Times New Roman" w:cs="Times New Roman"/>
        </w:rPr>
        <w:t xml:space="preserve"> </w:t>
      </w:r>
      <w:r w:rsidRPr="0090576E">
        <w:rPr>
          <w:rFonts w:ascii="Times New Roman" w:hAnsi="Times New Roman" w:cs="Times New Roman"/>
        </w:rPr>
        <w:t>(</w:t>
      </w:r>
      <w:r w:rsidRPr="00CC0F0E">
        <w:rPr>
          <w:rFonts w:ascii="Times New Roman" w:hAnsi="Times New Roman" w:cs="Times New Roman"/>
          <w:i/>
          <w:iCs/>
        </w:rPr>
        <w:t>Люди и звери</w:t>
      </w:r>
      <w:r w:rsidRPr="0090576E">
        <w:rPr>
          <w:rFonts w:ascii="Times New Roman" w:hAnsi="Times New Roman" w:cs="Times New Roman"/>
        </w:rPr>
        <w:t>) l</w:t>
      </w:r>
      <w:r w:rsidR="002F1EA5">
        <w:rPr>
          <w:rFonts w:ascii="Times New Roman" w:hAnsi="Times New Roman" w:cs="Times New Roman"/>
        </w:rPr>
        <w:t xml:space="preserve">o </w:t>
      </w:r>
      <w:r w:rsidR="00A81873">
        <w:rPr>
          <w:rFonts w:ascii="Times New Roman" w:hAnsi="Times New Roman" w:cs="Times New Roman"/>
        </w:rPr>
        <w:t>caracteriza así</w:t>
      </w:r>
      <w:r w:rsidR="002F1EA5">
        <w:rPr>
          <w:rFonts w:ascii="Times New Roman" w:hAnsi="Times New Roman" w:cs="Times New Roman"/>
        </w:rPr>
        <w:t xml:space="preserve">: </w:t>
      </w:r>
      <w:r w:rsidRPr="0090576E">
        <w:rPr>
          <w:rFonts w:ascii="Times New Roman" w:hAnsi="Times New Roman" w:cs="Times New Roman"/>
        </w:rPr>
        <w:t>«perro guardián, chekista honrado, héroe ruso».</w:t>
      </w:r>
      <w:r w:rsidR="00CC0F0E">
        <w:rPr>
          <w:rFonts w:ascii="Times New Roman" w:hAnsi="Times New Roman" w:cs="Times New Roman"/>
        </w:rPr>
        <w:t xml:space="preserve"> </w:t>
      </w:r>
      <w:r w:rsidR="00F12B9A">
        <w:rPr>
          <w:rFonts w:ascii="Times New Roman" w:hAnsi="Times New Roman" w:cs="Times New Roman"/>
        </w:rPr>
        <w:t>L</w:t>
      </w:r>
      <w:r w:rsidRPr="0090576E">
        <w:rPr>
          <w:rFonts w:ascii="Times New Roman" w:hAnsi="Times New Roman" w:cs="Times New Roman"/>
        </w:rPr>
        <w:t xml:space="preserve">a nueva civilización ha transformado </w:t>
      </w:r>
      <w:r w:rsidR="00D22966">
        <w:rPr>
          <w:rFonts w:ascii="Times New Roman" w:hAnsi="Times New Roman" w:cs="Times New Roman"/>
        </w:rPr>
        <w:t>a</w:t>
      </w:r>
      <w:r w:rsidRPr="0090576E">
        <w:rPr>
          <w:rFonts w:ascii="Times New Roman" w:hAnsi="Times New Roman" w:cs="Times New Roman"/>
        </w:rPr>
        <w:t xml:space="preserve">l héroe épico de las </w:t>
      </w:r>
      <w:r w:rsidR="00EA7768" w:rsidRPr="00EA7768">
        <w:rPr>
          <w:rFonts w:ascii="Times New Roman" w:hAnsi="Times New Roman" w:cs="Times New Roman"/>
          <w:i/>
          <w:iCs/>
        </w:rPr>
        <w:t>byliny</w:t>
      </w:r>
      <w:r w:rsidR="00F12B9A">
        <w:rPr>
          <w:rFonts w:ascii="Times New Roman" w:hAnsi="Times New Roman" w:cs="Times New Roman"/>
        </w:rPr>
        <w:t xml:space="preserve">, con una radicalidad grotesca, </w:t>
      </w:r>
      <w:r w:rsidRPr="0090576E">
        <w:rPr>
          <w:rFonts w:ascii="Times New Roman" w:hAnsi="Times New Roman" w:cs="Times New Roman"/>
        </w:rPr>
        <w:t xml:space="preserve">en la principal fuerza de choque de un credo político. </w:t>
      </w:r>
      <w:r w:rsidR="00CD14CF">
        <w:rPr>
          <w:rFonts w:ascii="Times New Roman" w:hAnsi="Times New Roman" w:cs="Times New Roman"/>
        </w:rPr>
        <w:t xml:space="preserve">Zolotusskij </w:t>
      </w:r>
      <w:r w:rsidR="00532127">
        <w:rPr>
          <w:rFonts w:ascii="Times New Roman" w:hAnsi="Times New Roman" w:cs="Times New Roman"/>
        </w:rPr>
        <w:t>(</w:t>
      </w:r>
      <w:r w:rsidRPr="0090576E">
        <w:rPr>
          <w:rFonts w:ascii="Times New Roman" w:hAnsi="Times New Roman" w:cs="Times New Roman"/>
        </w:rPr>
        <w:t>2000</w:t>
      </w:r>
      <w:r w:rsidR="00532127">
        <w:rPr>
          <w:rFonts w:ascii="Times New Roman" w:hAnsi="Times New Roman" w:cs="Times New Roman"/>
        </w:rPr>
        <w:t xml:space="preserve">: </w:t>
      </w:r>
      <w:r w:rsidRPr="0090576E">
        <w:rPr>
          <w:rFonts w:ascii="Times New Roman" w:hAnsi="Times New Roman" w:cs="Times New Roman"/>
        </w:rPr>
        <w:t xml:space="preserve">571-572) remarca que el Ruslán de Vladimov no es un cínico, sino un idealista, y lo califica de «romántico del mundo </w:t>
      </w:r>
      <w:r w:rsidRPr="0090576E">
        <w:rPr>
          <w:rFonts w:ascii="Times New Roman" w:hAnsi="Times New Roman" w:cs="Times New Roman"/>
        </w:rPr>
        <w:lastRenderedPageBreak/>
        <w:t xml:space="preserve">carcelario» y «apologeta desdichado del alambre de espino», insistiendo en la doble dimensión heroica y religiosa del Servicio. Los teóricos que han fijado ese orden de cosas se encuentran </w:t>
      </w:r>
      <w:r w:rsidR="00A25F68">
        <w:rPr>
          <w:rFonts w:ascii="Times New Roman" w:hAnsi="Times New Roman" w:cs="Times New Roman"/>
        </w:rPr>
        <w:t>en un ámbito superior, y e</w:t>
      </w:r>
      <w:r w:rsidRPr="0090576E">
        <w:rPr>
          <w:rFonts w:ascii="Times New Roman" w:hAnsi="Times New Roman" w:cs="Times New Roman"/>
        </w:rPr>
        <w:t xml:space="preserve">l </w:t>
      </w:r>
      <w:r w:rsidR="00A25F68">
        <w:rPr>
          <w:rFonts w:ascii="Times New Roman" w:hAnsi="Times New Roman" w:cs="Times New Roman"/>
        </w:rPr>
        <w:t xml:space="preserve">perro </w:t>
      </w:r>
      <w:r w:rsidRPr="0090576E">
        <w:rPr>
          <w:rFonts w:ascii="Times New Roman" w:hAnsi="Times New Roman" w:cs="Times New Roman"/>
        </w:rPr>
        <w:t>nunca los ha visto ni los verá: sólo le ha</w:t>
      </w:r>
      <w:r w:rsidR="008A503A">
        <w:rPr>
          <w:rFonts w:ascii="Times New Roman" w:hAnsi="Times New Roman" w:cs="Times New Roman"/>
        </w:rPr>
        <w:t>n</w:t>
      </w:r>
      <w:r w:rsidRPr="0090576E">
        <w:rPr>
          <w:rFonts w:ascii="Times New Roman" w:hAnsi="Times New Roman" w:cs="Times New Roman"/>
        </w:rPr>
        <w:t xml:space="preserve"> </w:t>
      </w:r>
      <w:r w:rsidR="004A10F7">
        <w:rPr>
          <w:rFonts w:ascii="Times New Roman" w:hAnsi="Times New Roman" w:cs="Times New Roman"/>
        </w:rPr>
        <w:t xml:space="preserve">permitido </w:t>
      </w:r>
      <w:r w:rsidRPr="0090576E">
        <w:rPr>
          <w:rFonts w:ascii="Times New Roman" w:hAnsi="Times New Roman" w:cs="Times New Roman"/>
        </w:rPr>
        <w:t xml:space="preserve">ver al amo, el soldado de la guardia del campo que le </w:t>
      </w:r>
      <w:r w:rsidR="008B2062">
        <w:rPr>
          <w:rFonts w:ascii="Times New Roman" w:hAnsi="Times New Roman" w:cs="Times New Roman"/>
        </w:rPr>
        <w:t>asignaron</w:t>
      </w:r>
      <w:r w:rsidRPr="0090576E">
        <w:rPr>
          <w:rFonts w:ascii="Times New Roman" w:hAnsi="Times New Roman" w:cs="Times New Roman"/>
        </w:rPr>
        <w:t>. Ruslán</w:t>
      </w:r>
      <w:r w:rsidR="00A25F68">
        <w:rPr>
          <w:rFonts w:ascii="Times New Roman" w:hAnsi="Times New Roman" w:cs="Times New Roman"/>
        </w:rPr>
        <w:t xml:space="preserve"> </w:t>
      </w:r>
      <w:r w:rsidRPr="0090576E">
        <w:rPr>
          <w:rFonts w:ascii="Times New Roman" w:hAnsi="Times New Roman" w:cs="Times New Roman"/>
        </w:rPr>
        <w:t>cumple sus órdenes, cree en él, lo adora</w:t>
      </w:r>
      <w:r w:rsidR="00F710C5">
        <w:rPr>
          <w:rFonts w:ascii="Times New Roman" w:hAnsi="Times New Roman" w:cs="Times New Roman"/>
        </w:rPr>
        <w:t xml:space="preserve">. </w:t>
      </w:r>
      <w:r w:rsidRPr="0090576E">
        <w:rPr>
          <w:rFonts w:ascii="Times New Roman" w:hAnsi="Times New Roman" w:cs="Times New Roman"/>
        </w:rPr>
        <w:t xml:space="preserve">En efecto, el amo es </w:t>
      </w:r>
      <w:r w:rsidR="00561FA7" w:rsidRPr="00561FA7">
        <w:rPr>
          <w:rFonts w:ascii="Times New Roman" w:hAnsi="Times New Roman" w:cs="Times New Roman"/>
        </w:rPr>
        <w:t>«</w:t>
      </w:r>
      <w:r w:rsidRPr="0090576E">
        <w:rPr>
          <w:rFonts w:ascii="Times New Roman" w:hAnsi="Times New Roman" w:cs="Times New Roman"/>
        </w:rPr>
        <w:t>divino</w:t>
      </w:r>
      <w:r w:rsidR="00561FA7" w:rsidRPr="00561FA7">
        <w:rPr>
          <w:rFonts w:ascii="Times New Roman" w:hAnsi="Times New Roman" w:cs="Times New Roman"/>
        </w:rPr>
        <w:t>»</w:t>
      </w:r>
      <w:r w:rsidRPr="0090576E">
        <w:rPr>
          <w:rFonts w:ascii="Times New Roman" w:hAnsi="Times New Roman" w:cs="Times New Roman"/>
        </w:rPr>
        <w:t xml:space="preserve"> (</w:t>
      </w:r>
      <w:r w:rsidR="00561FA7" w:rsidRPr="00561FA7">
        <w:rPr>
          <w:rFonts w:ascii="Times New Roman" w:hAnsi="Times New Roman" w:cs="Times New Roman"/>
        </w:rPr>
        <w:t>«</w:t>
      </w:r>
      <w:r w:rsidRPr="0090576E">
        <w:rPr>
          <w:rFonts w:ascii="Times New Roman" w:hAnsi="Times New Roman" w:cs="Times New Roman"/>
        </w:rPr>
        <w:t>божественный</w:t>
      </w:r>
      <w:r w:rsidR="00561FA7" w:rsidRPr="00561FA7">
        <w:rPr>
          <w:rFonts w:ascii="Times New Roman" w:hAnsi="Times New Roman" w:cs="Times New Roman"/>
        </w:rPr>
        <w:t>»</w:t>
      </w:r>
      <w:r w:rsidRPr="0090576E">
        <w:rPr>
          <w:rFonts w:ascii="Times New Roman" w:hAnsi="Times New Roman" w:cs="Times New Roman"/>
        </w:rPr>
        <w:t xml:space="preserve">) en la conciencia de Ruslán; en cambio el perro, para </w:t>
      </w:r>
      <w:r w:rsidR="00561FA7">
        <w:rPr>
          <w:rFonts w:ascii="Times New Roman" w:hAnsi="Times New Roman" w:cs="Times New Roman"/>
        </w:rPr>
        <w:t xml:space="preserve">el </w:t>
      </w:r>
      <w:r w:rsidRPr="0090576E">
        <w:rPr>
          <w:rFonts w:ascii="Times New Roman" w:hAnsi="Times New Roman" w:cs="Times New Roman"/>
        </w:rPr>
        <w:t xml:space="preserve">amo, </w:t>
      </w:r>
      <w:r w:rsidR="00A25F68">
        <w:rPr>
          <w:rFonts w:ascii="Times New Roman" w:hAnsi="Times New Roman" w:cs="Times New Roman"/>
        </w:rPr>
        <w:t xml:space="preserve">una vez cumplida su misión ya </w:t>
      </w:r>
      <w:r w:rsidRPr="0090576E">
        <w:rPr>
          <w:rFonts w:ascii="Times New Roman" w:hAnsi="Times New Roman" w:cs="Times New Roman"/>
        </w:rPr>
        <w:t>no es más que un despojo; o, más exactamente</w:t>
      </w:r>
      <w:r w:rsidR="00561FA7">
        <w:rPr>
          <w:rFonts w:ascii="Times New Roman" w:hAnsi="Times New Roman" w:cs="Times New Roman"/>
        </w:rPr>
        <w:t>:</w:t>
      </w:r>
      <w:r w:rsidRPr="0090576E">
        <w:rPr>
          <w:rFonts w:ascii="Times New Roman" w:hAnsi="Times New Roman" w:cs="Times New Roman"/>
        </w:rPr>
        <w:t xml:space="preserve"> </w:t>
      </w:r>
      <w:r w:rsidR="00561FA7" w:rsidRPr="00561FA7">
        <w:rPr>
          <w:rFonts w:ascii="Times New Roman" w:hAnsi="Times New Roman" w:cs="Times New Roman"/>
        </w:rPr>
        <w:t>«</w:t>
      </w:r>
      <w:r w:rsidRPr="0090576E">
        <w:rPr>
          <w:rFonts w:ascii="Times New Roman" w:hAnsi="Times New Roman" w:cs="Times New Roman"/>
        </w:rPr>
        <w:t>carroña</w:t>
      </w:r>
      <w:r w:rsidR="00561FA7" w:rsidRPr="00561FA7">
        <w:rPr>
          <w:rFonts w:ascii="Times New Roman" w:hAnsi="Times New Roman" w:cs="Times New Roman"/>
        </w:rPr>
        <w:t>»</w:t>
      </w:r>
      <w:r w:rsidRPr="0090576E">
        <w:rPr>
          <w:rFonts w:ascii="Times New Roman" w:hAnsi="Times New Roman" w:cs="Times New Roman"/>
        </w:rPr>
        <w:t xml:space="preserve"> (</w:t>
      </w:r>
      <w:r w:rsidR="00561FA7" w:rsidRPr="00561FA7">
        <w:rPr>
          <w:rFonts w:ascii="Times New Roman" w:hAnsi="Times New Roman" w:cs="Times New Roman"/>
        </w:rPr>
        <w:t>«</w:t>
      </w:r>
      <w:r w:rsidRPr="0090576E">
        <w:rPr>
          <w:rFonts w:ascii="Times New Roman" w:hAnsi="Times New Roman" w:cs="Times New Roman"/>
        </w:rPr>
        <w:t>падло</w:t>
      </w:r>
      <w:r w:rsidR="00561FA7" w:rsidRPr="00561FA7">
        <w:rPr>
          <w:rFonts w:ascii="Times New Roman" w:hAnsi="Times New Roman" w:cs="Times New Roman"/>
        </w:rPr>
        <w:t>»</w:t>
      </w:r>
      <w:r w:rsidRPr="0090576E">
        <w:rPr>
          <w:rFonts w:ascii="Times New Roman" w:hAnsi="Times New Roman" w:cs="Times New Roman"/>
        </w:rPr>
        <w:t>). Sólo cuando se somete al amo, cuando se rebaja ante él, Ruslán se siente libre. Para él no hay libertad fuera de la sumisión y el servicio esclavo,</w:t>
      </w:r>
      <w:r w:rsidR="00A27BEF">
        <w:rPr>
          <w:rFonts w:ascii="Times New Roman" w:hAnsi="Times New Roman" w:cs="Times New Roman"/>
        </w:rPr>
        <w:t xml:space="preserve"> </w:t>
      </w:r>
      <w:r w:rsidR="001C4FFD">
        <w:rPr>
          <w:rFonts w:ascii="Times New Roman" w:hAnsi="Times New Roman" w:cs="Times New Roman"/>
        </w:rPr>
        <w:t xml:space="preserve">fuera </w:t>
      </w:r>
      <w:r w:rsidRPr="0090576E">
        <w:rPr>
          <w:rFonts w:ascii="Times New Roman" w:hAnsi="Times New Roman" w:cs="Times New Roman"/>
        </w:rPr>
        <w:t xml:space="preserve">del orwelliano </w:t>
      </w:r>
      <w:r w:rsidR="00606D81" w:rsidRPr="00606D81">
        <w:rPr>
          <w:rFonts w:ascii="Times New Roman" w:hAnsi="Times New Roman" w:cs="Times New Roman"/>
        </w:rPr>
        <w:t>«</w:t>
      </w:r>
      <w:r w:rsidRPr="0090576E">
        <w:rPr>
          <w:rFonts w:ascii="Times New Roman" w:hAnsi="Times New Roman" w:cs="Times New Roman"/>
        </w:rPr>
        <w:t>entusiasmo de obed</w:t>
      </w:r>
      <w:r w:rsidR="00606D81">
        <w:rPr>
          <w:rFonts w:ascii="Times New Roman" w:hAnsi="Times New Roman" w:cs="Times New Roman"/>
        </w:rPr>
        <w:t>ecer</w:t>
      </w:r>
      <w:r w:rsidR="00606D81" w:rsidRPr="00606D81">
        <w:rPr>
          <w:rFonts w:ascii="Times New Roman" w:hAnsi="Times New Roman" w:cs="Times New Roman"/>
        </w:rPr>
        <w:t>»</w:t>
      </w:r>
      <w:r w:rsidRPr="0090576E">
        <w:rPr>
          <w:rFonts w:ascii="Times New Roman" w:hAnsi="Times New Roman" w:cs="Times New Roman"/>
        </w:rPr>
        <w:t xml:space="preserve"> (</w:t>
      </w:r>
      <w:r w:rsidR="00561FA7" w:rsidRPr="00561FA7">
        <w:rPr>
          <w:rFonts w:ascii="Times New Roman" w:hAnsi="Times New Roman" w:cs="Times New Roman"/>
        </w:rPr>
        <w:t>«</w:t>
      </w:r>
      <w:r w:rsidRPr="0090576E">
        <w:rPr>
          <w:rFonts w:ascii="Times New Roman" w:hAnsi="Times New Roman" w:cs="Times New Roman"/>
        </w:rPr>
        <w:t>восторг повиновения</w:t>
      </w:r>
      <w:r w:rsidR="00561FA7" w:rsidRPr="00561FA7">
        <w:rPr>
          <w:rFonts w:ascii="Times New Roman" w:hAnsi="Times New Roman" w:cs="Times New Roman"/>
        </w:rPr>
        <w:t>»</w:t>
      </w:r>
      <w:r w:rsidRPr="0090576E">
        <w:rPr>
          <w:rFonts w:ascii="Times New Roman" w:hAnsi="Times New Roman" w:cs="Times New Roman"/>
        </w:rPr>
        <w:t xml:space="preserve">). </w:t>
      </w:r>
      <w:r w:rsidR="00606D81">
        <w:rPr>
          <w:rFonts w:ascii="Times New Roman" w:hAnsi="Times New Roman" w:cs="Times New Roman"/>
        </w:rPr>
        <w:t xml:space="preserve">Hasta en quince ocasiones </w:t>
      </w:r>
      <w:r w:rsidRPr="0090576E">
        <w:rPr>
          <w:rFonts w:ascii="Times New Roman" w:hAnsi="Times New Roman" w:cs="Times New Roman"/>
        </w:rPr>
        <w:t xml:space="preserve">aparece el término </w:t>
      </w:r>
      <w:r w:rsidR="00561FA7" w:rsidRPr="00561FA7">
        <w:rPr>
          <w:rFonts w:ascii="Times New Roman" w:hAnsi="Times New Roman" w:cs="Times New Roman"/>
        </w:rPr>
        <w:t>«</w:t>
      </w:r>
      <w:r w:rsidRPr="0090576E">
        <w:rPr>
          <w:rFonts w:ascii="Times New Roman" w:hAnsi="Times New Roman" w:cs="Times New Roman"/>
        </w:rPr>
        <w:t>pecado</w:t>
      </w:r>
      <w:r w:rsidR="00561FA7" w:rsidRPr="00561FA7">
        <w:rPr>
          <w:rFonts w:ascii="Times New Roman" w:hAnsi="Times New Roman" w:cs="Times New Roman"/>
        </w:rPr>
        <w:t>»</w:t>
      </w:r>
      <w:r w:rsidR="00FB5735">
        <w:rPr>
          <w:rFonts w:ascii="Times New Roman" w:hAnsi="Times New Roman" w:cs="Times New Roman"/>
        </w:rPr>
        <w:t xml:space="preserve"> </w:t>
      </w:r>
      <w:r w:rsidRPr="0090576E">
        <w:rPr>
          <w:rFonts w:ascii="Times New Roman" w:hAnsi="Times New Roman" w:cs="Times New Roman"/>
        </w:rPr>
        <w:t>(</w:t>
      </w:r>
      <w:r w:rsidR="00561FA7" w:rsidRPr="00561FA7">
        <w:rPr>
          <w:rFonts w:ascii="Times New Roman" w:hAnsi="Times New Roman" w:cs="Times New Roman"/>
        </w:rPr>
        <w:t>«</w:t>
      </w:r>
      <w:r w:rsidRPr="0090576E">
        <w:rPr>
          <w:rFonts w:ascii="Times New Roman" w:hAnsi="Times New Roman" w:cs="Times New Roman"/>
        </w:rPr>
        <w:t>грех</w:t>
      </w:r>
      <w:r w:rsidR="00561FA7" w:rsidRPr="00606D81">
        <w:rPr>
          <w:rFonts w:ascii="Times New Roman" w:hAnsi="Times New Roman" w:cs="Times New Roman"/>
        </w:rPr>
        <w:t>»</w:t>
      </w:r>
      <w:r w:rsidRPr="0090576E">
        <w:rPr>
          <w:rFonts w:ascii="Times New Roman" w:hAnsi="Times New Roman" w:cs="Times New Roman"/>
        </w:rPr>
        <w:t xml:space="preserve">) </w:t>
      </w:r>
      <w:r w:rsidR="009C3525" w:rsidRPr="009C3525">
        <w:rPr>
          <w:rFonts w:ascii="Times New Roman" w:hAnsi="Times New Roman" w:cs="Times New Roman"/>
        </w:rPr>
        <w:t>o</w:t>
      </w:r>
      <w:r w:rsidR="009C3525">
        <w:rPr>
          <w:rFonts w:ascii="Times New Roman" w:hAnsi="Times New Roman" w:cs="Times New Roman"/>
        </w:rPr>
        <w:t xml:space="preserve"> algún derivado </w:t>
      </w:r>
      <w:r w:rsidRPr="0090576E">
        <w:rPr>
          <w:rFonts w:ascii="Times New Roman" w:hAnsi="Times New Roman" w:cs="Times New Roman"/>
        </w:rPr>
        <w:t xml:space="preserve">para referirse a los </w:t>
      </w:r>
      <w:r w:rsidR="00606D81">
        <w:rPr>
          <w:rFonts w:ascii="Times New Roman" w:hAnsi="Times New Roman" w:cs="Times New Roman"/>
        </w:rPr>
        <w:t xml:space="preserve">actos reprobables </w:t>
      </w:r>
      <w:r w:rsidRPr="0090576E">
        <w:rPr>
          <w:rFonts w:ascii="Times New Roman" w:hAnsi="Times New Roman" w:cs="Times New Roman"/>
        </w:rPr>
        <w:t>de Ruslán</w:t>
      </w:r>
      <w:r w:rsidR="00606D81">
        <w:rPr>
          <w:rFonts w:ascii="Times New Roman" w:hAnsi="Times New Roman" w:cs="Times New Roman"/>
        </w:rPr>
        <w:t xml:space="preserve"> y otros perros</w:t>
      </w:r>
      <w:r w:rsidRPr="0090576E">
        <w:rPr>
          <w:rFonts w:ascii="Times New Roman" w:hAnsi="Times New Roman" w:cs="Times New Roman"/>
        </w:rPr>
        <w:t xml:space="preserve">; lo sorprendente es que sea el perro el que reconoce el pecado, </w:t>
      </w:r>
      <w:r w:rsidR="00B043CD">
        <w:rPr>
          <w:rFonts w:ascii="Times New Roman" w:hAnsi="Times New Roman" w:cs="Times New Roman"/>
        </w:rPr>
        <w:t xml:space="preserve">apropiándose de </w:t>
      </w:r>
      <w:r w:rsidR="00667C60">
        <w:rPr>
          <w:rFonts w:ascii="Times New Roman" w:hAnsi="Times New Roman" w:cs="Times New Roman"/>
        </w:rPr>
        <w:t xml:space="preserve">rasgos </w:t>
      </w:r>
      <w:r w:rsidR="00A900B1">
        <w:rPr>
          <w:rFonts w:ascii="Times New Roman" w:hAnsi="Times New Roman" w:cs="Times New Roman"/>
        </w:rPr>
        <w:t xml:space="preserve">de cariz religioso-moral y axiológico que habían sido humanos en otro tiempo y lugar, </w:t>
      </w:r>
      <w:r w:rsidRPr="0090576E">
        <w:rPr>
          <w:rFonts w:ascii="Times New Roman" w:hAnsi="Times New Roman" w:cs="Times New Roman"/>
        </w:rPr>
        <w:t>mientras que el hombre parece ajeno a las nociones de falta y</w:t>
      </w:r>
      <w:r w:rsidR="00606D81">
        <w:rPr>
          <w:rFonts w:ascii="Times New Roman" w:hAnsi="Times New Roman" w:cs="Times New Roman"/>
        </w:rPr>
        <w:t xml:space="preserve"> </w:t>
      </w:r>
      <w:r w:rsidRPr="0090576E">
        <w:rPr>
          <w:rFonts w:ascii="Times New Roman" w:hAnsi="Times New Roman" w:cs="Times New Roman"/>
        </w:rPr>
        <w:t xml:space="preserve">castigo. </w:t>
      </w:r>
      <w:r w:rsidR="008A2127">
        <w:rPr>
          <w:rFonts w:ascii="Times New Roman" w:hAnsi="Times New Roman" w:cs="Times New Roman"/>
        </w:rPr>
        <w:t>Pietrzycka-Bohosiewicz (1999: 160) apunta que a</w:t>
      </w:r>
      <w:r w:rsidRPr="0090576E">
        <w:rPr>
          <w:rFonts w:ascii="Times New Roman" w:hAnsi="Times New Roman" w:cs="Times New Roman"/>
        </w:rPr>
        <w:t>l deificar el Servicio y a sus artífices superiores, cualquier desarreglo se concibe como pecado, con lo cual la fidelidad incondicional se transforma en fe</w:t>
      </w:r>
      <w:r w:rsidR="00606D81">
        <w:rPr>
          <w:rFonts w:ascii="Times New Roman" w:hAnsi="Times New Roman" w:cs="Times New Roman"/>
        </w:rPr>
        <w:t xml:space="preserve">: una fe que </w:t>
      </w:r>
      <w:r w:rsidRPr="0090576E">
        <w:rPr>
          <w:rFonts w:ascii="Times New Roman" w:hAnsi="Times New Roman" w:cs="Times New Roman"/>
        </w:rPr>
        <w:t xml:space="preserve">establece los límites dentro de los cuales el pensamiento es tolerable, </w:t>
      </w:r>
      <w:r w:rsidR="00606D81">
        <w:rPr>
          <w:rFonts w:ascii="Times New Roman" w:hAnsi="Times New Roman" w:cs="Times New Roman"/>
        </w:rPr>
        <w:t xml:space="preserve">mientras </w:t>
      </w:r>
      <w:r w:rsidRPr="0090576E">
        <w:rPr>
          <w:rFonts w:ascii="Times New Roman" w:hAnsi="Times New Roman" w:cs="Times New Roman"/>
        </w:rPr>
        <w:t xml:space="preserve">rechaza todo </w:t>
      </w:r>
      <w:r w:rsidR="00A54F9D">
        <w:rPr>
          <w:rFonts w:ascii="Times New Roman" w:hAnsi="Times New Roman" w:cs="Times New Roman"/>
        </w:rPr>
        <w:t xml:space="preserve">lo </w:t>
      </w:r>
      <w:r w:rsidRPr="0090576E">
        <w:rPr>
          <w:rFonts w:ascii="Times New Roman" w:hAnsi="Times New Roman" w:cs="Times New Roman"/>
        </w:rPr>
        <w:t xml:space="preserve">que escapa a su control.    </w:t>
      </w:r>
    </w:p>
    <w:p w14:paraId="5FC99560" w14:textId="77777777" w:rsidR="00250CF8" w:rsidRPr="00EA24EC" w:rsidRDefault="00250CF8" w:rsidP="00F817FB">
      <w:pPr>
        <w:jc w:val="both"/>
        <w:rPr>
          <w:rFonts w:ascii="Times New Roman" w:hAnsi="Times New Roman" w:cs="Times New Roman"/>
          <w:sz w:val="6"/>
          <w:szCs w:val="6"/>
        </w:rPr>
      </w:pPr>
    </w:p>
    <w:p w14:paraId="45A5806F" w14:textId="5FEDA54C" w:rsidR="00F817FB" w:rsidRPr="00CD14CF" w:rsidRDefault="00F817FB" w:rsidP="00CD14CF">
      <w:pPr>
        <w:pStyle w:val="Prrafodelista"/>
        <w:numPr>
          <w:ilvl w:val="0"/>
          <w:numId w:val="12"/>
        </w:numPr>
        <w:jc w:val="both"/>
        <w:rPr>
          <w:rFonts w:ascii="Times New Roman" w:hAnsi="Times New Roman" w:cs="Times New Roman"/>
          <w:b/>
          <w:bCs/>
        </w:rPr>
      </w:pPr>
      <w:r w:rsidRPr="00CD14CF">
        <w:rPr>
          <w:rFonts w:ascii="Times New Roman" w:hAnsi="Times New Roman" w:cs="Times New Roman"/>
          <w:b/>
          <w:bCs/>
        </w:rPr>
        <w:t xml:space="preserve">Ruslán o el nuevo </w:t>
      </w:r>
      <w:r w:rsidR="006F356A">
        <w:rPr>
          <w:rFonts w:ascii="Times New Roman" w:hAnsi="Times New Roman" w:cs="Times New Roman"/>
          <w:b/>
          <w:bCs/>
        </w:rPr>
        <w:t>g</w:t>
      </w:r>
      <w:r w:rsidRPr="00CD14CF">
        <w:rPr>
          <w:rFonts w:ascii="Times New Roman" w:hAnsi="Times New Roman" w:cs="Times New Roman"/>
          <w:b/>
          <w:bCs/>
        </w:rPr>
        <w:t xml:space="preserve">ran </w:t>
      </w:r>
      <w:r w:rsidR="006F356A">
        <w:rPr>
          <w:rFonts w:ascii="Times New Roman" w:hAnsi="Times New Roman" w:cs="Times New Roman"/>
          <w:b/>
          <w:bCs/>
        </w:rPr>
        <w:t>i</w:t>
      </w:r>
      <w:r w:rsidRPr="00CD14CF">
        <w:rPr>
          <w:rFonts w:ascii="Times New Roman" w:hAnsi="Times New Roman" w:cs="Times New Roman"/>
          <w:b/>
          <w:bCs/>
        </w:rPr>
        <w:t>nquisidor</w:t>
      </w:r>
    </w:p>
    <w:p w14:paraId="3AD40C24" w14:textId="4CD1EAD3" w:rsidR="00287F35" w:rsidRPr="0012594F" w:rsidRDefault="00A900B1" w:rsidP="00F817FB">
      <w:pPr>
        <w:jc w:val="both"/>
        <w:rPr>
          <w:rFonts w:ascii="Times New Roman" w:hAnsi="Times New Roman" w:cs="Times New Roman"/>
        </w:rPr>
      </w:pPr>
      <w:r>
        <w:rPr>
          <w:rFonts w:ascii="Times New Roman" w:hAnsi="Times New Roman" w:cs="Times New Roman"/>
        </w:rPr>
        <w:t xml:space="preserve">Estas consideraciones nos conducen ante una </w:t>
      </w:r>
      <w:r w:rsidR="00F817FB" w:rsidRPr="0090576E">
        <w:rPr>
          <w:rFonts w:ascii="Times New Roman" w:hAnsi="Times New Roman" w:cs="Times New Roman"/>
        </w:rPr>
        <w:t xml:space="preserve">paradoja </w:t>
      </w:r>
      <w:r w:rsidR="0090368C">
        <w:rPr>
          <w:rFonts w:ascii="Times New Roman" w:hAnsi="Times New Roman" w:cs="Times New Roman"/>
        </w:rPr>
        <w:t xml:space="preserve">de tipo </w:t>
      </w:r>
      <w:r w:rsidR="00F817FB" w:rsidRPr="0090576E">
        <w:rPr>
          <w:rFonts w:ascii="Times New Roman" w:hAnsi="Times New Roman" w:cs="Times New Roman"/>
        </w:rPr>
        <w:t>psicológic</w:t>
      </w:r>
      <w:r w:rsidR="0090368C">
        <w:rPr>
          <w:rFonts w:ascii="Times New Roman" w:hAnsi="Times New Roman" w:cs="Times New Roman"/>
        </w:rPr>
        <w:t>o</w:t>
      </w:r>
      <w:r w:rsidR="00F817FB" w:rsidRPr="0090576E">
        <w:rPr>
          <w:rFonts w:ascii="Times New Roman" w:hAnsi="Times New Roman" w:cs="Times New Roman"/>
        </w:rPr>
        <w:t xml:space="preserve"> e históric</w:t>
      </w:r>
      <w:r w:rsidR="0090368C">
        <w:rPr>
          <w:rFonts w:ascii="Times New Roman" w:hAnsi="Times New Roman" w:cs="Times New Roman"/>
        </w:rPr>
        <w:t>o</w:t>
      </w:r>
      <w:r w:rsidR="00F817FB" w:rsidRPr="0090576E">
        <w:rPr>
          <w:rFonts w:ascii="Times New Roman" w:hAnsi="Times New Roman" w:cs="Times New Roman"/>
        </w:rPr>
        <w:t>,</w:t>
      </w:r>
      <w:r w:rsidR="0090368C">
        <w:rPr>
          <w:rFonts w:ascii="Times New Roman" w:hAnsi="Times New Roman" w:cs="Times New Roman"/>
        </w:rPr>
        <w:t xml:space="preserve"> según la cual </w:t>
      </w:r>
      <w:r w:rsidR="00F817FB" w:rsidRPr="0090576E">
        <w:rPr>
          <w:rFonts w:ascii="Times New Roman" w:hAnsi="Times New Roman" w:cs="Times New Roman"/>
        </w:rPr>
        <w:t xml:space="preserve">es libre en realidad </w:t>
      </w:r>
      <w:r w:rsidR="009C204F">
        <w:rPr>
          <w:rFonts w:ascii="Times New Roman" w:hAnsi="Times New Roman" w:cs="Times New Roman"/>
        </w:rPr>
        <w:t xml:space="preserve">quien </w:t>
      </w:r>
      <w:r w:rsidR="00F817FB" w:rsidRPr="0090576E">
        <w:rPr>
          <w:rFonts w:ascii="Times New Roman" w:hAnsi="Times New Roman" w:cs="Times New Roman"/>
        </w:rPr>
        <w:t xml:space="preserve">entregó la razón, la voluntad y el alma a </w:t>
      </w:r>
      <w:r w:rsidR="0090368C">
        <w:rPr>
          <w:rFonts w:ascii="Times New Roman" w:hAnsi="Times New Roman" w:cs="Times New Roman"/>
        </w:rPr>
        <w:t xml:space="preserve">la </w:t>
      </w:r>
      <w:r w:rsidR="00F817FB" w:rsidRPr="0090576E">
        <w:rPr>
          <w:rFonts w:ascii="Times New Roman" w:hAnsi="Times New Roman" w:cs="Times New Roman"/>
        </w:rPr>
        <w:t xml:space="preserve">filosofía de la felicidad que establece en </w:t>
      </w:r>
      <w:r w:rsidR="00F817FB" w:rsidRPr="007637C5">
        <w:rPr>
          <w:rFonts w:ascii="Times New Roman" w:hAnsi="Times New Roman" w:cs="Times New Roman"/>
          <w:i/>
          <w:iCs/>
        </w:rPr>
        <w:t>Los hermanos Karamázov</w:t>
      </w:r>
      <w:r w:rsidR="00F817FB" w:rsidRPr="0090576E">
        <w:rPr>
          <w:rFonts w:ascii="Times New Roman" w:hAnsi="Times New Roman" w:cs="Times New Roman"/>
        </w:rPr>
        <w:t xml:space="preserve"> (</w:t>
      </w:r>
      <w:r w:rsidR="00F817FB" w:rsidRPr="007637C5">
        <w:rPr>
          <w:rFonts w:ascii="Times New Roman" w:hAnsi="Times New Roman" w:cs="Times New Roman"/>
          <w:i/>
          <w:iCs/>
        </w:rPr>
        <w:t>Братья Карамазовы</w:t>
      </w:r>
      <w:r w:rsidR="00F817FB" w:rsidRPr="0090576E">
        <w:rPr>
          <w:rFonts w:ascii="Times New Roman" w:hAnsi="Times New Roman" w:cs="Times New Roman"/>
        </w:rPr>
        <w:t xml:space="preserve">) el </w:t>
      </w:r>
      <w:r w:rsidR="006F356A">
        <w:rPr>
          <w:rFonts w:ascii="Times New Roman" w:hAnsi="Times New Roman" w:cs="Times New Roman"/>
        </w:rPr>
        <w:t>g</w:t>
      </w:r>
      <w:r w:rsidR="00F817FB" w:rsidRPr="0090576E">
        <w:rPr>
          <w:rFonts w:ascii="Times New Roman" w:hAnsi="Times New Roman" w:cs="Times New Roman"/>
        </w:rPr>
        <w:t xml:space="preserve">ran </w:t>
      </w:r>
      <w:r w:rsidR="006F356A">
        <w:rPr>
          <w:rFonts w:ascii="Times New Roman" w:hAnsi="Times New Roman" w:cs="Times New Roman"/>
        </w:rPr>
        <w:t>i</w:t>
      </w:r>
      <w:r w:rsidR="00F817FB" w:rsidRPr="0090576E">
        <w:rPr>
          <w:rFonts w:ascii="Times New Roman" w:hAnsi="Times New Roman" w:cs="Times New Roman"/>
        </w:rPr>
        <w:t>nquisidor</w:t>
      </w:r>
      <w:r w:rsidR="0090368C">
        <w:rPr>
          <w:rFonts w:ascii="Times New Roman" w:hAnsi="Times New Roman" w:cs="Times New Roman"/>
        </w:rPr>
        <w:t xml:space="preserve"> (</w:t>
      </w:r>
      <w:r w:rsidR="0090368C" w:rsidRPr="0090368C">
        <w:rPr>
          <w:rFonts w:ascii="Times New Roman" w:hAnsi="Times New Roman" w:cs="Times New Roman"/>
        </w:rPr>
        <w:t>Zolotusskij</w:t>
      </w:r>
      <w:r w:rsidR="0090368C">
        <w:rPr>
          <w:rFonts w:ascii="Times New Roman" w:hAnsi="Times New Roman" w:cs="Times New Roman"/>
        </w:rPr>
        <w:t xml:space="preserve">, </w:t>
      </w:r>
      <w:r w:rsidR="0090368C" w:rsidRPr="0090368C">
        <w:rPr>
          <w:rFonts w:ascii="Times New Roman" w:hAnsi="Times New Roman" w:cs="Times New Roman"/>
        </w:rPr>
        <w:t>2000: 571)</w:t>
      </w:r>
      <w:r w:rsidR="00F817FB" w:rsidRPr="0090576E">
        <w:rPr>
          <w:rFonts w:ascii="Times New Roman" w:hAnsi="Times New Roman" w:cs="Times New Roman"/>
        </w:rPr>
        <w:t>.</w:t>
      </w:r>
      <w:r w:rsidR="009878E3">
        <w:rPr>
          <w:rFonts w:ascii="Times New Roman" w:hAnsi="Times New Roman" w:cs="Times New Roman"/>
        </w:rPr>
        <w:t xml:space="preserve"> Jesucristo acaba de regresar a la tierra, avanzando</w:t>
      </w:r>
      <w:r w:rsidR="009878E3" w:rsidRPr="0090576E">
        <w:rPr>
          <w:rFonts w:ascii="Times New Roman" w:hAnsi="Times New Roman" w:cs="Times New Roman"/>
        </w:rPr>
        <w:t xml:space="preserve"> entre la gente con una sonrisa de infinita compasión en los labios</w:t>
      </w:r>
      <w:r w:rsidR="009878E3">
        <w:rPr>
          <w:rFonts w:ascii="Times New Roman" w:hAnsi="Times New Roman" w:cs="Times New Roman"/>
        </w:rPr>
        <w:t xml:space="preserve">, y enseguida es recluido en una mazmorra del Santo Oficio. </w:t>
      </w:r>
      <w:r w:rsidR="00F817FB" w:rsidRPr="0090576E">
        <w:rPr>
          <w:rFonts w:ascii="Times New Roman" w:hAnsi="Times New Roman" w:cs="Times New Roman"/>
        </w:rPr>
        <w:t>Di</w:t>
      </w:r>
      <w:r w:rsidR="00F96561">
        <w:rPr>
          <w:rFonts w:ascii="Times New Roman" w:hAnsi="Times New Roman" w:cs="Times New Roman"/>
        </w:rPr>
        <w:t>rigi</w:t>
      </w:r>
      <w:r w:rsidR="00D70DD7">
        <w:rPr>
          <w:rFonts w:ascii="Times New Roman" w:hAnsi="Times New Roman" w:cs="Times New Roman"/>
        </w:rPr>
        <w:t>e</w:t>
      </w:r>
      <w:r w:rsidR="00F96561">
        <w:rPr>
          <w:rFonts w:ascii="Times New Roman" w:hAnsi="Times New Roman" w:cs="Times New Roman"/>
        </w:rPr>
        <w:t xml:space="preserve">ndo a </w:t>
      </w:r>
      <w:r w:rsidR="009878E3">
        <w:rPr>
          <w:rFonts w:ascii="Times New Roman" w:hAnsi="Times New Roman" w:cs="Times New Roman"/>
        </w:rPr>
        <w:t>Él</w:t>
      </w:r>
      <w:r w:rsidR="00D70DD7">
        <w:rPr>
          <w:rFonts w:ascii="Times New Roman" w:hAnsi="Times New Roman" w:cs="Times New Roman"/>
        </w:rPr>
        <w:t xml:space="preserve"> sus reproches</w:t>
      </w:r>
      <w:r w:rsidR="009878E3">
        <w:rPr>
          <w:rFonts w:ascii="Times New Roman" w:hAnsi="Times New Roman" w:cs="Times New Roman"/>
        </w:rPr>
        <w:t xml:space="preserve">, </w:t>
      </w:r>
      <w:r w:rsidR="00F817FB" w:rsidRPr="0090576E">
        <w:rPr>
          <w:rFonts w:ascii="Times New Roman" w:hAnsi="Times New Roman" w:cs="Times New Roman"/>
        </w:rPr>
        <w:t xml:space="preserve">el </w:t>
      </w:r>
      <w:r w:rsidR="00F96561">
        <w:rPr>
          <w:rFonts w:ascii="Times New Roman" w:hAnsi="Times New Roman" w:cs="Times New Roman"/>
        </w:rPr>
        <w:t>clérigo</w:t>
      </w:r>
      <w:r w:rsidR="002A2F6C">
        <w:rPr>
          <w:rFonts w:ascii="Times New Roman" w:hAnsi="Times New Roman" w:cs="Times New Roman"/>
        </w:rPr>
        <w:t xml:space="preserve"> </w:t>
      </w:r>
      <w:r w:rsidR="00F929DC">
        <w:rPr>
          <w:rFonts w:ascii="Times New Roman" w:hAnsi="Times New Roman" w:cs="Times New Roman"/>
        </w:rPr>
        <w:t xml:space="preserve">se expresa </w:t>
      </w:r>
      <w:r w:rsidR="001E36F4">
        <w:rPr>
          <w:rFonts w:ascii="Times New Roman" w:hAnsi="Times New Roman" w:cs="Times New Roman"/>
        </w:rPr>
        <w:t xml:space="preserve">en estos términos </w:t>
      </w:r>
      <w:r w:rsidR="00CB4E58">
        <w:rPr>
          <w:rFonts w:ascii="Times New Roman" w:hAnsi="Times New Roman" w:cs="Times New Roman"/>
        </w:rPr>
        <w:t>(Dostoevskij, 2013: 348-</w:t>
      </w:r>
      <w:r w:rsidR="00AA75AB">
        <w:rPr>
          <w:rFonts w:ascii="Times New Roman" w:hAnsi="Times New Roman" w:cs="Times New Roman"/>
        </w:rPr>
        <w:t>35</w:t>
      </w:r>
      <w:r w:rsidR="00F44818" w:rsidRPr="00F44818">
        <w:rPr>
          <w:rFonts w:ascii="Times New Roman" w:hAnsi="Times New Roman" w:cs="Times New Roman"/>
        </w:rPr>
        <w:t>1</w:t>
      </w:r>
      <w:r w:rsidR="00CB4E58">
        <w:rPr>
          <w:rFonts w:ascii="Times New Roman" w:hAnsi="Times New Roman" w:cs="Times New Roman"/>
        </w:rPr>
        <w:t>)</w:t>
      </w:r>
      <w:r w:rsidR="00287F35">
        <w:rPr>
          <w:rFonts w:ascii="Times New Roman" w:hAnsi="Times New Roman" w:cs="Times New Roman"/>
        </w:rPr>
        <w:t>:</w:t>
      </w:r>
      <w:r w:rsidR="009878E3">
        <w:rPr>
          <w:rFonts w:ascii="Times New Roman" w:hAnsi="Times New Roman" w:cs="Times New Roman"/>
        </w:rPr>
        <w:t xml:space="preserve"> </w:t>
      </w:r>
    </w:p>
    <w:p w14:paraId="1BF37AED" w14:textId="6203741F" w:rsidR="00CA1765" w:rsidRPr="008170AD" w:rsidRDefault="004D6758" w:rsidP="004D6758">
      <w:pPr>
        <w:spacing w:after="160" w:line="259" w:lineRule="auto"/>
        <w:ind w:left="708"/>
        <w:jc w:val="both"/>
        <w:rPr>
          <w:rFonts w:ascii="Times New Roman" w:eastAsiaTheme="minorHAnsi" w:hAnsi="Times New Roman" w:cs="Times New Roman"/>
          <w:sz w:val="22"/>
          <w:szCs w:val="22"/>
        </w:rPr>
      </w:pPr>
      <w:bookmarkStart w:id="2" w:name="_Hlk80115483"/>
      <w:r>
        <w:rPr>
          <w:rFonts w:ascii="Times New Roman" w:eastAsiaTheme="minorHAnsi" w:hAnsi="Times New Roman" w:cs="Times New Roman"/>
          <w:sz w:val="22"/>
          <w:szCs w:val="22"/>
        </w:rPr>
        <w:t xml:space="preserve">Los hombres fueron creados con una naturaleza rebelde: </w:t>
      </w:r>
      <w:r w:rsidR="00CA1765" w:rsidRPr="00CA1765">
        <w:rPr>
          <w:rFonts w:ascii="Times New Roman" w:eastAsiaTheme="minorHAnsi" w:hAnsi="Times New Roman" w:cs="Times New Roman"/>
          <w:sz w:val="22"/>
          <w:szCs w:val="22"/>
        </w:rPr>
        <w:t>¿pueden</w:t>
      </w:r>
      <w:r>
        <w:rPr>
          <w:rFonts w:ascii="Times New Roman" w:eastAsiaTheme="minorHAnsi" w:hAnsi="Times New Roman" w:cs="Times New Roman"/>
          <w:sz w:val="22"/>
          <w:szCs w:val="22"/>
        </w:rPr>
        <w:t xml:space="preserve"> los rebeldes ser felices</w:t>
      </w:r>
      <w:r w:rsidR="00CA1765" w:rsidRPr="00CA1765">
        <w:rPr>
          <w:rFonts w:ascii="Times New Roman" w:eastAsiaTheme="minorHAnsi" w:hAnsi="Times New Roman" w:cs="Times New Roman"/>
          <w:sz w:val="22"/>
          <w:szCs w:val="22"/>
        </w:rPr>
        <w:t>? [...] «</w:t>
      </w:r>
      <w:r>
        <w:rPr>
          <w:rFonts w:ascii="Times New Roman" w:eastAsiaTheme="minorHAnsi" w:hAnsi="Times New Roman" w:cs="Times New Roman"/>
          <w:sz w:val="22"/>
          <w:szCs w:val="22"/>
        </w:rPr>
        <w:t xml:space="preserve">Tú pretendes ir al mundo, </w:t>
      </w:r>
      <w:r w:rsidR="00CA1765" w:rsidRPr="00CA1765">
        <w:rPr>
          <w:rFonts w:ascii="Times New Roman" w:eastAsiaTheme="minorHAnsi" w:hAnsi="Times New Roman" w:cs="Times New Roman"/>
          <w:sz w:val="22"/>
          <w:szCs w:val="22"/>
        </w:rPr>
        <w:t xml:space="preserve">y vas con las manos vacías, con una </w:t>
      </w:r>
      <w:r>
        <w:rPr>
          <w:rFonts w:ascii="Times New Roman" w:eastAsiaTheme="minorHAnsi" w:hAnsi="Times New Roman" w:cs="Times New Roman"/>
          <w:sz w:val="22"/>
          <w:szCs w:val="22"/>
        </w:rPr>
        <w:t xml:space="preserve">vaga </w:t>
      </w:r>
      <w:r w:rsidR="00CA1765" w:rsidRPr="00CA1765">
        <w:rPr>
          <w:rFonts w:ascii="Times New Roman" w:eastAsiaTheme="minorHAnsi" w:hAnsi="Times New Roman" w:cs="Times New Roman"/>
          <w:sz w:val="22"/>
          <w:szCs w:val="22"/>
        </w:rPr>
        <w:t>promesa de libertad</w:t>
      </w:r>
      <w:r>
        <w:rPr>
          <w:rFonts w:ascii="Times New Roman" w:eastAsiaTheme="minorHAnsi" w:hAnsi="Times New Roman" w:cs="Times New Roman"/>
          <w:sz w:val="22"/>
          <w:szCs w:val="22"/>
        </w:rPr>
        <w:t>: una libertad q</w:t>
      </w:r>
      <w:r w:rsidR="00CA1765" w:rsidRPr="00CA1765">
        <w:rPr>
          <w:rFonts w:ascii="Times New Roman" w:eastAsiaTheme="minorHAnsi" w:hAnsi="Times New Roman" w:cs="Times New Roman"/>
          <w:sz w:val="22"/>
          <w:szCs w:val="22"/>
        </w:rPr>
        <w:t xml:space="preserve">ue ellos, en su </w:t>
      </w:r>
      <w:r>
        <w:rPr>
          <w:rFonts w:ascii="Times New Roman" w:eastAsiaTheme="minorHAnsi" w:hAnsi="Times New Roman" w:cs="Times New Roman"/>
          <w:sz w:val="22"/>
          <w:szCs w:val="22"/>
        </w:rPr>
        <w:t xml:space="preserve">simplicidad y en su arbitrariedad innata, son incapaces de concebir siquiera; una libertad que temen y que les asusta, pues nunca ha habido para el hombre y para la sociedad humana nada más </w:t>
      </w:r>
      <w:r>
        <w:rPr>
          <w:rFonts w:ascii="Times New Roman" w:eastAsiaTheme="minorHAnsi" w:hAnsi="Times New Roman" w:cs="Times New Roman"/>
          <w:sz w:val="22"/>
          <w:szCs w:val="22"/>
        </w:rPr>
        <w:lastRenderedPageBreak/>
        <w:t xml:space="preserve">insoportable que la libertad. </w:t>
      </w:r>
      <w:r w:rsidR="00CA1765" w:rsidRPr="00CA1765">
        <w:rPr>
          <w:rFonts w:ascii="Times New Roman" w:eastAsiaTheme="minorHAnsi" w:hAnsi="Times New Roman" w:cs="Times New Roman"/>
          <w:sz w:val="22"/>
          <w:szCs w:val="22"/>
        </w:rPr>
        <w:t xml:space="preserve">¿Ves esas piedras </w:t>
      </w:r>
      <w:r w:rsidR="002200A3">
        <w:rPr>
          <w:rFonts w:ascii="Times New Roman" w:eastAsiaTheme="minorHAnsi" w:hAnsi="Times New Roman" w:cs="Times New Roman"/>
          <w:sz w:val="22"/>
          <w:szCs w:val="22"/>
        </w:rPr>
        <w:t xml:space="preserve">del desierto </w:t>
      </w:r>
      <w:r w:rsidR="002200A3" w:rsidRPr="00610BA1">
        <w:rPr>
          <w:rFonts w:ascii="Times New Roman" w:eastAsiaTheme="minorHAnsi" w:hAnsi="Times New Roman" w:cs="Times New Roman"/>
          <w:sz w:val="22"/>
          <w:szCs w:val="22"/>
        </w:rPr>
        <w:t>árido y ardiente</w:t>
      </w:r>
      <w:r w:rsidR="00CA1765" w:rsidRPr="00610BA1">
        <w:rPr>
          <w:rFonts w:ascii="Times New Roman" w:eastAsiaTheme="minorHAnsi" w:hAnsi="Times New Roman" w:cs="Times New Roman"/>
          <w:sz w:val="22"/>
          <w:szCs w:val="22"/>
        </w:rPr>
        <w:t xml:space="preserve">? </w:t>
      </w:r>
      <w:r w:rsidR="002200A3" w:rsidRPr="00610BA1">
        <w:rPr>
          <w:rFonts w:ascii="Times New Roman" w:eastAsiaTheme="minorHAnsi" w:hAnsi="Times New Roman" w:cs="Times New Roman"/>
          <w:sz w:val="22"/>
          <w:szCs w:val="22"/>
        </w:rPr>
        <w:t xml:space="preserve">Transfórmalas en panes </w:t>
      </w:r>
      <w:r w:rsidR="00CA1765" w:rsidRPr="00610BA1">
        <w:rPr>
          <w:rFonts w:ascii="Times New Roman" w:eastAsiaTheme="minorHAnsi" w:hAnsi="Times New Roman" w:cs="Times New Roman"/>
          <w:sz w:val="22"/>
          <w:szCs w:val="22"/>
        </w:rPr>
        <w:t xml:space="preserve">y la humanidad </w:t>
      </w:r>
      <w:r w:rsidR="002200A3" w:rsidRPr="00610BA1">
        <w:rPr>
          <w:rFonts w:ascii="Times New Roman" w:eastAsiaTheme="minorHAnsi" w:hAnsi="Times New Roman" w:cs="Times New Roman"/>
          <w:sz w:val="22"/>
          <w:szCs w:val="22"/>
        </w:rPr>
        <w:t xml:space="preserve">correrá detrás de ti </w:t>
      </w:r>
      <w:r w:rsidR="00CA1765" w:rsidRPr="00610BA1">
        <w:rPr>
          <w:rFonts w:ascii="Times New Roman" w:eastAsiaTheme="minorHAnsi" w:hAnsi="Times New Roman" w:cs="Times New Roman"/>
          <w:sz w:val="22"/>
          <w:szCs w:val="22"/>
        </w:rPr>
        <w:t>como un rebaño, agradecid</w:t>
      </w:r>
      <w:r w:rsidR="002200A3" w:rsidRPr="00610BA1">
        <w:rPr>
          <w:rFonts w:ascii="Times New Roman" w:eastAsiaTheme="minorHAnsi" w:hAnsi="Times New Roman" w:cs="Times New Roman"/>
          <w:sz w:val="22"/>
          <w:szCs w:val="22"/>
        </w:rPr>
        <w:t>o</w:t>
      </w:r>
      <w:r w:rsidR="00CA1765" w:rsidRPr="00610BA1">
        <w:rPr>
          <w:rFonts w:ascii="Times New Roman" w:eastAsiaTheme="minorHAnsi" w:hAnsi="Times New Roman" w:cs="Times New Roman"/>
          <w:sz w:val="22"/>
          <w:szCs w:val="22"/>
        </w:rPr>
        <w:t xml:space="preserve"> y dócil, aunque </w:t>
      </w:r>
      <w:r w:rsidR="002200A3" w:rsidRPr="00610BA1">
        <w:rPr>
          <w:rFonts w:ascii="Times New Roman" w:eastAsiaTheme="minorHAnsi" w:hAnsi="Times New Roman" w:cs="Times New Roman"/>
          <w:sz w:val="22"/>
          <w:szCs w:val="22"/>
        </w:rPr>
        <w:t>siempre estará temblando de miedo ante la posibilidad</w:t>
      </w:r>
      <w:r w:rsidR="002200A3">
        <w:rPr>
          <w:rFonts w:ascii="Times New Roman" w:eastAsiaTheme="minorHAnsi" w:hAnsi="Times New Roman" w:cs="Times New Roman"/>
          <w:sz w:val="22"/>
          <w:szCs w:val="22"/>
        </w:rPr>
        <w:t xml:space="preserve"> de que retires tu mano y los dejes sin pan</w:t>
      </w:r>
      <w:r w:rsidR="00CA1765" w:rsidRPr="00CA1765">
        <w:rPr>
          <w:rFonts w:ascii="Times New Roman" w:eastAsiaTheme="minorHAnsi" w:hAnsi="Times New Roman" w:cs="Times New Roman"/>
          <w:sz w:val="22"/>
          <w:szCs w:val="22"/>
        </w:rPr>
        <w:t>»</w:t>
      </w:r>
      <w:r w:rsidR="000563FA">
        <w:rPr>
          <w:rFonts w:ascii="Times New Roman" w:eastAsiaTheme="minorHAnsi" w:hAnsi="Times New Roman" w:cs="Times New Roman"/>
          <w:sz w:val="22"/>
          <w:szCs w:val="22"/>
        </w:rPr>
        <w:t>.</w:t>
      </w:r>
      <w:r w:rsidR="00CA1765" w:rsidRPr="00CA1765">
        <w:rPr>
          <w:rFonts w:ascii="Times New Roman" w:eastAsiaTheme="minorHAnsi" w:hAnsi="Times New Roman" w:cs="Times New Roman"/>
          <w:sz w:val="22"/>
          <w:szCs w:val="22"/>
        </w:rPr>
        <w:t xml:space="preserve"> [...] Ninguna ciencia les </w:t>
      </w:r>
      <w:r w:rsidR="008D69F3">
        <w:rPr>
          <w:rFonts w:ascii="Times New Roman" w:eastAsiaTheme="minorHAnsi" w:hAnsi="Times New Roman" w:cs="Times New Roman"/>
          <w:sz w:val="22"/>
          <w:szCs w:val="22"/>
        </w:rPr>
        <w:t xml:space="preserve">proporcionará pan mientras sigan siendo libres, </w:t>
      </w:r>
      <w:r w:rsidR="00CA1765" w:rsidRPr="00CA1765">
        <w:rPr>
          <w:rFonts w:ascii="Times New Roman" w:eastAsiaTheme="minorHAnsi" w:hAnsi="Times New Roman" w:cs="Times New Roman"/>
          <w:sz w:val="22"/>
          <w:szCs w:val="22"/>
        </w:rPr>
        <w:t xml:space="preserve">pero </w:t>
      </w:r>
      <w:r w:rsidR="008D69F3">
        <w:rPr>
          <w:rFonts w:ascii="Times New Roman" w:eastAsiaTheme="minorHAnsi" w:hAnsi="Times New Roman" w:cs="Times New Roman"/>
          <w:sz w:val="22"/>
          <w:szCs w:val="22"/>
        </w:rPr>
        <w:t>al final depositarán su libertad a nuestros pies, diciéndonos</w:t>
      </w:r>
      <w:r w:rsidR="00CA1765" w:rsidRPr="00CA1765">
        <w:rPr>
          <w:rFonts w:ascii="Times New Roman" w:eastAsiaTheme="minorHAnsi" w:hAnsi="Times New Roman" w:cs="Times New Roman"/>
          <w:sz w:val="22"/>
          <w:szCs w:val="22"/>
        </w:rPr>
        <w:t xml:space="preserve">: «Es </w:t>
      </w:r>
      <w:r w:rsidR="008D69F3">
        <w:rPr>
          <w:rFonts w:ascii="Times New Roman" w:eastAsiaTheme="minorHAnsi" w:hAnsi="Times New Roman" w:cs="Times New Roman"/>
          <w:sz w:val="22"/>
          <w:szCs w:val="22"/>
        </w:rPr>
        <w:t>preferible que nos hagáis vuestros esclavos, pero dadnos de comer</w:t>
      </w:r>
      <w:r w:rsidR="00E67650" w:rsidRPr="00E67650">
        <w:rPr>
          <w:rFonts w:ascii="Times New Roman" w:eastAsiaTheme="minorHAnsi" w:hAnsi="Times New Roman" w:cs="Times New Roman"/>
          <w:sz w:val="22"/>
          <w:szCs w:val="22"/>
        </w:rPr>
        <w:t>»</w:t>
      </w:r>
      <w:r w:rsidR="000563FA">
        <w:rPr>
          <w:rFonts w:ascii="Times New Roman" w:eastAsiaTheme="minorHAnsi" w:hAnsi="Times New Roman" w:cs="Times New Roman"/>
          <w:sz w:val="22"/>
          <w:szCs w:val="22"/>
        </w:rPr>
        <w:t>.</w:t>
      </w:r>
      <w:r w:rsidR="008170AD">
        <w:rPr>
          <w:rFonts w:ascii="Times New Roman" w:eastAsiaTheme="minorHAnsi" w:hAnsi="Times New Roman" w:cs="Times New Roman"/>
          <w:sz w:val="22"/>
          <w:szCs w:val="22"/>
        </w:rPr>
        <w:t xml:space="preserve"> </w:t>
      </w:r>
      <w:r w:rsidR="00816A7E" w:rsidRPr="00CA1765">
        <w:rPr>
          <w:rFonts w:ascii="Times New Roman" w:eastAsiaTheme="minorHAnsi" w:hAnsi="Times New Roman" w:cs="Times New Roman"/>
          <w:sz w:val="22"/>
          <w:szCs w:val="22"/>
        </w:rPr>
        <w:t>[...]</w:t>
      </w:r>
      <w:r w:rsidR="008170AD">
        <w:rPr>
          <w:rFonts w:ascii="Times New Roman" w:eastAsiaTheme="minorHAnsi" w:hAnsi="Times New Roman" w:cs="Times New Roman"/>
          <w:sz w:val="22"/>
          <w:szCs w:val="22"/>
        </w:rPr>
        <w:t xml:space="preserve"> Para el hombre no hay preocupación más constante y penosa que la de descubrir lo antes posible, apenas alcanzada la libertad, ante quién inclinarse</w:t>
      </w:r>
      <w:r w:rsidR="008170AD" w:rsidRPr="008170AD">
        <w:rPr>
          <w:rFonts w:ascii="Times New Roman" w:eastAsiaTheme="minorHAnsi" w:hAnsi="Times New Roman" w:cs="Times New Roman"/>
          <w:sz w:val="22"/>
          <w:szCs w:val="22"/>
        </w:rPr>
        <w:t>.</w:t>
      </w:r>
    </w:p>
    <w:bookmarkEnd w:id="2"/>
    <w:p w14:paraId="22423F57" w14:textId="77777777" w:rsidR="0012594F" w:rsidRPr="0012594F" w:rsidRDefault="0012594F" w:rsidP="00F817FB">
      <w:pPr>
        <w:jc w:val="both"/>
        <w:rPr>
          <w:rFonts w:ascii="Times New Roman" w:hAnsi="Times New Roman" w:cs="Times New Roman"/>
          <w:sz w:val="2"/>
          <w:szCs w:val="2"/>
        </w:rPr>
      </w:pPr>
    </w:p>
    <w:p w14:paraId="0E38958E" w14:textId="7DA0F0C9" w:rsidR="00F817FB" w:rsidRPr="004E4ADB" w:rsidRDefault="00F817FB" w:rsidP="00F817FB">
      <w:pPr>
        <w:jc w:val="both"/>
        <w:rPr>
          <w:rFonts w:ascii="Times New Roman" w:hAnsi="Times New Roman" w:cs="Times New Roman"/>
        </w:rPr>
      </w:pPr>
      <w:r w:rsidRPr="0090576E">
        <w:rPr>
          <w:rFonts w:ascii="Times New Roman" w:hAnsi="Times New Roman" w:cs="Times New Roman"/>
        </w:rPr>
        <w:t xml:space="preserve">El </w:t>
      </w:r>
      <w:r w:rsidR="003E5806">
        <w:rPr>
          <w:rFonts w:ascii="Times New Roman" w:hAnsi="Times New Roman" w:cs="Times New Roman"/>
        </w:rPr>
        <w:t xml:space="preserve">cardenal </w:t>
      </w:r>
      <w:r w:rsidRPr="0090576E">
        <w:rPr>
          <w:rFonts w:ascii="Times New Roman" w:hAnsi="Times New Roman" w:cs="Times New Roman"/>
        </w:rPr>
        <w:t xml:space="preserve">acusa a Cristo de no haber adoptado bases férreas para tranquilizar de una vez para siempre las conciencias de los hombres, de no haber </w:t>
      </w:r>
      <w:r w:rsidR="008B782D">
        <w:rPr>
          <w:rFonts w:ascii="Times New Roman" w:hAnsi="Times New Roman" w:cs="Times New Roman"/>
        </w:rPr>
        <w:t xml:space="preserve">subyugado </w:t>
      </w:r>
      <w:r w:rsidR="00841DC0">
        <w:rPr>
          <w:rFonts w:ascii="Times New Roman" w:hAnsi="Times New Roman" w:cs="Times New Roman"/>
        </w:rPr>
        <w:t xml:space="preserve">su </w:t>
      </w:r>
      <w:r w:rsidRPr="0090576E">
        <w:rPr>
          <w:rFonts w:ascii="Times New Roman" w:hAnsi="Times New Roman" w:cs="Times New Roman"/>
        </w:rPr>
        <w:t>libertad, de haber</w:t>
      </w:r>
      <w:r w:rsidR="00841DC0">
        <w:rPr>
          <w:rFonts w:ascii="Times New Roman" w:hAnsi="Times New Roman" w:cs="Times New Roman"/>
        </w:rPr>
        <w:t>los</w:t>
      </w:r>
      <w:r w:rsidRPr="0090576E">
        <w:rPr>
          <w:rFonts w:ascii="Times New Roman" w:hAnsi="Times New Roman" w:cs="Times New Roman"/>
        </w:rPr>
        <w:t xml:space="preserve"> oprimido con la pesada carga de la libertad de elección y de haberle</w:t>
      </w:r>
      <w:r w:rsidR="00841DC0">
        <w:rPr>
          <w:rFonts w:ascii="Times New Roman" w:hAnsi="Times New Roman" w:cs="Times New Roman"/>
        </w:rPr>
        <w:t>s</w:t>
      </w:r>
      <w:r w:rsidRPr="0090576E">
        <w:rPr>
          <w:rFonts w:ascii="Times New Roman" w:hAnsi="Times New Roman" w:cs="Times New Roman"/>
        </w:rPr>
        <w:t xml:space="preserve"> dejado </w:t>
      </w:r>
      <w:r w:rsidR="0090368C">
        <w:rPr>
          <w:rFonts w:ascii="Times New Roman" w:hAnsi="Times New Roman" w:cs="Times New Roman"/>
        </w:rPr>
        <w:t xml:space="preserve">demasiadas tribulaciones y problemas sin resolver. </w:t>
      </w:r>
      <w:r w:rsidR="008005FE">
        <w:rPr>
          <w:rFonts w:ascii="Times New Roman" w:hAnsi="Times New Roman" w:cs="Times New Roman"/>
        </w:rPr>
        <w:t xml:space="preserve">Dicho de otro modo, de haber rechazado </w:t>
      </w:r>
      <w:r w:rsidR="008005FE" w:rsidRPr="008005FE">
        <w:rPr>
          <w:rFonts w:ascii="Times New Roman" w:hAnsi="Times New Roman" w:cs="Times New Roman"/>
        </w:rPr>
        <w:t xml:space="preserve">«la </w:t>
      </w:r>
      <w:r w:rsidR="008005FE">
        <w:rPr>
          <w:rFonts w:ascii="Times New Roman" w:hAnsi="Times New Roman" w:cs="Times New Roman"/>
        </w:rPr>
        <w:t>bandera del pan terrenal</w:t>
      </w:r>
      <w:r w:rsidR="008005FE" w:rsidRPr="008005FE">
        <w:rPr>
          <w:rFonts w:ascii="Times New Roman" w:hAnsi="Times New Roman" w:cs="Times New Roman"/>
        </w:rPr>
        <w:t>»</w:t>
      </w:r>
      <w:r w:rsidR="00717481">
        <w:rPr>
          <w:rFonts w:ascii="Times New Roman" w:hAnsi="Times New Roman" w:cs="Times New Roman"/>
        </w:rPr>
        <w:t xml:space="preserve"> (Dostoevskij, 2013: 348-352)</w:t>
      </w:r>
      <w:r w:rsidR="008005FE">
        <w:rPr>
          <w:rFonts w:ascii="Times New Roman" w:hAnsi="Times New Roman" w:cs="Times New Roman"/>
        </w:rPr>
        <w:t xml:space="preserve">. </w:t>
      </w:r>
      <w:r w:rsidRPr="0090576E">
        <w:rPr>
          <w:rFonts w:ascii="Times New Roman" w:hAnsi="Times New Roman" w:cs="Times New Roman"/>
        </w:rPr>
        <w:t>La auténtica libertad</w:t>
      </w:r>
      <w:r w:rsidR="00841DC0">
        <w:rPr>
          <w:rFonts w:ascii="Times New Roman" w:hAnsi="Times New Roman" w:cs="Times New Roman"/>
        </w:rPr>
        <w:t xml:space="preserve"> del individuo</w:t>
      </w:r>
      <w:r w:rsidRPr="0090576E">
        <w:rPr>
          <w:rFonts w:ascii="Times New Roman" w:hAnsi="Times New Roman" w:cs="Times New Roman"/>
        </w:rPr>
        <w:t xml:space="preserve">, para el </w:t>
      </w:r>
      <w:r w:rsidR="00081040">
        <w:rPr>
          <w:rFonts w:ascii="Times New Roman" w:hAnsi="Times New Roman" w:cs="Times New Roman"/>
        </w:rPr>
        <w:t xml:space="preserve">eclesiástico, </w:t>
      </w:r>
      <w:r w:rsidRPr="0090576E">
        <w:rPr>
          <w:rFonts w:ascii="Times New Roman" w:hAnsi="Times New Roman" w:cs="Times New Roman"/>
        </w:rPr>
        <w:t>es ponerla en manos de quienes no le van a prometer el Reino de los Cielos, sino que aquí, en la tierra, le darán de comer a cambio de esclavizar su voluntad</w:t>
      </w:r>
      <w:r w:rsidR="0090368C">
        <w:rPr>
          <w:rFonts w:ascii="Times New Roman" w:hAnsi="Times New Roman" w:cs="Times New Roman"/>
        </w:rPr>
        <w:t xml:space="preserve">. </w:t>
      </w:r>
      <w:r w:rsidRPr="0090576E">
        <w:rPr>
          <w:rFonts w:ascii="Times New Roman" w:hAnsi="Times New Roman" w:cs="Times New Roman"/>
        </w:rPr>
        <w:t>Se nos ofrece una felicidad pacífica y mansa, la que corresponde a los seres débiles y gregarios por naturaleza. El orden es necesario y son necesarias las cadenas, puesto que el hombre libre es más terrible que la bestia</w:t>
      </w:r>
      <w:r w:rsidR="001024B5">
        <w:rPr>
          <w:rFonts w:ascii="Times New Roman" w:hAnsi="Times New Roman" w:cs="Times New Roman"/>
        </w:rPr>
        <w:t>:</w:t>
      </w:r>
      <w:r w:rsidRPr="0090576E">
        <w:rPr>
          <w:rFonts w:ascii="Times New Roman" w:hAnsi="Times New Roman" w:cs="Times New Roman"/>
        </w:rPr>
        <w:t xml:space="preserve"> </w:t>
      </w:r>
      <w:r w:rsidR="0090368C">
        <w:rPr>
          <w:rFonts w:ascii="Times New Roman" w:hAnsi="Times New Roman" w:cs="Times New Roman"/>
        </w:rPr>
        <w:t>e</w:t>
      </w:r>
      <w:r w:rsidRPr="0090576E">
        <w:rPr>
          <w:rFonts w:ascii="Times New Roman" w:hAnsi="Times New Roman" w:cs="Times New Roman"/>
        </w:rPr>
        <w:t>st</w:t>
      </w:r>
      <w:r w:rsidR="001024B5">
        <w:rPr>
          <w:rFonts w:ascii="Times New Roman" w:hAnsi="Times New Roman" w:cs="Times New Roman"/>
        </w:rPr>
        <w:t>e</w:t>
      </w:r>
      <w:r w:rsidRPr="0090576E">
        <w:rPr>
          <w:rFonts w:ascii="Times New Roman" w:hAnsi="Times New Roman" w:cs="Times New Roman"/>
        </w:rPr>
        <w:t xml:space="preserve"> es </w:t>
      </w:r>
      <w:r w:rsidR="001024B5">
        <w:rPr>
          <w:rFonts w:ascii="Times New Roman" w:hAnsi="Times New Roman" w:cs="Times New Roman"/>
        </w:rPr>
        <w:t xml:space="preserve">el credo del personaje </w:t>
      </w:r>
      <w:r w:rsidRPr="0090576E">
        <w:rPr>
          <w:rFonts w:ascii="Times New Roman" w:hAnsi="Times New Roman" w:cs="Times New Roman"/>
        </w:rPr>
        <w:t xml:space="preserve">dostoievskiano, y </w:t>
      </w:r>
      <w:r w:rsidR="00081040">
        <w:rPr>
          <w:rFonts w:ascii="Times New Roman" w:hAnsi="Times New Roman" w:cs="Times New Roman"/>
        </w:rPr>
        <w:t>e</w:t>
      </w:r>
      <w:r w:rsidRPr="0090576E">
        <w:rPr>
          <w:rFonts w:ascii="Times New Roman" w:hAnsi="Times New Roman" w:cs="Times New Roman"/>
        </w:rPr>
        <w:t xml:space="preserve">sta es </w:t>
      </w:r>
      <w:r w:rsidR="001E36F4">
        <w:rPr>
          <w:rFonts w:ascii="Times New Roman" w:hAnsi="Times New Roman" w:cs="Times New Roman"/>
        </w:rPr>
        <w:t xml:space="preserve">también </w:t>
      </w:r>
      <w:r w:rsidRPr="0090576E">
        <w:rPr>
          <w:rFonts w:ascii="Times New Roman" w:hAnsi="Times New Roman" w:cs="Times New Roman"/>
        </w:rPr>
        <w:t>la filosofía de</w:t>
      </w:r>
      <w:r w:rsidR="00081040">
        <w:rPr>
          <w:rFonts w:ascii="Times New Roman" w:hAnsi="Times New Roman" w:cs="Times New Roman"/>
        </w:rPr>
        <w:t xml:space="preserve"> los amos </w:t>
      </w:r>
      <w:r w:rsidRPr="0090576E">
        <w:rPr>
          <w:rFonts w:ascii="Times New Roman" w:hAnsi="Times New Roman" w:cs="Times New Roman"/>
        </w:rPr>
        <w:t xml:space="preserve">de Ruslán, </w:t>
      </w:r>
      <w:r w:rsidR="00081040">
        <w:rPr>
          <w:rFonts w:ascii="Times New Roman" w:hAnsi="Times New Roman" w:cs="Times New Roman"/>
        </w:rPr>
        <w:t xml:space="preserve">casi </w:t>
      </w:r>
      <w:r w:rsidRPr="0090576E">
        <w:rPr>
          <w:rFonts w:ascii="Times New Roman" w:hAnsi="Times New Roman" w:cs="Times New Roman"/>
        </w:rPr>
        <w:t xml:space="preserve">un trasunto de los administradores de la fe romana a quienes el </w:t>
      </w:r>
      <w:r w:rsidR="00081040">
        <w:rPr>
          <w:rFonts w:ascii="Times New Roman" w:hAnsi="Times New Roman" w:cs="Times New Roman"/>
        </w:rPr>
        <w:t xml:space="preserve">inquisidor </w:t>
      </w:r>
      <w:r w:rsidR="00744251">
        <w:rPr>
          <w:rFonts w:ascii="Times New Roman" w:hAnsi="Times New Roman" w:cs="Times New Roman"/>
        </w:rPr>
        <w:t xml:space="preserve">llama </w:t>
      </w:r>
      <w:r w:rsidR="005E1B87" w:rsidRPr="005E1B87">
        <w:rPr>
          <w:rFonts w:ascii="Times New Roman" w:hAnsi="Times New Roman" w:cs="Times New Roman"/>
        </w:rPr>
        <w:t>«</w:t>
      </w:r>
      <w:r w:rsidR="00292590">
        <w:rPr>
          <w:rFonts w:ascii="Times New Roman" w:hAnsi="Times New Roman" w:cs="Times New Roman"/>
        </w:rPr>
        <w:t xml:space="preserve">depositarios </w:t>
      </w:r>
      <w:r w:rsidRPr="0090576E">
        <w:rPr>
          <w:rFonts w:ascii="Times New Roman" w:hAnsi="Times New Roman" w:cs="Times New Roman"/>
        </w:rPr>
        <w:t>del secreto</w:t>
      </w:r>
      <w:r w:rsidR="005E1B87" w:rsidRPr="005E1B87">
        <w:rPr>
          <w:rFonts w:ascii="Times New Roman" w:hAnsi="Times New Roman" w:cs="Times New Roman"/>
        </w:rPr>
        <w:t>»</w:t>
      </w:r>
      <w:r w:rsidRPr="0090576E">
        <w:rPr>
          <w:rFonts w:ascii="Times New Roman" w:hAnsi="Times New Roman" w:cs="Times New Roman"/>
        </w:rPr>
        <w:t xml:space="preserve"> (</w:t>
      </w:r>
      <w:r w:rsidR="006D1F31" w:rsidRPr="006D1F31">
        <w:rPr>
          <w:rFonts w:ascii="Times New Roman" w:hAnsi="Times New Roman" w:cs="Times New Roman"/>
        </w:rPr>
        <w:t>«</w:t>
      </w:r>
      <w:r w:rsidRPr="0090576E">
        <w:rPr>
          <w:rFonts w:ascii="Times New Roman" w:hAnsi="Times New Roman" w:cs="Times New Roman"/>
        </w:rPr>
        <w:t>хранящие тайну</w:t>
      </w:r>
      <w:r w:rsidR="006D1F31" w:rsidRPr="006D1F31">
        <w:rPr>
          <w:rFonts w:ascii="Times New Roman" w:hAnsi="Times New Roman" w:cs="Times New Roman"/>
        </w:rPr>
        <w:t>»</w:t>
      </w:r>
      <w:r w:rsidRPr="0090576E">
        <w:rPr>
          <w:rFonts w:ascii="Times New Roman" w:hAnsi="Times New Roman" w:cs="Times New Roman"/>
        </w:rPr>
        <w:t>) y a los que sabe des</w:t>
      </w:r>
      <w:r w:rsidR="001C1819">
        <w:rPr>
          <w:rFonts w:ascii="Times New Roman" w:hAnsi="Times New Roman" w:cs="Times New Roman"/>
        </w:rPr>
        <w:t>graciados</w:t>
      </w:r>
      <w:r w:rsidR="007822B6">
        <w:rPr>
          <w:rFonts w:ascii="Times New Roman" w:hAnsi="Times New Roman" w:cs="Times New Roman"/>
        </w:rPr>
        <w:t>.</w:t>
      </w:r>
      <w:r w:rsidR="001E36F4">
        <w:rPr>
          <w:rStyle w:val="Refdenotaalpie"/>
          <w:rFonts w:ascii="Times New Roman" w:hAnsi="Times New Roman" w:cs="Times New Roman"/>
        </w:rPr>
        <w:footnoteReference w:id="8"/>
      </w:r>
      <w:r w:rsidR="00081040">
        <w:rPr>
          <w:rFonts w:ascii="Times New Roman" w:hAnsi="Times New Roman" w:cs="Times New Roman"/>
        </w:rPr>
        <w:t xml:space="preserve"> </w:t>
      </w:r>
      <w:r w:rsidR="004F36EC">
        <w:rPr>
          <w:rFonts w:ascii="Times New Roman" w:hAnsi="Times New Roman" w:cs="Times New Roman"/>
        </w:rPr>
        <w:t>C</w:t>
      </w:r>
      <w:r w:rsidR="004E4ADB">
        <w:rPr>
          <w:rFonts w:ascii="Times New Roman" w:hAnsi="Times New Roman" w:cs="Times New Roman"/>
        </w:rPr>
        <w:t xml:space="preserve">abe recordar que Dostoevskij vaticinó la revolución socialista, </w:t>
      </w:r>
      <w:r w:rsidR="00943FC8">
        <w:rPr>
          <w:rFonts w:ascii="Times New Roman" w:hAnsi="Times New Roman" w:cs="Times New Roman"/>
        </w:rPr>
        <w:t xml:space="preserve">y </w:t>
      </w:r>
      <w:r w:rsidR="004E4ADB">
        <w:rPr>
          <w:rFonts w:ascii="Times New Roman" w:hAnsi="Times New Roman" w:cs="Times New Roman"/>
        </w:rPr>
        <w:t xml:space="preserve">entendía el catolicismo y el socialismo como </w:t>
      </w:r>
      <w:r w:rsidR="00F35E8C">
        <w:rPr>
          <w:rFonts w:ascii="Times New Roman" w:hAnsi="Times New Roman" w:cs="Times New Roman"/>
        </w:rPr>
        <w:t xml:space="preserve">doctrinas </w:t>
      </w:r>
      <w:r w:rsidR="009544EB">
        <w:rPr>
          <w:rFonts w:ascii="Times New Roman" w:hAnsi="Times New Roman" w:cs="Times New Roman"/>
        </w:rPr>
        <w:t>emparentadas</w:t>
      </w:r>
      <w:r w:rsidR="003979F9">
        <w:rPr>
          <w:rFonts w:ascii="Times New Roman" w:hAnsi="Times New Roman" w:cs="Times New Roman"/>
        </w:rPr>
        <w:t>. S</w:t>
      </w:r>
      <w:r w:rsidR="004E4ADB">
        <w:rPr>
          <w:rFonts w:ascii="Times New Roman" w:hAnsi="Times New Roman" w:cs="Times New Roman"/>
        </w:rPr>
        <w:t xml:space="preserve">egún Berdjaev (1923: 146-147), la </w:t>
      </w:r>
      <w:r w:rsidR="004E4ADB" w:rsidRPr="004E4ADB">
        <w:rPr>
          <w:rFonts w:ascii="Times New Roman" w:hAnsi="Times New Roman" w:cs="Times New Roman"/>
        </w:rPr>
        <w:t>«</w:t>
      </w:r>
      <w:r w:rsidR="004E4ADB">
        <w:rPr>
          <w:rFonts w:ascii="Times New Roman" w:hAnsi="Times New Roman" w:cs="Times New Roman"/>
        </w:rPr>
        <w:t xml:space="preserve">Leyenda del </w:t>
      </w:r>
      <w:r w:rsidR="00F84139">
        <w:rPr>
          <w:rFonts w:ascii="Times New Roman" w:hAnsi="Times New Roman" w:cs="Times New Roman"/>
        </w:rPr>
        <w:t>g</w:t>
      </w:r>
      <w:r w:rsidR="004E4ADB">
        <w:rPr>
          <w:rFonts w:ascii="Times New Roman" w:hAnsi="Times New Roman" w:cs="Times New Roman"/>
        </w:rPr>
        <w:t xml:space="preserve">ran </w:t>
      </w:r>
      <w:r w:rsidR="00F84139">
        <w:rPr>
          <w:rFonts w:ascii="Times New Roman" w:hAnsi="Times New Roman" w:cs="Times New Roman"/>
        </w:rPr>
        <w:t>i</w:t>
      </w:r>
      <w:r w:rsidR="004E4ADB">
        <w:rPr>
          <w:rFonts w:ascii="Times New Roman" w:hAnsi="Times New Roman" w:cs="Times New Roman"/>
        </w:rPr>
        <w:t>nquisidor</w:t>
      </w:r>
      <w:r w:rsidR="004E4ADB" w:rsidRPr="004E4ADB">
        <w:rPr>
          <w:rFonts w:ascii="Times New Roman" w:hAnsi="Times New Roman" w:cs="Times New Roman"/>
        </w:rPr>
        <w:t>»</w:t>
      </w:r>
      <w:r w:rsidR="004E4ADB">
        <w:rPr>
          <w:rFonts w:ascii="Times New Roman" w:hAnsi="Times New Roman" w:cs="Times New Roman"/>
        </w:rPr>
        <w:t xml:space="preserve"> fue escrita </w:t>
      </w:r>
      <w:r w:rsidR="008C7084">
        <w:rPr>
          <w:rFonts w:ascii="Times New Roman" w:hAnsi="Times New Roman" w:cs="Times New Roman"/>
        </w:rPr>
        <w:t xml:space="preserve">en contra de </w:t>
      </w:r>
      <w:r w:rsidR="004140F0">
        <w:rPr>
          <w:rFonts w:ascii="Times New Roman" w:hAnsi="Times New Roman" w:cs="Times New Roman"/>
        </w:rPr>
        <w:t>ambos</w:t>
      </w:r>
      <w:r w:rsidR="00113D6A">
        <w:rPr>
          <w:rFonts w:ascii="Times New Roman" w:hAnsi="Times New Roman" w:cs="Times New Roman"/>
        </w:rPr>
        <w:t xml:space="preserve"> sistemas</w:t>
      </w:r>
      <w:r w:rsidR="003979F9">
        <w:rPr>
          <w:rFonts w:ascii="Times New Roman" w:hAnsi="Times New Roman" w:cs="Times New Roman"/>
        </w:rPr>
        <w:t xml:space="preserve">, ya que para Dostoevskij </w:t>
      </w:r>
      <w:r w:rsidR="003979F9" w:rsidRPr="003979F9">
        <w:rPr>
          <w:rFonts w:ascii="Times New Roman" w:hAnsi="Times New Roman" w:cs="Times New Roman"/>
        </w:rPr>
        <w:t>«la idea papal y la i</w:t>
      </w:r>
      <w:r w:rsidR="00176803">
        <w:rPr>
          <w:rFonts w:ascii="Times New Roman" w:hAnsi="Times New Roman" w:cs="Times New Roman"/>
        </w:rPr>
        <w:t>de</w:t>
      </w:r>
      <w:r w:rsidR="003979F9" w:rsidRPr="003979F9">
        <w:rPr>
          <w:rFonts w:ascii="Times New Roman" w:hAnsi="Times New Roman" w:cs="Times New Roman"/>
        </w:rPr>
        <w:t>a socialista»</w:t>
      </w:r>
      <w:r w:rsidR="003979F9">
        <w:rPr>
          <w:rFonts w:ascii="Times New Roman" w:hAnsi="Times New Roman" w:cs="Times New Roman"/>
        </w:rPr>
        <w:t xml:space="preserve"> pretenden construir el paraíso terrenal por la fuerza y niegan </w:t>
      </w:r>
      <w:r w:rsidR="001E36F4">
        <w:rPr>
          <w:rFonts w:ascii="Times New Roman" w:hAnsi="Times New Roman" w:cs="Times New Roman"/>
        </w:rPr>
        <w:t xml:space="preserve">el libre albedrío. </w:t>
      </w:r>
    </w:p>
    <w:p w14:paraId="2BCE2A13" w14:textId="3B36CFEF" w:rsidR="00F817FB" w:rsidRPr="00F61133" w:rsidRDefault="00B778B5" w:rsidP="00F817FB">
      <w:pPr>
        <w:jc w:val="both"/>
        <w:rPr>
          <w:rFonts w:ascii="Times New Roman" w:hAnsi="Times New Roman" w:cs="Times New Roman"/>
        </w:rPr>
      </w:pPr>
      <w:r>
        <w:rPr>
          <w:rFonts w:ascii="Times New Roman" w:hAnsi="Times New Roman" w:cs="Times New Roman"/>
        </w:rPr>
        <w:t>E</w:t>
      </w:r>
      <w:r w:rsidR="00F817FB" w:rsidRPr="0090576E">
        <w:rPr>
          <w:rFonts w:ascii="Times New Roman" w:hAnsi="Times New Roman" w:cs="Times New Roman"/>
        </w:rPr>
        <w:t xml:space="preserve">l </w:t>
      </w:r>
      <w:r w:rsidR="00081040">
        <w:rPr>
          <w:rFonts w:ascii="Times New Roman" w:hAnsi="Times New Roman" w:cs="Times New Roman"/>
        </w:rPr>
        <w:t>i</w:t>
      </w:r>
      <w:r w:rsidR="00F817FB" w:rsidRPr="0090576E">
        <w:rPr>
          <w:rFonts w:ascii="Times New Roman" w:hAnsi="Times New Roman" w:cs="Times New Roman"/>
        </w:rPr>
        <w:t xml:space="preserve">nquisidor </w:t>
      </w:r>
      <w:r w:rsidR="00176803">
        <w:rPr>
          <w:rFonts w:ascii="Times New Roman" w:hAnsi="Times New Roman" w:cs="Times New Roman"/>
        </w:rPr>
        <w:t>menciona</w:t>
      </w:r>
      <w:r w:rsidR="00400D45">
        <w:rPr>
          <w:rFonts w:ascii="Times New Roman" w:hAnsi="Times New Roman" w:cs="Times New Roman"/>
        </w:rPr>
        <w:t xml:space="preserve"> </w:t>
      </w:r>
      <w:r>
        <w:rPr>
          <w:rFonts w:ascii="Times New Roman" w:hAnsi="Times New Roman" w:cs="Times New Roman"/>
        </w:rPr>
        <w:t xml:space="preserve">repetidas </w:t>
      </w:r>
      <w:r w:rsidR="00400D45">
        <w:rPr>
          <w:rFonts w:ascii="Times New Roman" w:hAnsi="Times New Roman" w:cs="Times New Roman"/>
        </w:rPr>
        <w:t xml:space="preserve">veces </w:t>
      </w:r>
      <w:r w:rsidR="00176803">
        <w:rPr>
          <w:rFonts w:ascii="Times New Roman" w:hAnsi="Times New Roman" w:cs="Times New Roman"/>
        </w:rPr>
        <w:t>e</w:t>
      </w:r>
      <w:r w:rsidR="00F817FB" w:rsidRPr="0090576E">
        <w:rPr>
          <w:rFonts w:ascii="Times New Roman" w:hAnsi="Times New Roman" w:cs="Times New Roman"/>
        </w:rPr>
        <w:t xml:space="preserve">l </w:t>
      </w:r>
      <w:r w:rsidR="006D1F31" w:rsidRPr="006D1F31">
        <w:rPr>
          <w:rFonts w:ascii="Times New Roman" w:hAnsi="Times New Roman" w:cs="Times New Roman"/>
        </w:rPr>
        <w:t>«</w:t>
      </w:r>
      <w:r w:rsidR="00F817FB" w:rsidRPr="0090576E">
        <w:rPr>
          <w:rFonts w:ascii="Times New Roman" w:hAnsi="Times New Roman" w:cs="Times New Roman"/>
        </w:rPr>
        <w:t>rebaño</w:t>
      </w:r>
      <w:r w:rsidR="006D1F31" w:rsidRPr="006D1F31">
        <w:rPr>
          <w:rFonts w:ascii="Times New Roman" w:hAnsi="Times New Roman" w:cs="Times New Roman"/>
        </w:rPr>
        <w:t>»</w:t>
      </w:r>
      <w:r w:rsidR="00F817FB" w:rsidRPr="0090576E">
        <w:rPr>
          <w:rFonts w:ascii="Times New Roman" w:hAnsi="Times New Roman" w:cs="Times New Roman"/>
        </w:rPr>
        <w:t xml:space="preserve"> (</w:t>
      </w:r>
      <w:r w:rsidR="006D1F31" w:rsidRPr="006D1F31">
        <w:rPr>
          <w:rFonts w:ascii="Times New Roman" w:hAnsi="Times New Roman" w:cs="Times New Roman"/>
        </w:rPr>
        <w:t>«</w:t>
      </w:r>
      <w:r w:rsidR="00F817FB" w:rsidRPr="0090576E">
        <w:rPr>
          <w:rFonts w:ascii="Times New Roman" w:hAnsi="Times New Roman" w:cs="Times New Roman"/>
        </w:rPr>
        <w:t>стадо</w:t>
      </w:r>
      <w:r w:rsidR="006D1F31" w:rsidRPr="006D1F31">
        <w:rPr>
          <w:rFonts w:ascii="Times New Roman" w:hAnsi="Times New Roman" w:cs="Times New Roman"/>
        </w:rPr>
        <w:t>»</w:t>
      </w:r>
      <w:r w:rsidR="00F817FB" w:rsidRPr="0090576E">
        <w:rPr>
          <w:rFonts w:ascii="Times New Roman" w:hAnsi="Times New Roman" w:cs="Times New Roman"/>
        </w:rPr>
        <w:t xml:space="preserve">), en lo que supone un </w:t>
      </w:r>
      <w:r w:rsidR="00D85DE3">
        <w:rPr>
          <w:rFonts w:ascii="Times New Roman" w:hAnsi="Times New Roman" w:cs="Times New Roman"/>
        </w:rPr>
        <w:t xml:space="preserve">enlace </w:t>
      </w:r>
      <w:r w:rsidR="00F817FB" w:rsidRPr="0090576E">
        <w:rPr>
          <w:rFonts w:ascii="Times New Roman" w:hAnsi="Times New Roman" w:cs="Times New Roman"/>
        </w:rPr>
        <w:t xml:space="preserve">sugestivo con el texto que nos ocupa. Ruslán se </w:t>
      </w:r>
      <w:r w:rsidR="00F817FB" w:rsidRPr="00F84139">
        <w:rPr>
          <w:rFonts w:ascii="Times New Roman" w:hAnsi="Times New Roman" w:cs="Times New Roman"/>
        </w:rPr>
        <w:t>sabe «hijo y nieto de perros pastor</w:t>
      </w:r>
      <w:r w:rsidR="00F84139" w:rsidRPr="00F84139">
        <w:rPr>
          <w:rFonts w:ascii="Times New Roman" w:hAnsi="Times New Roman" w:cs="Times New Roman"/>
        </w:rPr>
        <w:t>es</w:t>
      </w:r>
      <w:r w:rsidR="00F817FB" w:rsidRPr="00F84139">
        <w:rPr>
          <w:rFonts w:ascii="Times New Roman" w:hAnsi="Times New Roman" w:cs="Times New Roman"/>
        </w:rPr>
        <w:t xml:space="preserve">, al que </w:t>
      </w:r>
      <w:r w:rsidR="00F84139" w:rsidRPr="00F84139">
        <w:rPr>
          <w:rFonts w:ascii="Times New Roman" w:hAnsi="Times New Roman" w:cs="Times New Roman"/>
        </w:rPr>
        <w:t xml:space="preserve">el destino </w:t>
      </w:r>
      <w:r w:rsidR="00F817FB" w:rsidRPr="00F84139">
        <w:rPr>
          <w:rFonts w:ascii="Times New Roman" w:hAnsi="Times New Roman" w:cs="Times New Roman"/>
        </w:rPr>
        <w:t xml:space="preserve">había confiado </w:t>
      </w:r>
      <w:r w:rsidR="00F84139" w:rsidRPr="00F84139">
        <w:rPr>
          <w:rFonts w:ascii="Times New Roman" w:hAnsi="Times New Roman" w:cs="Times New Roman"/>
        </w:rPr>
        <w:t xml:space="preserve">la custodia de las </w:t>
      </w:r>
      <w:r w:rsidR="00F817FB" w:rsidRPr="00F84139">
        <w:rPr>
          <w:rFonts w:ascii="Times New Roman" w:hAnsi="Times New Roman" w:cs="Times New Roman"/>
        </w:rPr>
        <w:t xml:space="preserve">ovejas </w:t>
      </w:r>
      <w:r w:rsidR="00F84139" w:rsidRPr="00F84139">
        <w:rPr>
          <w:rFonts w:ascii="Times New Roman" w:hAnsi="Times New Roman" w:cs="Times New Roman"/>
        </w:rPr>
        <w:t>bípedas</w:t>
      </w:r>
      <w:r w:rsidR="00F817FB" w:rsidRPr="00F84139">
        <w:rPr>
          <w:rFonts w:ascii="Times New Roman" w:hAnsi="Times New Roman" w:cs="Times New Roman"/>
        </w:rPr>
        <w:t>»</w:t>
      </w:r>
      <w:r w:rsidR="00A76B07" w:rsidRPr="00F84139">
        <w:rPr>
          <w:rFonts w:ascii="Times New Roman" w:hAnsi="Times New Roman" w:cs="Times New Roman"/>
        </w:rPr>
        <w:t xml:space="preserve"> </w:t>
      </w:r>
      <w:r w:rsidR="00A76B07" w:rsidRPr="00F84139">
        <w:rPr>
          <w:rFonts w:ascii="Times New Roman" w:hAnsi="Times New Roman" w:cs="Times New Roman"/>
        </w:rPr>
        <w:lastRenderedPageBreak/>
        <w:t>(Vladimov, 2013:</w:t>
      </w:r>
      <w:r w:rsidR="00F84139" w:rsidRPr="00F84139">
        <w:rPr>
          <w:rFonts w:ascii="Times New Roman" w:hAnsi="Times New Roman" w:cs="Times New Roman"/>
        </w:rPr>
        <w:t xml:space="preserve"> 154</w:t>
      </w:r>
      <w:r w:rsidR="00A76B07" w:rsidRPr="00F84139">
        <w:rPr>
          <w:rFonts w:ascii="Times New Roman" w:hAnsi="Times New Roman" w:cs="Times New Roman"/>
        </w:rPr>
        <w:t>)</w:t>
      </w:r>
      <w:r w:rsidR="00F817FB" w:rsidRPr="00F84139">
        <w:rPr>
          <w:rFonts w:ascii="Times New Roman" w:hAnsi="Times New Roman" w:cs="Times New Roman"/>
        </w:rPr>
        <w:t>; y, al principio de su peripecia,</w:t>
      </w:r>
      <w:r w:rsidR="00F817FB" w:rsidRPr="0090576E">
        <w:rPr>
          <w:rFonts w:ascii="Times New Roman" w:hAnsi="Times New Roman" w:cs="Times New Roman"/>
        </w:rPr>
        <w:t xml:space="preserve"> se propone</w:t>
      </w:r>
      <w:r w:rsidR="00507032">
        <w:rPr>
          <w:rFonts w:ascii="Times New Roman" w:hAnsi="Times New Roman" w:cs="Times New Roman"/>
        </w:rPr>
        <w:t xml:space="preserve"> </w:t>
      </w:r>
      <w:r w:rsidR="00F817FB" w:rsidRPr="0090576E">
        <w:rPr>
          <w:rFonts w:ascii="Times New Roman" w:hAnsi="Times New Roman" w:cs="Times New Roman"/>
        </w:rPr>
        <w:t>reconducir a</w:t>
      </w:r>
      <w:r w:rsidR="00A76B07">
        <w:rPr>
          <w:rFonts w:ascii="Times New Roman" w:hAnsi="Times New Roman" w:cs="Times New Roman"/>
        </w:rPr>
        <w:t xml:space="preserve"> </w:t>
      </w:r>
      <w:r w:rsidR="00F817FB" w:rsidRPr="0090576E">
        <w:rPr>
          <w:rFonts w:ascii="Times New Roman" w:hAnsi="Times New Roman" w:cs="Times New Roman"/>
        </w:rPr>
        <w:t>«</w:t>
      </w:r>
      <w:r w:rsidR="00A76B07">
        <w:rPr>
          <w:rFonts w:ascii="Times New Roman" w:hAnsi="Times New Roman" w:cs="Times New Roman"/>
        </w:rPr>
        <w:t>ese entero rebaño hediondo, gimiente y enloquecido</w:t>
      </w:r>
      <w:r w:rsidR="00F817FB" w:rsidRPr="0090576E">
        <w:rPr>
          <w:rFonts w:ascii="Times New Roman" w:hAnsi="Times New Roman" w:cs="Times New Roman"/>
        </w:rPr>
        <w:t>»</w:t>
      </w:r>
      <w:r w:rsidR="00507032">
        <w:rPr>
          <w:rFonts w:ascii="Times New Roman" w:hAnsi="Times New Roman" w:cs="Times New Roman"/>
        </w:rPr>
        <w:t xml:space="preserve"> </w:t>
      </w:r>
      <w:r w:rsidR="00A76B07">
        <w:rPr>
          <w:rFonts w:ascii="Times New Roman" w:hAnsi="Times New Roman" w:cs="Times New Roman"/>
        </w:rPr>
        <w:t xml:space="preserve">(Vladimov, 2013: 13) </w:t>
      </w:r>
      <w:r w:rsidR="00F817FB" w:rsidRPr="0090576E">
        <w:rPr>
          <w:rFonts w:ascii="Times New Roman" w:hAnsi="Times New Roman" w:cs="Times New Roman"/>
        </w:rPr>
        <w:t xml:space="preserve">que se acaba de fugar. El concepto de </w:t>
      </w:r>
      <w:r w:rsidR="004C0542" w:rsidRPr="00377315">
        <w:rPr>
          <w:rFonts w:ascii="Times New Roman" w:hAnsi="Times New Roman" w:cs="Times New Roman"/>
        </w:rPr>
        <w:t>«</w:t>
      </w:r>
      <w:r w:rsidR="00F817FB" w:rsidRPr="00F84139">
        <w:rPr>
          <w:rFonts w:ascii="Times New Roman" w:hAnsi="Times New Roman" w:cs="Times New Roman"/>
        </w:rPr>
        <w:t>rebaño</w:t>
      </w:r>
      <w:r w:rsidR="004C0542" w:rsidRPr="00377315">
        <w:rPr>
          <w:rFonts w:ascii="Times New Roman" w:hAnsi="Times New Roman" w:cs="Times New Roman"/>
        </w:rPr>
        <w:t>»</w:t>
      </w:r>
      <w:r w:rsidR="00F817FB" w:rsidRPr="0090576E">
        <w:rPr>
          <w:rFonts w:ascii="Times New Roman" w:hAnsi="Times New Roman" w:cs="Times New Roman"/>
        </w:rPr>
        <w:t xml:space="preserve"> </w:t>
      </w:r>
      <w:r w:rsidR="0078376C">
        <w:rPr>
          <w:rFonts w:ascii="Times New Roman" w:hAnsi="Times New Roman" w:cs="Times New Roman"/>
        </w:rPr>
        <w:t xml:space="preserve">alude a </w:t>
      </w:r>
      <w:r w:rsidR="00F817FB" w:rsidRPr="0090576E">
        <w:rPr>
          <w:rFonts w:ascii="Times New Roman" w:hAnsi="Times New Roman" w:cs="Times New Roman"/>
        </w:rPr>
        <w:t>la masa anónima y sumisa, incapaz de individualizarse en tanto que comunión de sujetos que obran por sí mismos</w:t>
      </w:r>
      <w:r w:rsidR="00A317BD">
        <w:rPr>
          <w:rFonts w:ascii="Times New Roman" w:hAnsi="Times New Roman" w:cs="Times New Roman"/>
        </w:rPr>
        <w:t xml:space="preserve">: </w:t>
      </w:r>
      <w:r w:rsidR="00F817FB" w:rsidRPr="0090576E">
        <w:rPr>
          <w:rFonts w:ascii="Times New Roman" w:hAnsi="Times New Roman" w:cs="Times New Roman"/>
        </w:rPr>
        <w:t xml:space="preserve">la Unión Soviética entera, </w:t>
      </w:r>
      <w:r w:rsidR="00505899">
        <w:rPr>
          <w:rFonts w:ascii="Times New Roman" w:hAnsi="Times New Roman" w:cs="Times New Roman"/>
        </w:rPr>
        <w:t xml:space="preserve">en suma, </w:t>
      </w:r>
      <w:r w:rsidR="00F817FB" w:rsidRPr="0090576E">
        <w:rPr>
          <w:rFonts w:ascii="Times New Roman" w:hAnsi="Times New Roman" w:cs="Times New Roman"/>
        </w:rPr>
        <w:t xml:space="preserve">cuyos ciudadanos se encuentran </w:t>
      </w:r>
      <w:r w:rsidR="005644FD">
        <w:rPr>
          <w:rFonts w:ascii="Times New Roman" w:hAnsi="Times New Roman" w:cs="Times New Roman"/>
        </w:rPr>
        <w:t xml:space="preserve">confinados </w:t>
      </w:r>
      <w:r w:rsidR="00F817FB" w:rsidRPr="0090576E">
        <w:rPr>
          <w:rFonts w:ascii="Times New Roman" w:hAnsi="Times New Roman" w:cs="Times New Roman"/>
        </w:rPr>
        <w:t xml:space="preserve">en la </w:t>
      </w:r>
      <w:r w:rsidR="00F817FB" w:rsidRPr="00C76800">
        <w:rPr>
          <w:rFonts w:ascii="Times New Roman" w:hAnsi="Times New Roman" w:cs="Times New Roman"/>
          <w:i/>
          <w:iCs/>
        </w:rPr>
        <w:t>zona grande</w:t>
      </w:r>
      <w:r w:rsidR="00A317BD" w:rsidRPr="00A317BD">
        <w:rPr>
          <w:rFonts w:ascii="Times New Roman" w:hAnsi="Times New Roman" w:cs="Times New Roman"/>
          <w:i/>
          <w:iCs/>
        </w:rPr>
        <w:t xml:space="preserve"> </w:t>
      </w:r>
      <w:r w:rsidR="00A317BD" w:rsidRPr="00A317BD">
        <w:rPr>
          <w:rFonts w:ascii="Times New Roman" w:hAnsi="Times New Roman" w:cs="Times New Roman"/>
        </w:rPr>
        <w:t>(</w:t>
      </w:r>
      <w:r w:rsidR="00A317BD">
        <w:rPr>
          <w:rFonts w:ascii="Times New Roman" w:hAnsi="Times New Roman" w:cs="Times New Roman"/>
          <w:i/>
          <w:iCs/>
          <w:lang w:val="ru-RU"/>
        </w:rPr>
        <w:t>большая</w:t>
      </w:r>
      <w:r w:rsidR="00A317BD" w:rsidRPr="00A317BD">
        <w:rPr>
          <w:rFonts w:ascii="Times New Roman" w:hAnsi="Times New Roman" w:cs="Times New Roman"/>
          <w:i/>
          <w:iCs/>
        </w:rPr>
        <w:t xml:space="preserve"> </w:t>
      </w:r>
      <w:r w:rsidR="00A317BD">
        <w:rPr>
          <w:rFonts w:ascii="Times New Roman" w:hAnsi="Times New Roman" w:cs="Times New Roman"/>
          <w:i/>
          <w:iCs/>
          <w:lang w:val="ru-RU"/>
        </w:rPr>
        <w:t>зона</w:t>
      </w:r>
      <w:r w:rsidR="00A317BD" w:rsidRPr="00A317BD">
        <w:rPr>
          <w:rFonts w:ascii="Times New Roman" w:hAnsi="Times New Roman" w:cs="Times New Roman"/>
        </w:rPr>
        <w:t>)</w:t>
      </w:r>
      <w:r w:rsidR="00A317BD">
        <w:rPr>
          <w:rFonts w:ascii="Times New Roman" w:hAnsi="Times New Roman" w:cs="Times New Roman"/>
        </w:rPr>
        <w:t xml:space="preserve">. </w:t>
      </w:r>
      <w:r w:rsidR="00505899">
        <w:rPr>
          <w:rFonts w:ascii="Times New Roman" w:hAnsi="Times New Roman" w:cs="Times New Roman"/>
        </w:rPr>
        <w:t xml:space="preserve">Para Nemzer (1989: 188), el gulag está en todas partes, y en él no hay seres libres ni inocentes. </w:t>
      </w:r>
      <w:r w:rsidR="00F817FB" w:rsidRPr="0090576E">
        <w:rPr>
          <w:rFonts w:ascii="Times New Roman" w:hAnsi="Times New Roman" w:cs="Times New Roman"/>
        </w:rPr>
        <w:t xml:space="preserve">El </w:t>
      </w:r>
      <w:r w:rsidR="00176803">
        <w:rPr>
          <w:rFonts w:ascii="Times New Roman" w:hAnsi="Times New Roman" w:cs="Times New Roman"/>
        </w:rPr>
        <w:t>i</w:t>
      </w:r>
      <w:r w:rsidR="00F817FB" w:rsidRPr="0090576E">
        <w:rPr>
          <w:rFonts w:ascii="Times New Roman" w:hAnsi="Times New Roman" w:cs="Times New Roman"/>
        </w:rPr>
        <w:t>nquisidor re</w:t>
      </w:r>
      <w:r w:rsidR="00176803">
        <w:rPr>
          <w:rFonts w:ascii="Times New Roman" w:hAnsi="Times New Roman" w:cs="Times New Roman"/>
        </w:rPr>
        <w:t xml:space="preserve">crimina </w:t>
      </w:r>
      <w:r w:rsidR="00F817FB" w:rsidRPr="0090576E">
        <w:rPr>
          <w:rFonts w:ascii="Times New Roman" w:hAnsi="Times New Roman" w:cs="Times New Roman"/>
        </w:rPr>
        <w:t xml:space="preserve">a Jesucristo </w:t>
      </w:r>
      <w:r w:rsidR="00312695">
        <w:rPr>
          <w:rFonts w:ascii="Times New Roman" w:hAnsi="Times New Roman" w:cs="Times New Roman"/>
        </w:rPr>
        <w:t xml:space="preserve">haber </w:t>
      </w:r>
      <w:r w:rsidR="00F817FB" w:rsidRPr="0090576E">
        <w:rPr>
          <w:rFonts w:ascii="Times New Roman" w:hAnsi="Times New Roman" w:cs="Times New Roman"/>
        </w:rPr>
        <w:t>des</w:t>
      </w:r>
      <w:r w:rsidR="0021066E">
        <w:rPr>
          <w:rFonts w:ascii="Times New Roman" w:hAnsi="Times New Roman" w:cs="Times New Roman"/>
        </w:rPr>
        <w:t xml:space="preserve">carriado </w:t>
      </w:r>
      <w:r w:rsidR="00F817FB" w:rsidRPr="0090576E">
        <w:rPr>
          <w:rFonts w:ascii="Times New Roman" w:hAnsi="Times New Roman" w:cs="Times New Roman"/>
        </w:rPr>
        <w:t>la manada</w:t>
      </w:r>
      <w:r w:rsidR="00312695">
        <w:rPr>
          <w:rFonts w:ascii="Times New Roman" w:hAnsi="Times New Roman" w:cs="Times New Roman"/>
        </w:rPr>
        <w:t xml:space="preserve">, haberla </w:t>
      </w:r>
      <w:r w:rsidR="003F1016">
        <w:rPr>
          <w:rFonts w:ascii="Times New Roman" w:hAnsi="Times New Roman" w:cs="Times New Roman"/>
        </w:rPr>
        <w:t>e</w:t>
      </w:r>
      <w:r w:rsidR="00F817FB" w:rsidRPr="0090576E">
        <w:rPr>
          <w:rFonts w:ascii="Times New Roman" w:hAnsi="Times New Roman" w:cs="Times New Roman"/>
        </w:rPr>
        <w:t xml:space="preserve">xtraviado por caminos desconocidos; pero se muestra convencido de que </w:t>
      </w:r>
      <w:r w:rsidR="003F1016" w:rsidRPr="003F1016">
        <w:rPr>
          <w:rFonts w:ascii="Times New Roman" w:hAnsi="Times New Roman" w:cs="Times New Roman"/>
        </w:rPr>
        <w:t xml:space="preserve">ese </w:t>
      </w:r>
      <w:r w:rsidR="00F817FB" w:rsidRPr="003F1016">
        <w:rPr>
          <w:rFonts w:ascii="Times New Roman" w:hAnsi="Times New Roman" w:cs="Times New Roman"/>
        </w:rPr>
        <w:t xml:space="preserve">rebaño </w:t>
      </w:r>
      <w:r w:rsidR="00F61133" w:rsidRPr="00F61133">
        <w:rPr>
          <w:rFonts w:ascii="Times New Roman" w:hAnsi="Times New Roman" w:cs="Times New Roman"/>
        </w:rPr>
        <w:t>«</w:t>
      </w:r>
      <w:r w:rsidR="00F61133">
        <w:rPr>
          <w:rFonts w:ascii="Times New Roman" w:hAnsi="Times New Roman" w:cs="Times New Roman"/>
        </w:rPr>
        <w:t>integrado por miles de millones de ejemplares</w:t>
      </w:r>
      <w:r w:rsidR="00F61133" w:rsidRPr="00F61133">
        <w:rPr>
          <w:rFonts w:ascii="Times New Roman" w:hAnsi="Times New Roman" w:cs="Times New Roman"/>
        </w:rPr>
        <w:t xml:space="preserve">» </w:t>
      </w:r>
      <w:r w:rsidR="00F817FB" w:rsidRPr="0090576E">
        <w:rPr>
          <w:rFonts w:ascii="Times New Roman" w:hAnsi="Times New Roman" w:cs="Times New Roman"/>
        </w:rPr>
        <w:t>se someterá de nuevo y para siempre</w:t>
      </w:r>
      <w:r w:rsidR="00F61133">
        <w:rPr>
          <w:rFonts w:ascii="Times New Roman" w:hAnsi="Times New Roman" w:cs="Times New Roman"/>
        </w:rPr>
        <w:t xml:space="preserve"> (Dostoevskij, 2013: 358)</w:t>
      </w:r>
      <w:r w:rsidR="0040746F">
        <w:rPr>
          <w:rFonts w:ascii="Times New Roman" w:hAnsi="Times New Roman" w:cs="Times New Roman"/>
        </w:rPr>
        <w:t>.</w:t>
      </w:r>
      <w:r w:rsidR="00F61133">
        <w:rPr>
          <w:rFonts w:ascii="Times New Roman" w:hAnsi="Times New Roman" w:cs="Times New Roman"/>
        </w:rPr>
        <w:t xml:space="preserve"> </w:t>
      </w:r>
    </w:p>
    <w:p w14:paraId="3D0C2894" w14:textId="180CDCE9" w:rsidR="00465E1E" w:rsidRPr="00A152DC" w:rsidRDefault="00FD5527" w:rsidP="00465E1E">
      <w:pPr>
        <w:jc w:val="both"/>
        <w:rPr>
          <w:rFonts w:ascii="Times New Roman" w:hAnsi="Times New Roman" w:cs="Times New Roman"/>
          <w:color w:val="0070C0"/>
        </w:rPr>
      </w:pPr>
      <w:r>
        <w:rPr>
          <w:rFonts w:ascii="Times New Roman" w:hAnsi="Times New Roman" w:cs="Times New Roman"/>
        </w:rPr>
        <w:t>Podemos concluir que e</w:t>
      </w:r>
      <w:r w:rsidR="00465E1E">
        <w:rPr>
          <w:rFonts w:ascii="Times New Roman" w:hAnsi="Times New Roman" w:cs="Times New Roman"/>
        </w:rPr>
        <w:t xml:space="preserve">sta </w:t>
      </w:r>
      <w:r>
        <w:rPr>
          <w:rFonts w:ascii="Times New Roman" w:hAnsi="Times New Roman" w:cs="Times New Roman"/>
        </w:rPr>
        <w:t xml:space="preserve">creencia </w:t>
      </w:r>
      <w:r w:rsidR="00AB60CB">
        <w:rPr>
          <w:rFonts w:ascii="Times New Roman" w:hAnsi="Times New Roman" w:cs="Times New Roman"/>
        </w:rPr>
        <w:t xml:space="preserve">nos </w:t>
      </w:r>
      <w:r w:rsidR="00465E1E">
        <w:rPr>
          <w:rFonts w:ascii="Times New Roman" w:hAnsi="Times New Roman" w:cs="Times New Roman"/>
        </w:rPr>
        <w:t xml:space="preserve">conecta con la filosofía pesimista </w:t>
      </w:r>
      <w:r>
        <w:rPr>
          <w:rFonts w:ascii="Times New Roman" w:hAnsi="Times New Roman" w:cs="Times New Roman"/>
        </w:rPr>
        <w:t xml:space="preserve">reflejada en </w:t>
      </w:r>
      <w:r w:rsidR="00465E1E" w:rsidRPr="00465E1E">
        <w:rPr>
          <w:rFonts w:ascii="Times New Roman" w:hAnsi="Times New Roman" w:cs="Times New Roman"/>
          <w:i/>
          <w:iCs/>
        </w:rPr>
        <w:t>El fiel Ruslán</w:t>
      </w:r>
      <w:r>
        <w:rPr>
          <w:rFonts w:ascii="Times New Roman" w:hAnsi="Times New Roman" w:cs="Times New Roman"/>
        </w:rPr>
        <w:t xml:space="preserve"> y con el </w:t>
      </w:r>
      <w:r w:rsidR="00465E1E">
        <w:rPr>
          <w:rFonts w:ascii="Times New Roman" w:hAnsi="Times New Roman" w:cs="Times New Roman"/>
        </w:rPr>
        <w:t>alcance global</w:t>
      </w:r>
      <w:r>
        <w:rPr>
          <w:rFonts w:ascii="Times New Roman" w:hAnsi="Times New Roman" w:cs="Times New Roman"/>
        </w:rPr>
        <w:t xml:space="preserve"> que le confiere el autor: la experiencia del gulag </w:t>
      </w:r>
      <w:r w:rsidR="00097CB2">
        <w:rPr>
          <w:rFonts w:ascii="Times New Roman" w:hAnsi="Times New Roman" w:cs="Times New Roman"/>
        </w:rPr>
        <w:t xml:space="preserve">revela un grado extremo de implantación de leyes severas que rigen en todo </w:t>
      </w:r>
      <w:r w:rsidR="00097CB2" w:rsidRPr="00A152DC">
        <w:rPr>
          <w:rFonts w:ascii="Times New Roman" w:hAnsi="Times New Roman" w:cs="Times New Roman"/>
        </w:rPr>
        <w:t>el orbe.</w:t>
      </w:r>
      <w:r w:rsidR="00097CB2" w:rsidRPr="00A152DC">
        <w:rPr>
          <w:rStyle w:val="Refdenotaalpie"/>
          <w:rFonts w:ascii="Times New Roman" w:hAnsi="Times New Roman" w:cs="Times New Roman"/>
        </w:rPr>
        <w:footnoteReference w:id="9"/>
      </w:r>
      <w:r w:rsidR="00097CB2" w:rsidRPr="00A152DC">
        <w:rPr>
          <w:rFonts w:ascii="Times New Roman" w:hAnsi="Times New Roman" w:cs="Times New Roman"/>
        </w:rPr>
        <w:t xml:space="preserve"> Porque el Servicio tiene, a fin de cuentas, una proyección universal. </w:t>
      </w:r>
    </w:p>
    <w:p w14:paraId="2C794767" w14:textId="40E04248" w:rsidR="00A152DC" w:rsidRDefault="00A152DC" w:rsidP="002E43F7">
      <w:pPr>
        <w:shd w:val="clear" w:color="auto" w:fill="FFFFFF"/>
        <w:spacing w:after="0" w:line="240" w:lineRule="auto"/>
        <w:jc w:val="both"/>
        <w:rPr>
          <w:rFonts w:ascii="Times New Roman" w:eastAsia="Times New Roman" w:hAnsi="Times New Roman" w:cs="Times New Roman"/>
          <w:b/>
          <w:bCs/>
          <w:color w:val="333333"/>
          <w:lang w:eastAsia="es-ES"/>
        </w:rPr>
      </w:pPr>
    </w:p>
    <w:p w14:paraId="765B8D82" w14:textId="77777777" w:rsidR="0077639D" w:rsidRPr="00A152DC" w:rsidRDefault="0077639D" w:rsidP="002E43F7">
      <w:pPr>
        <w:shd w:val="clear" w:color="auto" w:fill="FFFFFF"/>
        <w:spacing w:after="0" w:line="240" w:lineRule="auto"/>
        <w:jc w:val="both"/>
        <w:rPr>
          <w:rFonts w:ascii="Times New Roman" w:eastAsia="Times New Roman" w:hAnsi="Times New Roman" w:cs="Times New Roman"/>
          <w:b/>
          <w:bCs/>
          <w:color w:val="333333"/>
          <w:lang w:eastAsia="es-ES"/>
        </w:rPr>
      </w:pPr>
    </w:p>
    <w:p w14:paraId="7E37B377" w14:textId="7F1E9828" w:rsidR="002E43F7" w:rsidRPr="00097CB2" w:rsidRDefault="002E43F7" w:rsidP="002E43F7">
      <w:pPr>
        <w:shd w:val="clear" w:color="auto" w:fill="FFFFFF"/>
        <w:spacing w:after="0" w:line="240" w:lineRule="auto"/>
        <w:jc w:val="both"/>
        <w:rPr>
          <w:rFonts w:ascii="Times New Roman" w:eastAsia="Times New Roman" w:hAnsi="Times New Roman" w:cs="Times New Roman"/>
          <w:b/>
          <w:bCs/>
          <w:color w:val="333333"/>
          <w:sz w:val="22"/>
          <w:szCs w:val="22"/>
          <w:lang w:eastAsia="es-ES"/>
        </w:rPr>
      </w:pPr>
      <w:r w:rsidRPr="00097CB2">
        <w:rPr>
          <w:rFonts w:ascii="Times New Roman" w:eastAsia="Times New Roman" w:hAnsi="Times New Roman" w:cs="Times New Roman"/>
          <w:b/>
          <w:bCs/>
          <w:color w:val="333333"/>
          <w:sz w:val="22"/>
          <w:szCs w:val="22"/>
          <w:lang w:eastAsia="es-ES"/>
        </w:rPr>
        <w:t>Referencias bibliográficas</w:t>
      </w:r>
    </w:p>
    <w:p w14:paraId="5EE456BC" w14:textId="77777777" w:rsidR="0051682D" w:rsidRPr="003B3006" w:rsidRDefault="0051682D" w:rsidP="002E43F7">
      <w:pPr>
        <w:shd w:val="clear" w:color="auto" w:fill="FFFFFF"/>
        <w:spacing w:after="0" w:line="240" w:lineRule="auto"/>
        <w:jc w:val="both"/>
        <w:rPr>
          <w:rFonts w:ascii="Times New Roman" w:eastAsia="Times New Roman" w:hAnsi="Times New Roman" w:cs="Times New Roman"/>
          <w:b/>
          <w:bCs/>
          <w:color w:val="333333"/>
          <w:lang w:eastAsia="es-ES"/>
        </w:rPr>
      </w:pPr>
    </w:p>
    <w:p w14:paraId="4F634196" w14:textId="5790D623" w:rsidR="00CB4E58" w:rsidRPr="00097CB2" w:rsidRDefault="00CB4E58" w:rsidP="00CB4E58">
      <w:pPr>
        <w:pStyle w:val="Sinespaciado"/>
        <w:jc w:val="both"/>
        <w:rPr>
          <w:rFonts w:ascii="Times New Roman" w:eastAsia="Times New Roman" w:hAnsi="Times New Roman" w:cs="Times New Roman"/>
          <w:color w:val="000000" w:themeColor="text1"/>
          <w:sz w:val="18"/>
          <w:szCs w:val="18"/>
          <w:lang w:val="pl-PL" w:eastAsia="es-ES"/>
        </w:rPr>
      </w:pPr>
      <w:bookmarkStart w:id="3" w:name="_Hlk79341725"/>
      <w:bookmarkStart w:id="4" w:name="_Hlk79340824"/>
      <w:r w:rsidRPr="00097CB2">
        <w:rPr>
          <w:rFonts w:ascii="Times New Roman" w:eastAsia="Times New Roman" w:hAnsi="Times New Roman" w:cs="Times New Roman"/>
          <w:color w:val="000000" w:themeColor="text1"/>
          <w:sz w:val="18"/>
          <w:szCs w:val="18"/>
          <w:lang w:eastAsia="es-ES"/>
        </w:rPr>
        <w:t xml:space="preserve">[Dostoevskij] Dostoievski, Fiódor M. (2013): </w:t>
      </w:r>
      <w:r w:rsidRPr="00097CB2">
        <w:rPr>
          <w:rFonts w:ascii="Times New Roman" w:eastAsia="Times New Roman" w:hAnsi="Times New Roman" w:cs="Times New Roman"/>
          <w:i/>
          <w:iCs/>
          <w:color w:val="000000" w:themeColor="text1"/>
          <w:sz w:val="18"/>
          <w:szCs w:val="18"/>
          <w:lang w:eastAsia="es-ES"/>
        </w:rPr>
        <w:t>Los hermanos Karamázov</w:t>
      </w:r>
      <w:r w:rsidRPr="00097CB2">
        <w:rPr>
          <w:rFonts w:ascii="Times New Roman" w:eastAsia="Times New Roman" w:hAnsi="Times New Roman" w:cs="Times New Roman"/>
          <w:color w:val="000000" w:themeColor="text1"/>
          <w:sz w:val="18"/>
          <w:szCs w:val="18"/>
          <w:lang w:eastAsia="es-ES"/>
        </w:rPr>
        <w:t xml:space="preserve">. Trad. de Fernando Otero y Marta Sánchez-Nieves; Marta Rebón (libro tercero). </w:t>
      </w:r>
      <w:r w:rsidRPr="00097CB2">
        <w:rPr>
          <w:rFonts w:ascii="Times New Roman" w:eastAsia="Times New Roman" w:hAnsi="Times New Roman" w:cs="Times New Roman"/>
          <w:color w:val="000000" w:themeColor="text1"/>
          <w:sz w:val="18"/>
          <w:szCs w:val="18"/>
          <w:lang w:val="pl-PL" w:eastAsia="es-ES"/>
        </w:rPr>
        <w:t xml:space="preserve">Barcelona: Alba, «Clásica Maior», LVIII. </w:t>
      </w:r>
    </w:p>
    <w:p w14:paraId="4229031B" w14:textId="1E9A4D13" w:rsidR="002E43F7" w:rsidRPr="00532127" w:rsidRDefault="002E43F7" w:rsidP="002E43F7">
      <w:pPr>
        <w:shd w:val="clear" w:color="auto" w:fill="FFFFFF"/>
        <w:spacing w:after="0" w:line="240" w:lineRule="auto"/>
        <w:jc w:val="both"/>
        <w:rPr>
          <w:rFonts w:ascii="Times New Roman" w:eastAsia="Times New Roman" w:hAnsi="Times New Roman" w:cs="Times New Roman"/>
          <w:color w:val="000000" w:themeColor="text1"/>
          <w:sz w:val="18"/>
          <w:szCs w:val="18"/>
          <w:lang w:eastAsia="es-ES"/>
        </w:rPr>
      </w:pPr>
      <w:r w:rsidRPr="00097CB2">
        <w:rPr>
          <w:rFonts w:ascii="Times New Roman" w:eastAsia="Times New Roman" w:hAnsi="Times New Roman" w:cs="Times New Roman"/>
          <w:color w:val="000000" w:themeColor="text1"/>
          <w:sz w:val="18"/>
          <w:szCs w:val="18"/>
          <w:lang w:val="pl-PL" w:eastAsia="es-ES"/>
        </w:rPr>
        <w:t>D</w:t>
      </w:r>
      <w:r w:rsidR="004D0E09" w:rsidRPr="00097CB2">
        <w:rPr>
          <w:rFonts w:ascii="Times New Roman" w:eastAsia="Times New Roman" w:hAnsi="Times New Roman" w:cs="Times New Roman"/>
          <w:color w:val="000000" w:themeColor="text1"/>
          <w:sz w:val="18"/>
          <w:szCs w:val="18"/>
          <w:lang w:val="pl-PL" w:eastAsia="es-ES"/>
        </w:rPr>
        <w:t>rawicz</w:t>
      </w:r>
      <w:r w:rsidRPr="00097CB2">
        <w:rPr>
          <w:rFonts w:ascii="Times New Roman" w:eastAsia="Times New Roman" w:hAnsi="Times New Roman" w:cs="Times New Roman"/>
          <w:color w:val="000000" w:themeColor="text1"/>
          <w:sz w:val="18"/>
          <w:szCs w:val="18"/>
          <w:lang w:val="pl-PL" w:eastAsia="es-ES"/>
        </w:rPr>
        <w:t>, A</w:t>
      </w:r>
      <w:r w:rsidR="004D0E09" w:rsidRPr="00097CB2">
        <w:rPr>
          <w:rFonts w:ascii="Times New Roman" w:eastAsia="Times New Roman" w:hAnsi="Times New Roman" w:cs="Times New Roman"/>
          <w:color w:val="000000" w:themeColor="text1"/>
          <w:sz w:val="18"/>
          <w:szCs w:val="18"/>
          <w:lang w:val="pl-PL" w:eastAsia="es-ES"/>
        </w:rPr>
        <w:t>ndrzej</w:t>
      </w:r>
      <w:bookmarkEnd w:id="3"/>
      <w:r w:rsidR="00B114F6" w:rsidRPr="00097CB2">
        <w:rPr>
          <w:rFonts w:ascii="Times New Roman" w:eastAsia="Times New Roman" w:hAnsi="Times New Roman" w:cs="Times New Roman"/>
          <w:color w:val="000000" w:themeColor="text1"/>
          <w:sz w:val="18"/>
          <w:szCs w:val="18"/>
          <w:lang w:val="pl-PL" w:eastAsia="es-ES"/>
        </w:rPr>
        <w:t xml:space="preserve"> (1992): </w:t>
      </w:r>
      <w:r w:rsidR="00E34455" w:rsidRPr="00097CB2">
        <w:rPr>
          <w:rFonts w:ascii="Times New Roman" w:eastAsia="Times New Roman" w:hAnsi="Times New Roman" w:cs="Times New Roman"/>
          <w:color w:val="000000" w:themeColor="text1"/>
          <w:sz w:val="18"/>
          <w:szCs w:val="18"/>
          <w:lang w:val="pl-PL" w:eastAsia="es-ES"/>
        </w:rPr>
        <w:t>«</w:t>
      </w:r>
      <w:r w:rsidRPr="00097CB2">
        <w:rPr>
          <w:rFonts w:ascii="Times New Roman" w:eastAsia="Times New Roman" w:hAnsi="Times New Roman" w:cs="Times New Roman"/>
          <w:color w:val="000000" w:themeColor="text1"/>
          <w:sz w:val="18"/>
          <w:szCs w:val="18"/>
          <w:lang w:val="pl-PL" w:eastAsia="es-ES"/>
        </w:rPr>
        <w:t xml:space="preserve">Dusze okaleczone (O Władimowie i </w:t>
      </w:r>
      <w:r w:rsidRPr="003628F8">
        <w:rPr>
          <w:rFonts w:ascii="Times New Roman" w:eastAsia="Times New Roman" w:hAnsi="Times New Roman" w:cs="Times New Roman"/>
          <w:i/>
          <w:iCs/>
          <w:color w:val="000000" w:themeColor="text1"/>
          <w:sz w:val="18"/>
          <w:szCs w:val="18"/>
          <w:lang w:val="pl-PL" w:eastAsia="es-ES"/>
        </w:rPr>
        <w:t>Wiernym Rusłanie</w:t>
      </w:r>
      <w:r w:rsidRPr="00097CB2">
        <w:rPr>
          <w:rFonts w:ascii="Times New Roman" w:eastAsia="Times New Roman" w:hAnsi="Times New Roman" w:cs="Times New Roman"/>
          <w:color w:val="000000" w:themeColor="text1"/>
          <w:sz w:val="18"/>
          <w:szCs w:val="18"/>
          <w:lang w:val="pl-PL" w:eastAsia="es-ES"/>
        </w:rPr>
        <w:t>)</w:t>
      </w:r>
      <w:r w:rsidR="00E34455" w:rsidRPr="00097CB2">
        <w:rPr>
          <w:rFonts w:ascii="Times New Roman" w:eastAsia="Times New Roman" w:hAnsi="Times New Roman" w:cs="Times New Roman"/>
          <w:color w:val="000000" w:themeColor="text1"/>
          <w:sz w:val="18"/>
          <w:szCs w:val="18"/>
          <w:lang w:val="pl-PL" w:eastAsia="es-ES"/>
        </w:rPr>
        <w:t>»</w:t>
      </w:r>
      <w:r w:rsidRPr="00097CB2">
        <w:rPr>
          <w:rFonts w:ascii="Times New Roman" w:eastAsia="Times New Roman" w:hAnsi="Times New Roman" w:cs="Times New Roman"/>
          <w:color w:val="000000" w:themeColor="text1"/>
          <w:sz w:val="18"/>
          <w:szCs w:val="18"/>
          <w:lang w:val="pl-PL" w:eastAsia="es-ES"/>
        </w:rPr>
        <w:t>, [</w:t>
      </w:r>
      <w:r w:rsidR="001F76F9" w:rsidRPr="00097CB2">
        <w:rPr>
          <w:rFonts w:ascii="Times New Roman" w:eastAsia="Times New Roman" w:hAnsi="Times New Roman" w:cs="Times New Roman"/>
          <w:color w:val="000000" w:themeColor="text1"/>
          <w:sz w:val="18"/>
          <w:szCs w:val="18"/>
          <w:lang w:val="pl-PL" w:eastAsia="es-ES"/>
        </w:rPr>
        <w:t>en</w:t>
      </w:r>
      <w:r w:rsidRPr="00097CB2">
        <w:rPr>
          <w:rFonts w:ascii="Times New Roman" w:eastAsia="Times New Roman" w:hAnsi="Times New Roman" w:cs="Times New Roman"/>
          <w:color w:val="000000" w:themeColor="text1"/>
          <w:sz w:val="18"/>
          <w:szCs w:val="18"/>
          <w:lang w:val="pl-PL" w:eastAsia="es-ES"/>
        </w:rPr>
        <w:t xml:space="preserve">:] </w:t>
      </w:r>
      <w:bookmarkStart w:id="5" w:name="_Hlk79343161"/>
      <w:r w:rsidRPr="00097CB2">
        <w:rPr>
          <w:rFonts w:ascii="Times New Roman" w:eastAsia="Times New Roman" w:hAnsi="Times New Roman" w:cs="Times New Roman"/>
          <w:i/>
          <w:iCs/>
          <w:color w:val="000000" w:themeColor="text1"/>
          <w:sz w:val="18"/>
          <w:szCs w:val="18"/>
          <w:lang w:val="pl-PL" w:eastAsia="es-ES"/>
        </w:rPr>
        <w:t>Spór o Rosję</w:t>
      </w:r>
      <w:bookmarkEnd w:id="5"/>
      <w:r w:rsidRPr="00097CB2">
        <w:rPr>
          <w:rFonts w:ascii="Times New Roman" w:eastAsia="Times New Roman" w:hAnsi="Times New Roman" w:cs="Times New Roman"/>
          <w:color w:val="000000" w:themeColor="text1"/>
          <w:sz w:val="18"/>
          <w:szCs w:val="18"/>
          <w:lang w:val="pl-PL" w:eastAsia="es-ES"/>
        </w:rPr>
        <w:t xml:space="preserve">. </w:t>
      </w:r>
      <w:r w:rsidRPr="00532127">
        <w:rPr>
          <w:rFonts w:ascii="Times New Roman" w:eastAsia="Times New Roman" w:hAnsi="Times New Roman" w:cs="Times New Roman"/>
          <w:color w:val="000000" w:themeColor="text1"/>
          <w:sz w:val="18"/>
          <w:szCs w:val="18"/>
          <w:lang w:eastAsia="es-ES"/>
        </w:rPr>
        <w:t>Warszawa</w:t>
      </w:r>
      <w:r w:rsidR="009A4594" w:rsidRPr="00532127">
        <w:rPr>
          <w:rFonts w:ascii="Times New Roman" w:eastAsia="Times New Roman" w:hAnsi="Times New Roman" w:cs="Times New Roman"/>
          <w:color w:val="000000" w:themeColor="text1"/>
          <w:sz w:val="18"/>
          <w:szCs w:val="18"/>
          <w:lang w:eastAsia="es-ES"/>
        </w:rPr>
        <w:t>: Interim</w:t>
      </w:r>
      <w:r w:rsidRPr="00532127">
        <w:rPr>
          <w:rFonts w:ascii="Times New Roman" w:eastAsia="Times New Roman" w:hAnsi="Times New Roman" w:cs="Times New Roman"/>
          <w:color w:val="000000" w:themeColor="text1"/>
          <w:sz w:val="18"/>
          <w:szCs w:val="18"/>
          <w:lang w:eastAsia="es-ES"/>
        </w:rPr>
        <w:t xml:space="preserve">, </w:t>
      </w:r>
      <w:r w:rsidR="00B114F6" w:rsidRPr="00532127">
        <w:rPr>
          <w:rFonts w:ascii="Times New Roman" w:eastAsia="Times New Roman" w:hAnsi="Times New Roman" w:cs="Times New Roman"/>
          <w:color w:val="000000" w:themeColor="text1"/>
          <w:sz w:val="18"/>
          <w:szCs w:val="18"/>
          <w:lang w:eastAsia="es-ES"/>
        </w:rPr>
        <w:t>p</w:t>
      </w:r>
      <w:r w:rsidRPr="00532127">
        <w:rPr>
          <w:rFonts w:ascii="Times New Roman" w:eastAsia="Times New Roman" w:hAnsi="Times New Roman" w:cs="Times New Roman"/>
          <w:color w:val="000000" w:themeColor="text1"/>
          <w:sz w:val="18"/>
          <w:szCs w:val="18"/>
          <w:lang w:eastAsia="es-ES"/>
        </w:rPr>
        <w:t>. 243-249</w:t>
      </w:r>
      <w:r w:rsidR="00A4220F" w:rsidRPr="00532127">
        <w:rPr>
          <w:rFonts w:ascii="Times New Roman" w:eastAsia="Times New Roman" w:hAnsi="Times New Roman" w:cs="Times New Roman"/>
          <w:color w:val="000000" w:themeColor="text1"/>
          <w:sz w:val="18"/>
          <w:szCs w:val="18"/>
          <w:lang w:eastAsia="es-ES"/>
        </w:rPr>
        <w:t>.</w:t>
      </w:r>
    </w:p>
    <w:p w14:paraId="06FB506B" w14:textId="6DBD2467" w:rsidR="003627C5" w:rsidRPr="00097CB2" w:rsidRDefault="00D12CD6" w:rsidP="002E43F7">
      <w:pPr>
        <w:shd w:val="clear" w:color="auto" w:fill="FFFFFF"/>
        <w:spacing w:after="0" w:line="240" w:lineRule="auto"/>
        <w:jc w:val="both"/>
        <w:rPr>
          <w:rFonts w:ascii="Times New Roman" w:eastAsia="Times New Roman" w:hAnsi="Times New Roman" w:cs="Times New Roman"/>
          <w:color w:val="000000" w:themeColor="text1"/>
          <w:sz w:val="18"/>
          <w:szCs w:val="18"/>
          <w:lang w:eastAsia="es-ES"/>
        </w:rPr>
      </w:pPr>
      <w:r w:rsidRPr="00097CB2">
        <w:rPr>
          <w:rFonts w:ascii="Times New Roman" w:eastAsia="Times New Roman" w:hAnsi="Times New Roman" w:cs="Times New Roman"/>
          <w:color w:val="000000" w:themeColor="text1"/>
          <w:sz w:val="18"/>
          <w:szCs w:val="18"/>
          <w:lang w:eastAsia="es-ES"/>
        </w:rPr>
        <w:t xml:space="preserve">[Kuprin] </w:t>
      </w:r>
      <w:r w:rsidR="003627C5" w:rsidRPr="00097CB2">
        <w:rPr>
          <w:rFonts w:ascii="Times New Roman" w:eastAsia="Times New Roman" w:hAnsi="Times New Roman" w:cs="Times New Roman"/>
          <w:color w:val="000000" w:themeColor="text1"/>
          <w:sz w:val="18"/>
          <w:szCs w:val="18"/>
          <w:lang w:eastAsia="es-ES"/>
        </w:rPr>
        <w:t xml:space="preserve">Kuprín, Aleksandr (2020): </w:t>
      </w:r>
      <w:r w:rsidR="003627C5" w:rsidRPr="00097CB2">
        <w:rPr>
          <w:rFonts w:ascii="Times New Roman" w:eastAsia="Times New Roman" w:hAnsi="Times New Roman" w:cs="Times New Roman"/>
          <w:i/>
          <w:iCs/>
          <w:color w:val="000000" w:themeColor="text1"/>
          <w:sz w:val="18"/>
          <w:szCs w:val="18"/>
          <w:lang w:eastAsia="es-ES"/>
        </w:rPr>
        <w:t>Ladridos lejanos. Relatos caninos de Aleksandr Kuprín</w:t>
      </w:r>
      <w:r w:rsidR="003627C5" w:rsidRPr="00097CB2">
        <w:rPr>
          <w:rFonts w:ascii="Times New Roman" w:eastAsia="Times New Roman" w:hAnsi="Times New Roman" w:cs="Times New Roman"/>
          <w:color w:val="000000" w:themeColor="text1"/>
          <w:sz w:val="18"/>
          <w:szCs w:val="18"/>
          <w:lang w:eastAsia="es-ES"/>
        </w:rPr>
        <w:t xml:space="preserve">. Trad. de Alejandro A. González. Bogotá: Poklonka. </w:t>
      </w:r>
    </w:p>
    <w:p w14:paraId="7AC662DF" w14:textId="09D2DCE8" w:rsidR="003F456B" w:rsidRPr="00097CB2" w:rsidRDefault="003F456B" w:rsidP="002E43F7">
      <w:pPr>
        <w:shd w:val="clear" w:color="auto" w:fill="FFFFFF"/>
        <w:spacing w:after="0" w:line="240" w:lineRule="auto"/>
        <w:jc w:val="both"/>
        <w:rPr>
          <w:rFonts w:ascii="Times New Roman" w:eastAsia="Times New Roman" w:hAnsi="Times New Roman" w:cs="Times New Roman"/>
          <w:color w:val="000000" w:themeColor="text1"/>
          <w:sz w:val="18"/>
          <w:szCs w:val="18"/>
          <w:lang w:eastAsia="es-ES"/>
        </w:rPr>
      </w:pPr>
      <w:r w:rsidRPr="00097CB2">
        <w:rPr>
          <w:rFonts w:ascii="Times New Roman" w:eastAsia="Times New Roman" w:hAnsi="Times New Roman" w:cs="Times New Roman"/>
          <w:color w:val="000000" w:themeColor="text1"/>
          <w:sz w:val="18"/>
          <w:szCs w:val="18"/>
          <w:lang w:eastAsia="es-ES"/>
        </w:rPr>
        <w:t xml:space="preserve">Miłosz, Czesław (2016): </w:t>
      </w:r>
      <w:r w:rsidRPr="00097CB2">
        <w:rPr>
          <w:rFonts w:ascii="Times New Roman" w:eastAsia="Times New Roman" w:hAnsi="Times New Roman" w:cs="Times New Roman"/>
          <w:i/>
          <w:iCs/>
          <w:color w:val="000000" w:themeColor="text1"/>
          <w:sz w:val="18"/>
          <w:szCs w:val="18"/>
          <w:lang w:eastAsia="es-ES"/>
        </w:rPr>
        <w:t>La mente cautiva</w:t>
      </w:r>
      <w:r w:rsidRPr="00097CB2">
        <w:rPr>
          <w:rFonts w:ascii="Times New Roman" w:eastAsia="Times New Roman" w:hAnsi="Times New Roman" w:cs="Times New Roman"/>
          <w:color w:val="000000" w:themeColor="text1"/>
          <w:sz w:val="18"/>
          <w:szCs w:val="18"/>
          <w:lang w:eastAsia="es-ES"/>
        </w:rPr>
        <w:t>. Trad. de Xavier Farré. Barcelona: Galaxia Gutenberg.</w:t>
      </w:r>
    </w:p>
    <w:p w14:paraId="28FE3AAC" w14:textId="254650F6" w:rsidR="001F76F9" w:rsidRPr="00097CB2" w:rsidRDefault="001F76F9" w:rsidP="002E43F7">
      <w:pPr>
        <w:shd w:val="clear" w:color="auto" w:fill="FFFFFF"/>
        <w:spacing w:after="0" w:line="240" w:lineRule="auto"/>
        <w:jc w:val="both"/>
        <w:rPr>
          <w:rFonts w:ascii="Times New Roman" w:eastAsia="Times New Roman" w:hAnsi="Times New Roman" w:cs="Times New Roman"/>
          <w:color w:val="000000" w:themeColor="text1"/>
          <w:sz w:val="18"/>
          <w:szCs w:val="18"/>
          <w:lang w:val="de-DE" w:eastAsia="es-ES"/>
        </w:rPr>
      </w:pPr>
      <w:r w:rsidRPr="00097CB2">
        <w:rPr>
          <w:rFonts w:ascii="Times New Roman" w:eastAsia="Times New Roman" w:hAnsi="Times New Roman" w:cs="Times New Roman"/>
          <w:color w:val="000000" w:themeColor="text1"/>
          <w:sz w:val="18"/>
          <w:szCs w:val="18"/>
          <w:lang w:eastAsia="es-ES"/>
        </w:rPr>
        <w:t xml:space="preserve">Moranta Mas, Sebastià (2006): «Mundo carcelario y libertad subvertida en </w:t>
      </w:r>
      <w:r w:rsidRPr="00097CB2">
        <w:rPr>
          <w:rFonts w:ascii="Times New Roman" w:eastAsia="Times New Roman" w:hAnsi="Times New Roman" w:cs="Times New Roman"/>
          <w:i/>
          <w:iCs/>
          <w:color w:val="000000" w:themeColor="text1"/>
          <w:sz w:val="18"/>
          <w:szCs w:val="18"/>
          <w:lang w:eastAsia="es-ES"/>
        </w:rPr>
        <w:t>El fiel Ruslán</w:t>
      </w:r>
      <w:r w:rsidRPr="00097CB2">
        <w:rPr>
          <w:rFonts w:ascii="Times New Roman" w:eastAsia="Times New Roman" w:hAnsi="Times New Roman" w:cs="Times New Roman"/>
          <w:color w:val="000000" w:themeColor="text1"/>
          <w:sz w:val="18"/>
          <w:szCs w:val="18"/>
          <w:lang w:eastAsia="es-ES"/>
        </w:rPr>
        <w:t xml:space="preserve">, de Gueorgui Vladímov», [en:] Wentzlaff-Eggebert, Christian; Traine, Martin (eds.): </w:t>
      </w:r>
      <w:r w:rsidRPr="00097CB2">
        <w:rPr>
          <w:rFonts w:ascii="Times New Roman" w:eastAsia="Times New Roman" w:hAnsi="Times New Roman" w:cs="Times New Roman"/>
          <w:i/>
          <w:iCs/>
          <w:color w:val="000000" w:themeColor="text1"/>
          <w:sz w:val="18"/>
          <w:szCs w:val="18"/>
          <w:lang w:eastAsia="es-ES"/>
        </w:rPr>
        <w:t>Europa como espacio cultural: la identidad y el cambio de las instituciones</w:t>
      </w:r>
      <w:r w:rsidRPr="00097CB2">
        <w:rPr>
          <w:rFonts w:ascii="Times New Roman" w:eastAsia="Times New Roman" w:hAnsi="Times New Roman" w:cs="Times New Roman"/>
          <w:color w:val="000000" w:themeColor="text1"/>
          <w:sz w:val="18"/>
          <w:szCs w:val="18"/>
          <w:lang w:eastAsia="es-ES"/>
        </w:rPr>
        <w:t xml:space="preserve">. </w:t>
      </w:r>
      <w:r w:rsidRPr="00097CB2">
        <w:rPr>
          <w:rFonts w:ascii="Times New Roman" w:eastAsia="Times New Roman" w:hAnsi="Times New Roman" w:cs="Times New Roman"/>
          <w:color w:val="000000" w:themeColor="text1"/>
          <w:sz w:val="18"/>
          <w:szCs w:val="18"/>
          <w:lang w:val="de-DE" w:eastAsia="es-ES"/>
        </w:rPr>
        <w:t>Köln: Arbeitskreis Spanien – Portugal – Lateinamerika, «Kölner Beiträge zur Lateinamerika-Forschung», p. 184-197.</w:t>
      </w:r>
    </w:p>
    <w:p w14:paraId="07BA2B0D" w14:textId="57ADD7FB" w:rsidR="002E43F7" w:rsidRPr="00097CB2" w:rsidRDefault="002E43F7" w:rsidP="00FB504C">
      <w:pPr>
        <w:shd w:val="clear" w:color="auto" w:fill="FFFFFF"/>
        <w:spacing w:after="0" w:line="240" w:lineRule="auto"/>
        <w:jc w:val="both"/>
        <w:rPr>
          <w:rFonts w:ascii="Times New Roman" w:eastAsia="Times New Roman" w:hAnsi="Times New Roman" w:cs="Times New Roman"/>
          <w:color w:val="000000" w:themeColor="text1"/>
          <w:sz w:val="18"/>
          <w:szCs w:val="18"/>
          <w:lang w:val="pl-PL" w:eastAsia="es-ES"/>
        </w:rPr>
      </w:pPr>
      <w:bookmarkStart w:id="6" w:name="_Hlk80098852"/>
      <w:r w:rsidRPr="00097CB2">
        <w:rPr>
          <w:rFonts w:ascii="Times New Roman" w:eastAsia="Times New Roman" w:hAnsi="Times New Roman" w:cs="Times New Roman"/>
          <w:color w:val="000000" w:themeColor="text1"/>
          <w:sz w:val="18"/>
          <w:szCs w:val="18"/>
          <w:lang w:val="pl-PL" w:eastAsia="es-ES"/>
        </w:rPr>
        <w:t>P</w:t>
      </w:r>
      <w:r w:rsidR="004D0E09" w:rsidRPr="00097CB2">
        <w:rPr>
          <w:rFonts w:ascii="Times New Roman" w:eastAsia="Times New Roman" w:hAnsi="Times New Roman" w:cs="Times New Roman"/>
          <w:color w:val="000000" w:themeColor="text1"/>
          <w:sz w:val="18"/>
          <w:szCs w:val="18"/>
          <w:lang w:val="pl-PL" w:eastAsia="es-ES"/>
        </w:rPr>
        <w:t>ietrzycka-Bohosiewicz</w:t>
      </w:r>
      <w:r w:rsidRPr="00097CB2">
        <w:rPr>
          <w:rFonts w:ascii="Times New Roman" w:eastAsia="Times New Roman" w:hAnsi="Times New Roman" w:cs="Times New Roman"/>
          <w:color w:val="000000" w:themeColor="text1"/>
          <w:sz w:val="18"/>
          <w:szCs w:val="18"/>
          <w:lang w:val="pl-PL" w:eastAsia="es-ES"/>
        </w:rPr>
        <w:t>,</w:t>
      </w:r>
      <w:r w:rsidR="004D0E09" w:rsidRPr="00097CB2">
        <w:rPr>
          <w:rFonts w:ascii="Times New Roman" w:eastAsia="Times New Roman" w:hAnsi="Times New Roman" w:cs="Times New Roman"/>
          <w:color w:val="000000" w:themeColor="text1"/>
          <w:sz w:val="18"/>
          <w:szCs w:val="18"/>
          <w:lang w:val="pl-PL" w:eastAsia="es-ES"/>
        </w:rPr>
        <w:t xml:space="preserve"> </w:t>
      </w:r>
      <w:r w:rsidRPr="00097CB2">
        <w:rPr>
          <w:rFonts w:ascii="Times New Roman" w:eastAsia="Times New Roman" w:hAnsi="Times New Roman" w:cs="Times New Roman"/>
          <w:color w:val="000000" w:themeColor="text1"/>
          <w:sz w:val="18"/>
          <w:szCs w:val="18"/>
          <w:lang w:val="pl-PL" w:eastAsia="es-ES"/>
        </w:rPr>
        <w:t>K</w:t>
      </w:r>
      <w:r w:rsidR="004D0E09" w:rsidRPr="00097CB2">
        <w:rPr>
          <w:rFonts w:ascii="Times New Roman" w:eastAsia="Times New Roman" w:hAnsi="Times New Roman" w:cs="Times New Roman"/>
          <w:color w:val="000000" w:themeColor="text1"/>
          <w:sz w:val="18"/>
          <w:szCs w:val="18"/>
          <w:lang w:val="pl-PL" w:eastAsia="es-ES"/>
        </w:rPr>
        <w:t>rystyna</w:t>
      </w:r>
      <w:r w:rsidR="003C5611" w:rsidRPr="00097CB2">
        <w:rPr>
          <w:rFonts w:ascii="Times New Roman" w:eastAsia="Times New Roman" w:hAnsi="Times New Roman" w:cs="Times New Roman"/>
          <w:color w:val="000000" w:themeColor="text1"/>
          <w:sz w:val="18"/>
          <w:szCs w:val="18"/>
          <w:lang w:val="pl-PL" w:eastAsia="es-ES"/>
        </w:rPr>
        <w:t xml:space="preserve"> </w:t>
      </w:r>
      <w:bookmarkEnd w:id="6"/>
      <w:r w:rsidR="003C5611" w:rsidRPr="00097CB2">
        <w:rPr>
          <w:rFonts w:ascii="Times New Roman" w:eastAsia="Times New Roman" w:hAnsi="Times New Roman" w:cs="Times New Roman"/>
          <w:color w:val="000000" w:themeColor="text1"/>
          <w:sz w:val="18"/>
          <w:szCs w:val="18"/>
          <w:lang w:val="pl-PL" w:eastAsia="es-ES"/>
        </w:rPr>
        <w:t xml:space="preserve">(1993): </w:t>
      </w:r>
      <w:r w:rsidR="00E34455" w:rsidRPr="00097CB2">
        <w:rPr>
          <w:rFonts w:ascii="Times New Roman" w:eastAsia="Times New Roman" w:hAnsi="Times New Roman" w:cs="Times New Roman"/>
          <w:color w:val="000000" w:themeColor="text1"/>
          <w:sz w:val="18"/>
          <w:szCs w:val="18"/>
          <w:lang w:val="pl-PL" w:eastAsia="es-ES"/>
        </w:rPr>
        <w:t>«</w:t>
      </w:r>
      <w:r w:rsidRPr="00097CB2">
        <w:rPr>
          <w:rFonts w:ascii="Times New Roman" w:eastAsia="Times New Roman" w:hAnsi="Times New Roman" w:cs="Times New Roman"/>
          <w:color w:val="000000" w:themeColor="text1"/>
          <w:sz w:val="18"/>
          <w:szCs w:val="18"/>
          <w:lang w:val="pl-PL" w:eastAsia="es-ES"/>
        </w:rPr>
        <w:t>G. Władimow, Wierny Rusłan</w:t>
      </w:r>
      <w:r w:rsidR="00E34455" w:rsidRPr="00097CB2">
        <w:rPr>
          <w:rFonts w:ascii="Times New Roman" w:eastAsia="Times New Roman" w:hAnsi="Times New Roman" w:cs="Times New Roman"/>
          <w:color w:val="000000" w:themeColor="text1"/>
          <w:sz w:val="18"/>
          <w:szCs w:val="18"/>
          <w:lang w:val="pl-PL" w:eastAsia="es-ES"/>
        </w:rPr>
        <w:t>»</w:t>
      </w:r>
      <w:r w:rsidRPr="00097CB2">
        <w:rPr>
          <w:rFonts w:ascii="Times New Roman" w:eastAsia="Times New Roman" w:hAnsi="Times New Roman" w:cs="Times New Roman"/>
          <w:color w:val="000000" w:themeColor="text1"/>
          <w:sz w:val="18"/>
          <w:szCs w:val="18"/>
          <w:lang w:val="pl-PL" w:eastAsia="es-ES"/>
        </w:rPr>
        <w:t>, [</w:t>
      </w:r>
      <w:r w:rsidR="004D0E09" w:rsidRPr="00097CB2">
        <w:rPr>
          <w:rFonts w:ascii="Times New Roman" w:eastAsia="Times New Roman" w:hAnsi="Times New Roman" w:cs="Times New Roman"/>
          <w:color w:val="000000" w:themeColor="text1"/>
          <w:sz w:val="18"/>
          <w:szCs w:val="18"/>
          <w:lang w:val="pl-PL" w:eastAsia="es-ES"/>
        </w:rPr>
        <w:t>en</w:t>
      </w:r>
      <w:r w:rsidRPr="00097CB2">
        <w:rPr>
          <w:rFonts w:ascii="Times New Roman" w:eastAsia="Times New Roman" w:hAnsi="Times New Roman" w:cs="Times New Roman"/>
          <w:color w:val="000000" w:themeColor="text1"/>
          <w:sz w:val="18"/>
          <w:szCs w:val="18"/>
          <w:lang w:val="pl-PL" w:eastAsia="es-ES"/>
        </w:rPr>
        <w:t xml:space="preserve">:] </w:t>
      </w:r>
      <w:r w:rsidRPr="00097CB2">
        <w:rPr>
          <w:rFonts w:ascii="Times New Roman" w:eastAsia="Times New Roman" w:hAnsi="Times New Roman" w:cs="Times New Roman"/>
          <w:i/>
          <w:iCs/>
          <w:color w:val="000000" w:themeColor="text1"/>
          <w:sz w:val="18"/>
          <w:szCs w:val="18"/>
          <w:lang w:val="pl-PL" w:eastAsia="es-ES"/>
        </w:rPr>
        <w:t>Emigracja i tamizdat. Szkice o współczesnej prozie rosyjskiej</w:t>
      </w:r>
      <w:r w:rsidRPr="00097CB2">
        <w:rPr>
          <w:rFonts w:ascii="Times New Roman" w:eastAsia="Times New Roman" w:hAnsi="Times New Roman" w:cs="Times New Roman"/>
          <w:color w:val="000000" w:themeColor="text1"/>
          <w:sz w:val="18"/>
          <w:szCs w:val="18"/>
          <w:lang w:val="pl-PL" w:eastAsia="es-ES"/>
        </w:rPr>
        <w:t xml:space="preserve">. Red. </w:t>
      </w:r>
      <w:r w:rsidR="00D36FC8">
        <w:rPr>
          <w:rFonts w:ascii="Times New Roman" w:eastAsia="Times New Roman" w:hAnsi="Times New Roman" w:cs="Times New Roman"/>
          <w:color w:val="000000" w:themeColor="text1"/>
          <w:sz w:val="18"/>
          <w:szCs w:val="18"/>
          <w:lang w:val="pl-PL" w:eastAsia="es-ES"/>
        </w:rPr>
        <w:t xml:space="preserve">de </w:t>
      </w:r>
      <w:r w:rsidRPr="00097CB2">
        <w:rPr>
          <w:rFonts w:ascii="Times New Roman" w:eastAsia="Times New Roman" w:hAnsi="Times New Roman" w:cs="Times New Roman"/>
          <w:color w:val="000000" w:themeColor="text1"/>
          <w:sz w:val="18"/>
          <w:szCs w:val="18"/>
          <w:lang w:val="pl-PL" w:eastAsia="es-ES"/>
        </w:rPr>
        <w:t>L</w:t>
      </w:r>
      <w:r w:rsidR="00C81ADA">
        <w:rPr>
          <w:rFonts w:ascii="Times New Roman" w:eastAsia="Times New Roman" w:hAnsi="Times New Roman" w:cs="Times New Roman"/>
          <w:color w:val="000000" w:themeColor="text1"/>
          <w:sz w:val="18"/>
          <w:szCs w:val="18"/>
          <w:lang w:val="pl-PL" w:eastAsia="es-ES"/>
        </w:rPr>
        <w:t xml:space="preserve">ucjan </w:t>
      </w:r>
      <w:r w:rsidRPr="00097CB2">
        <w:rPr>
          <w:rFonts w:ascii="Times New Roman" w:eastAsia="Times New Roman" w:hAnsi="Times New Roman" w:cs="Times New Roman"/>
          <w:color w:val="000000" w:themeColor="text1"/>
          <w:sz w:val="18"/>
          <w:szCs w:val="18"/>
          <w:lang w:val="pl-PL" w:eastAsia="es-ES"/>
        </w:rPr>
        <w:t>Suchanek. Kraków</w:t>
      </w:r>
      <w:r w:rsidR="003C5611" w:rsidRPr="00097CB2">
        <w:rPr>
          <w:rFonts w:ascii="Times New Roman" w:eastAsia="Times New Roman" w:hAnsi="Times New Roman" w:cs="Times New Roman"/>
          <w:color w:val="000000" w:themeColor="text1"/>
          <w:sz w:val="18"/>
          <w:szCs w:val="18"/>
          <w:lang w:val="pl-PL" w:eastAsia="es-ES"/>
        </w:rPr>
        <w:t>:</w:t>
      </w:r>
      <w:r w:rsidRPr="00097CB2">
        <w:rPr>
          <w:rFonts w:ascii="Times New Roman" w:eastAsia="Times New Roman" w:hAnsi="Times New Roman" w:cs="Times New Roman"/>
          <w:color w:val="000000" w:themeColor="text1"/>
          <w:sz w:val="18"/>
          <w:szCs w:val="18"/>
          <w:lang w:val="pl-PL" w:eastAsia="es-ES"/>
        </w:rPr>
        <w:t xml:space="preserve"> Universitas, </w:t>
      </w:r>
      <w:r w:rsidR="003C5611" w:rsidRPr="00097CB2">
        <w:rPr>
          <w:rFonts w:ascii="Times New Roman" w:eastAsia="Times New Roman" w:hAnsi="Times New Roman" w:cs="Times New Roman"/>
          <w:color w:val="000000" w:themeColor="text1"/>
          <w:sz w:val="18"/>
          <w:szCs w:val="18"/>
          <w:lang w:val="pl-PL" w:eastAsia="es-ES"/>
        </w:rPr>
        <w:t xml:space="preserve">p. </w:t>
      </w:r>
      <w:r w:rsidRPr="00097CB2">
        <w:rPr>
          <w:rFonts w:ascii="Times New Roman" w:eastAsia="Times New Roman" w:hAnsi="Times New Roman" w:cs="Times New Roman"/>
          <w:color w:val="000000" w:themeColor="text1"/>
          <w:sz w:val="18"/>
          <w:szCs w:val="18"/>
          <w:lang w:val="pl-PL" w:eastAsia="es-ES"/>
        </w:rPr>
        <w:t>159-179.</w:t>
      </w:r>
    </w:p>
    <w:p w14:paraId="6FAD98A4" w14:textId="7A3B2582" w:rsidR="00277B8D" w:rsidRPr="00097CB2" w:rsidRDefault="00277B8D" w:rsidP="00277B8D">
      <w:pPr>
        <w:shd w:val="clear" w:color="auto" w:fill="FFFFFF"/>
        <w:spacing w:after="0" w:line="240" w:lineRule="auto"/>
        <w:jc w:val="both"/>
        <w:rPr>
          <w:rFonts w:ascii="Times New Roman" w:eastAsia="Times New Roman" w:hAnsi="Times New Roman" w:cs="Times New Roman"/>
          <w:color w:val="000000" w:themeColor="text1"/>
          <w:sz w:val="18"/>
          <w:szCs w:val="18"/>
          <w:lang w:eastAsia="es-ES"/>
        </w:rPr>
      </w:pPr>
      <w:r w:rsidRPr="00097CB2">
        <w:rPr>
          <w:rFonts w:ascii="Times New Roman" w:eastAsia="Times New Roman" w:hAnsi="Times New Roman" w:cs="Times New Roman"/>
          <w:color w:val="000000" w:themeColor="text1"/>
          <w:sz w:val="18"/>
          <w:szCs w:val="18"/>
          <w:lang w:val="pl-PL" w:eastAsia="es-ES"/>
        </w:rPr>
        <w:t>Pietrzycka-Bohosiewicz, Krystyna (1999)</w:t>
      </w:r>
      <w:r w:rsidRPr="00097CB2">
        <w:rPr>
          <w:rFonts w:ascii="Times New Roman" w:eastAsia="Times New Roman" w:hAnsi="Times New Roman" w:cs="Times New Roman"/>
          <w:sz w:val="18"/>
          <w:szCs w:val="18"/>
          <w:lang w:val="pl-PL" w:eastAsia="es-ES"/>
        </w:rPr>
        <w:t>: Posłowie, [</w:t>
      </w:r>
      <w:r w:rsidR="002F3B2B" w:rsidRPr="00097CB2">
        <w:rPr>
          <w:rFonts w:ascii="Times New Roman" w:eastAsia="Times New Roman" w:hAnsi="Times New Roman" w:cs="Times New Roman"/>
          <w:sz w:val="18"/>
          <w:szCs w:val="18"/>
          <w:lang w:val="pl-PL" w:eastAsia="es-ES"/>
        </w:rPr>
        <w:t>en</w:t>
      </w:r>
      <w:r w:rsidRPr="00097CB2">
        <w:rPr>
          <w:rFonts w:ascii="Times New Roman" w:eastAsia="Times New Roman" w:hAnsi="Times New Roman" w:cs="Times New Roman"/>
          <w:sz w:val="18"/>
          <w:szCs w:val="18"/>
          <w:lang w:val="pl-PL" w:eastAsia="es-ES"/>
        </w:rPr>
        <w:t xml:space="preserve">:] </w:t>
      </w:r>
      <w:r w:rsidRPr="00097CB2">
        <w:rPr>
          <w:rFonts w:ascii="Times New Roman" w:eastAsia="Times New Roman" w:hAnsi="Times New Roman" w:cs="Times New Roman"/>
          <w:i/>
          <w:sz w:val="18"/>
          <w:szCs w:val="18"/>
          <w:lang w:val="pl-PL" w:eastAsia="es-ES"/>
        </w:rPr>
        <w:t>Wierny Rusłan</w:t>
      </w:r>
      <w:r w:rsidRPr="00097CB2">
        <w:rPr>
          <w:rFonts w:ascii="Times New Roman" w:eastAsia="Times New Roman" w:hAnsi="Times New Roman" w:cs="Times New Roman"/>
          <w:sz w:val="18"/>
          <w:szCs w:val="18"/>
          <w:lang w:val="pl-PL" w:eastAsia="es-ES"/>
        </w:rPr>
        <w:t xml:space="preserve">. </w:t>
      </w:r>
      <w:r w:rsidRPr="00097CB2">
        <w:rPr>
          <w:rFonts w:ascii="Times New Roman" w:eastAsia="Times New Roman" w:hAnsi="Times New Roman" w:cs="Times New Roman"/>
          <w:sz w:val="18"/>
          <w:szCs w:val="18"/>
          <w:lang w:eastAsia="es-ES"/>
        </w:rPr>
        <w:t xml:space="preserve">Trad. de Andrzej Drawicz. Kraków: Arcana, p. 157-170. </w:t>
      </w:r>
    </w:p>
    <w:p w14:paraId="03D630DE" w14:textId="369CAC64" w:rsidR="00566690" w:rsidRPr="00097CB2" w:rsidRDefault="00071170" w:rsidP="00FB504C">
      <w:pPr>
        <w:shd w:val="clear" w:color="auto" w:fill="FFFFFF"/>
        <w:spacing w:after="0" w:line="240" w:lineRule="auto"/>
        <w:jc w:val="both"/>
        <w:rPr>
          <w:rFonts w:ascii="Times New Roman" w:eastAsia="Times New Roman" w:hAnsi="Times New Roman" w:cs="Times New Roman"/>
          <w:color w:val="000000" w:themeColor="text1"/>
          <w:sz w:val="18"/>
          <w:szCs w:val="18"/>
          <w:lang w:eastAsia="es-ES"/>
        </w:rPr>
      </w:pPr>
      <w:r w:rsidRPr="00097CB2">
        <w:rPr>
          <w:rFonts w:ascii="Times New Roman" w:eastAsia="Times New Roman" w:hAnsi="Times New Roman" w:cs="Times New Roman"/>
          <w:color w:val="000000" w:themeColor="text1"/>
          <w:sz w:val="18"/>
          <w:szCs w:val="18"/>
          <w:lang w:eastAsia="es-ES"/>
        </w:rPr>
        <w:t xml:space="preserve">[Platonov] </w:t>
      </w:r>
      <w:r w:rsidR="00566690" w:rsidRPr="00097CB2">
        <w:rPr>
          <w:rFonts w:ascii="Times New Roman" w:eastAsia="Times New Roman" w:hAnsi="Times New Roman" w:cs="Times New Roman"/>
          <w:color w:val="000000" w:themeColor="text1"/>
          <w:sz w:val="18"/>
          <w:szCs w:val="18"/>
          <w:lang w:eastAsia="es-ES"/>
        </w:rPr>
        <w:t>Platónov, Andréi</w:t>
      </w:r>
      <w:r w:rsidR="003C5611" w:rsidRPr="00097CB2">
        <w:rPr>
          <w:rFonts w:ascii="Times New Roman" w:eastAsia="Times New Roman" w:hAnsi="Times New Roman" w:cs="Times New Roman"/>
          <w:color w:val="000000" w:themeColor="text1"/>
          <w:sz w:val="18"/>
          <w:szCs w:val="18"/>
          <w:lang w:eastAsia="es-ES"/>
        </w:rPr>
        <w:t xml:space="preserve"> (2019):</w:t>
      </w:r>
      <w:r w:rsidR="00566690" w:rsidRPr="00097CB2">
        <w:rPr>
          <w:rFonts w:ascii="Times New Roman" w:eastAsia="Times New Roman" w:hAnsi="Times New Roman" w:cs="Times New Roman"/>
          <w:color w:val="000000" w:themeColor="text1"/>
          <w:sz w:val="18"/>
          <w:szCs w:val="18"/>
          <w:lang w:eastAsia="es-ES"/>
        </w:rPr>
        <w:t xml:space="preserve"> </w:t>
      </w:r>
      <w:r w:rsidR="00566690" w:rsidRPr="00097CB2">
        <w:rPr>
          <w:rFonts w:ascii="Times New Roman" w:eastAsia="Times New Roman" w:hAnsi="Times New Roman" w:cs="Times New Roman"/>
          <w:i/>
          <w:iCs/>
          <w:color w:val="000000" w:themeColor="text1"/>
          <w:sz w:val="18"/>
          <w:szCs w:val="18"/>
          <w:lang w:eastAsia="es-ES"/>
        </w:rPr>
        <w:t>La zanja</w:t>
      </w:r>
      <w:r w:rsidR="00566690" w:rsidRPr="00097CB2">
        <w:rPr>
          <w:rFonts w:ascii="Times New Roman" w:eastAsia="Times New Roman" w:hAnsi="Times New Roman" w:cs="Times New Roman"/>
          <w:color w:val="000000" w:themeColor="text1"/>
          <w:sz w:val="18"/>
          <w:szCs w:val="18"/>
          <w:lang w:eastAsia="es-ES"/>
        </w:rPr>
        <w:t xml:space="preserve">. Trad. de Marta Sánchez-Nieves. </w:t>
      </w:r>
      <w:r w:rsidR="00481B1A" w:rsidRPr="00097CB2">
        <w:rPr>
          <w:rFonts w:ascii="Times New Roman" w:eastAsia="Times New Roman" w:hAnsi="Times New Roman" w:cs="Times New Roman"/>
          <w:color w:val="000000" w:themeColor="text1"/>
          <w:sz w:val="18"/>
          <w:szCs w:val="18"/>
          <w:lang w:eastAsia="es-ES"/>
        </w:rPr>
        <w:t>Majadahonda (</w:t>
      </w:r>
      <w:r w:rsidR="00566690" w:rsidRPr="00097CB2">
        <w:rPr>
          <w:rFonts w:ascii="Times New Roman" w:eastAsia="Times New Roman" w:hAnsi="Times New Roman" w:cs="Times New Roman"/>
          <w:color w:val="000000" w:themeColor="text1"/>
          <w:sz w:val="18"/>
          <w:szCs w:val="18"/>
          <w:lang w:eastAsia="es-ES"/>
        </w:rPr>
        <w:t>Madrid</w:t>
      </w:r>
      <w:r w:rsidR="00481B1A" w:rsidRPr="00097CB2">
        <w:rPr>
          <w:rFonts w:ascii="Times New Roman" w:eastAsia="Times New Roman" w:hAnsi="Times New Roman" w:cs="Times New Roman"/>
          <w:color w:val="000000" w:themeColor="text1"/>
          <w:sz w:val="18"/>
          <w:szCs w:val="18"/>
          <w:lang w:eastAsia="es-ES"/>
        </w:rPr>
        <w:t>)</w:t>
      </w:r>
      <w:r w:rsidR="00566690" w:rsidRPr="00097CB2">
        <w:rPr>
          <w:rFonts w:ascii="Times New Roman" w:eastAsia="Times New Roman" w:hAnsi="Times New Roman" w:cs="Times New Roman"/>
          <w:color w:val="000000" w:themeColor="text1"/>
          <w:sz w:val="18"/>
          <w:szCs w:val="18"/>
          <w:lang w:eastAsia="es-ES"/>
        </w:rPr>
        <w:t>: Armaenia.</w:t>
      </w:r>
    </w:p>
    <w:p w14:paraId="2392E13E" w14:textId="0B26CC07" w:rsidR="004D0E09" w:rsidRPr="00097CB2" w:rsidRDefault="00D12CD6" w:rsidP="00FB504C">
      <w:pPr>
        <w:shd w:val="clear" w:color="auto" w:fill="FFFFFF"/>
        <w:spacing w:after="0" w:line="240" w:lineRule="auto"/>
        <w:jc w:val="both"/>
        <w:rPr>
          <w:rFonts w:ascii="Times New Roman" w:eastAsia="Times New Roman" w:hAnsi="Times New Roman" w:cs="Times New Roman"/>
          <w:color w:val="000000" w:themeColor="text1"/>
          <w:sz w:val="18"/>
          <w:szCs w:val="18"/>
          <w:lang w:eastAsia="es-ES"/>
        </w:rPr>
      </w:pPr>
      <w:bookmarkStart w:id="7" w:name="_Hlk79520610"/>
      <w:r w:rsidRPr="00097CB2">
        <w:rPr>
          <w:rFonts w:ascii="Times New Roman" w:eastAsia="Times New Roman" w:hAnsi="Times New Roman" w:cs="Times New Roman"/>
          <w:color w:val="000000" w:themeColor="text1"/>
          <w:sz w:val="18"/>
          <w:szCs w:val="18"/>
          <w:lang w:eastAsia="es-ES"/>
        </w:rPr>
        <w:t xml:space="preserve">[Vladimov] </w:t>
      </w:r>
      <w:bookmarkEnd w:id="7"/>
      <w:r w:rsidR="004D0E09" w:rsidRPr="00097CB2">
        <w:rPr>
          <w:rFonts w:ascii="Times New Roman" w:eastAsia="Times New Roman" w:hAnsi="Times New Roman" w:cs="Times New Roman"/>
          <w:color w:val="000000" w:themeColor="text1"/>
          <w:sz w:val="18"/>
          <w:szCs w:val="18"/>
          <w:lang w:eastAsia="es-ES"/>
        </w:rPr>
        <w:t>Vladímov, Gueorgui</w:t>
      </w:r>
      <w:r w:rsidR="003C5611" w:rsidRPr="00097CB2">
        <w:rPr>
          <w:rFonts w:ascii="Times New Roman" w:eastAsia="Times New Roman" w:hAnsi="Times New Roman" w:cs="Times New Roman"/>
          <w:color w:val="000000" w:themeColor="text1"/>
          <w:sz w:val="18"/>
          <w:szCs w:val="18"/>
          <w:lang w:eastAsia="es-ES"/>
        </w:rPr>
        <w:t xml:space="preserve"> (2013):</w:t>
      </w:r>
      <w:r w:rsidR="004D0E09" w:rsidRPr="00097CB2">
        <w:rPr>
          <w:rFonts w:ascii="Times New Roman" w:eastAsia="Times New Roman" w:hAnsi="Times New Roman" w:cs="Times New Roman"/>
          <w:color w:val="000000" w:themeColor="text1"/>
          <w:sz w:val="18"/>
          <w:szCs w:val="18"/>
          <w:lang w:eastAsia="es-ES"/>
        </w:rPr>
        <w:t xml:space="preserve"> </w:t>
      </w:r>
      <w:r w:rsidR="004D0E09" w:rsidRPr="00097CB2">
        <w:rPr>
          <w:rFonts w:ascii="Times New Roman" w:eastAsia="Times New Roman" w:hAnsi="Times New Roman" w:cs="Times New Roman"/>
          <w:i/>
          <w:iCs/>
          <w:color w:val="000000" w:themeColor="text1"/>
          <w:sz w:val="18"/>
          <w:szCs w:val="18"/>
          <w:lang w:eastAsia="es-ES"/>
        </w:rPr>
        <w:t>El fiel Ruslán. La historia de un perro guardián</w:t>
      </w:r>
      <w:r w:rsidR="004D0E09" w:rsidRPr="00097CB2">
        <w:rPr>
          <w:rFonts w:ascii="Times New Roman" w:eastAsia="Times New Roman" w:hAnsi="Times New Roman" w:cs="Times New Roman"/>
          <w:color w:val="000000" w:themeColor="text1"/>
          <w:sz w:val="18"/>
          <w:szCs w:val="18"/>
          <w:lang w:eastAsia="es-ES"/>
        </w:rPr>
        <w:t xml:space="preserve">. Trad. de Marta Rebón. Barcelona: Libros del Asteroide, </w:t>
      </w:r>
      <w:r w:rsidR="00566690" w:rsidRPr="00097CB2">
        <w:rPr>
          <w:rFonts w:ascii="Times New Roman" w:eastAsia="Times New Roman" w:hAnsi="Times New Roman" w:cs="Times New Roman"/>
          <w:color w:val="000000" w:themeColor="text1"/>
          <w:sz w:val="18"/>
          <w:szCs w:val="18"/>
          <w:lang w:eastAsia="es-ES"/>
        </w:rPr>
        <w:t>115</w:t>
      </w:r>
      <w:r w:rsidR="004D0E09" w:rsidRPr="00097CB2">
        <w:rPr>
          <w:rFonts w:ascii="Times New Roman" w:eastAsia="Times New Roman" w:hAnsi="Times New Roman" w:cs="Times New Roman"/>
          <w:color w:val="000000" w:themeColor="text1"/>
          <w:sz w:val="18"/>
          <w:szCs w:val="18"/>
          <w:lang w:eastAsia="es-ES"/>
        </w:rPr>
        <w:t>.</w:t>
      </w:r>
    </w:p>
    <w:p w14:paraId="2A26B843" w14:textId="77777777" w:rsidR="00A63C10" w:rsidRPr="003B3006" w:rsidRDefault="00A63C10" w:rsidP="00FB504C">
      <w:pPr>
        <w:shd w:val="clear" w:color="auto" w:fill="FFFFFF"/>
        <w:spacing w:after="0" w:line="240" w:lineRule="auto"/>
        <w:jc w:val="both"/>
        <w:rPr>
          <w:rFonts w:ascii="Times New Roman" w:eastAsia="Times New Roman" w:hAnsi="Times New Roman" w:cs="Times New Roman"/>
          <w:color w:val="000000" w:themeColor="text1"/>
          <w:sz w:val="20"/>
          <w:szCs w:val="20"/>
          <w:lang w:eastAsia="es-ES"/>
        </w:rPr>
      </w:pPr>
    </w:p>
    <w:bookmarkEnd w:id="4"/>
    <w:p w14:paraId="65B700BE" w14:textId="33F7F63E" w:rsidR="008E0826" w:rsidRPr="00097CB2" w:rsidRDefault="008E0826" w:rsidP="008E0826">
      <w:pPr>
        <w:shd w:val="clear" w:color="auto" w:fill="FFFFFF"/>
        <w:spacing w:after="0" w:line="240" w:lineRule="auto"/>
        <w:jc w:val="both"/>
        <w:rPr>
          <w:rFonts w:ascii="Times New Roman" w:eastAsia="Times New Roman" w:hAnsi="Times New Roman" w:cs="Times New Roman"/>
          <w:color w:val="000000" w:themeColor="text1"/>
          <w:sz w:val="18"/>
          <w:szCs w:val="18"/>
          <w:lang w:val="ru-RU" w:eastAsia="es-ES"/>
        </w:rPr>
      </w:pPr>
      <w:r w:rsidRPr="001B1958">
        <w:rPr>
          <w:rFonts w:ascii="Times New Roman" w:eastAsia="Times New Roman" w:hAnsi="Times New Roman" w:cs="Times New Roman"/>
          <w:color w:val="000000" w:themeColor="text1"/>
          <w:sz w:val="18"/>
          <w:szCs w:val="18"/>
          <w:lang w:eastAsia="es-ES"/>
        </w:rPr>
        <w:t>[</w:t>
      </w:r>
      <w:r w:rsidRPr="00097CB2">
        <w:rPr>
          <w:rFonts w:ascii="Times New Roman" w:eastAsia="Times New Roman" w:hAnsi="Times New Roman" w:cs="Times New Roman"/>
          <w:color w:val="000000" w:themeColor="text1"/>
          <w:sz w:val="18"/>
          <w:szCs w:val="18"/>
          <w:lang w:eastAsia="es-ES"/>
        </w:rPr>
        <w:t>Berdjaev</w:t>
      </w:r>
      <w:r w:rsidRPr="001B1958">
        <w:rPr>
          <w:rFonts w:ascii="Times New Roman" w:eastAsia="Times New Roman" w:hAnsi="Times New Roman" w:cs="Times New Roman"/>
          <w:color w:val="000000" w:themeColor="text1"/>
          <w:sz w:val="18"/>
          <w:szCs w:val="18"/>
          <w:lang w:eastAsia="es-ES"/>
        </w:rPr>
        <w:t xml:space="preserve">] </w:t>
      </w:r>
      <w:r w:rsidRPr="00097CB2">
        <w:rPr>
          <w:rFonts w:ascii="Times New Roman" w:eastAsia="Times New Roman" w:hAnsi="Times New Roman" w:cs="Times New Roman"/>
          <w:color w:val="000000" w:themeColor="text1"/>
          <w:sz w:val="18"/>
          <w:szCs w:val="18"/>
          <w:lang w:val="ru-RU" w:eastAsia="es-ES"/>
        </w:rPr>
        <w:t>Бердяев</w:t>
      </w:r>
      <w:r w:rsidRPr="001B1958">
        <w:rPr>
          <w:rFonts w:ascii="Times New Roman" w:eastAsia="Times New Roman" w:hAnsi="Times New Roman" w:cs="Times New Roman"/>
          <w:color w:val="000000" w:themeColor="text1"/>
          <w:sz w:val="18"/>
          <w:szCs w:val="18"/>
          <w:lang w:eastAsia="es-ES"/>
        </w:rPr>
        <w:t xml:space="preserve">, </w:t>
      </w:r>
      <w:r w:rsidRPr="00097CB2">
        <w:rPr>
          <w:rFonts w:ascii="Times New Roman" w:eastAsia="Times New Roman" w:hAnsi="Times New Roman" w:cs="Times New Roman"/>
          <w:color w:val="000000" w:themeColor="text1"/>
          <w:sz w:val="18"/>
          <w:szCs w:val="18"/>
          <w:lang w:val="ru-RU" w:eastAsia="es-ES"/>
        </w:rPr>
        <w:t>Н</w:t>
      </w:r>
      <w:r w:rsidRPr="001B1958">
        <w:rPr>
          <w:rFonts w:ascii="Times New Roman" w:eastAsia="Times New Roman" w:hAnsi="Times New Roman" w:cs="Times New Roman"/>
          <w:color w:val="000000" w:themeColor="text1"/>
          <w:sz w:val="18"/>
          <w:szCs w:val="18"/>
          <w:lang w:eastAsia="es-ES"/>
        </w:rPr>
        <w:t xml:space="preserve">., </w:t>
      </w:r>
      <w:r w:rsidRPr="00097CB2">
        <w:rPr>
          <w:rFonts w:ascii="Times New Roman" w:eastAsia="Times New Roman" w:hAnsi="Times New Roman" w:cs="Times New Roman"/>
          <w:i/>
          <w:iCs/>
          <w:color w:val="000000" w:themeColor="text1"/>
          <w:sz w:val="18"/>
          <w:szCs w:val="18"/>
          <w:lang w:val="ru-RU" w:eastAsia="es-ES"/>
        </w:rPr>
        <w:t>Миросозерцание</w:t>
      </w:r>
      <w:r w:rsidRPr="001B1958">
        <w:rPr>
          <w:rFonts w:ascii="Times New Roman" w:eastAsia="Times New Roman" w:hAnsi="Times New Roman" w:cs="Times New Roman"/>
          <w:i/>
          <w:iCs/>
          <w:color w:val="000000" w:themeColor="text1"/>
          <w:sz w:val="18"/>
          <w:szCs w:val="18"/>
          <w:lang w:eastAsia="es-ES"/>
        </w:rPr>
        <w:t xml:space="preserve"> </w:t>
      </w:r>
      <w:r w:rsidRPr="00097CB2">
        <w:rPr>
          <w:rFonts w:ascii="Times New Roman" w:eastAsia="Times New Roman" w:hAnsi="Times New Roman" w:cs="Times New Roman"/>
          <w:i/>
          <w:iCs/>
          <w:color w:val="000000" w:themeColor="text1"/>
          <w:sz w:val="18"/>
          <w:szCs w:val="18"/>
          <w:lang w:val="ru-RU" w:eastAsia="es-ES"/>
        </w:rPr>
        <w:t>Достоевского</w:t>
      </w:r>
      <w:r w:rsidRPr="001B1958">
        <w:rPr>
          <w:rFonts w:ascii="Times New Roman" w:eastAsia="Times New Roman" w:hAnsi="Times New Roman" w:cs="Times New Roman"/>
          <w:color w:val="000000" w:themeColor="text1"/>
          <w:sz w:val="18"/>
          <w:szCs w:val="18"/>
          <w:lang w:eastAsia="es-ES"/>
        </w:rPr>
        <w:t xml:space="preserve">. </w:t>
      </w:r>
      <w:r w:rsidRPr="00097CB2">
        <w:rPr>
          <w:rFonts w:ascii="Times New Roman" w:eastAsia="Times New Roman" w:hAnsi="Times New Roman" w:cs="Times New Roman"/>
          <w:color w:val="000000" w:themeColor="text1"/>
          <w:sz w:val="18"/>
          <w:szCs w:val="18"/>
          <w:lang w:val="ru-RU" w:eastAsia="es-ES"/>
        </w:rPr>
        <w:t xml:space="preserve">Прага, </w:t>
      </w:r>
      <w:r w:rsidRPr="00097CB2">
        <w:rPr>
          <w:rFonts w:ascii="Times New Roman" w:eastAsia="Times New Roman" w:hAnsi="Times New Roman" w:cs="Times New Roman"/>
          <w:color w:val="000000" w:themeColor="text1"/>
          <w:sz w:val="18"/>
          <w:szCs w:val="18"/>
          <w:lang w:val="de-DE" w:eastAsia="es-ES"/>
        </w:rPr>
        <w:t>The</w:t>
      </w:r>
      <w:r w:rsidRPr="00097CB2">
        <w:rPr>
          <w:rFonts w:ascii="Times New Roman" w:eastAsia="Times New Roman" w:hAnsi="Times New Roman" w:cs="Times New Roman"/>
          <w:color w:val="000000" w:themeColor="text1"/>
          <w:sz w:val="18"/>
          <w:szCs w:val="18"/>
          <w:lang w:val="ru-RU" w:eastAsia="es-ES"/>
        </w:rPr>
        <w:t xml:space="preserve"> </w:t>
      </w:r>
      <w:r w:rsidRPr="00097CB2">
        <w:rPr>
          <w:rFonts w:ascii="Times New Roman" w:eastAsia="Times New Roman" w:hAnsi="Times New Roman" w:cs="Times New Roman"/>
          <w:color w:val="000000" w:themeColor="text1"/>
          <w:sz w:val="18"/>
          <w:szCs w:val="18"/>
          <w:lang w:val="de-DE" w:eastAsia="es-ES"/>
        </w:rPr>
        <w:t>YMCA</w:t>
      </w:r>
      <w:r w:rsidRPr="00097CB2">
        <w:rPr>
          <w:rFonts w:ascii="Times New Roman" w:eastAsia="Times New Roman" w:hAnsi="Times New Roman" w:cs="Times New Roman"/>
          <w:color w:val="000000" w:themeColor="text1"/>
          <w:sz w:val="18"/>
          <w:szCs w:val="18"/>
          <w:lang w:val="ru-RU" w:eastAsia="es-ES"/>
        </w:rPr>
        <w:t xml:space="preserve"> </w:t>
      </w:r>
      <w:r w:rsidRPr="00097CB2">
        <w:rPr>
          <w:rFonts w:ascii="Times New Roman" w:eastAsia="Times New Roman" w:hAnsi="Times New Roman" w:cs="Times New Roman"/>
          <w:color w:val="000000" w:themeColor="text1"/>
          <w:sz w:val="18"/>
          <w:szCs w:val="18"/>
          <w:lang w:val="de-DE" w:eastAsia="es-ES"/>
        </w:rPr>
        <w:t>Press</w:t>
      </w:r>
      <w:r w:rsidRPr="00097CB2">
        <w:rPr>
          <w:rFonts w:ascii="Times New Roman" w:eastAsia="Times New Roman" w:hAnsi="Times New Roman" w:cs="Times New Roman"/>
          <w:color w:val="000000" w:themeColor="text1"/>
          <w:sz w:val="18"/>
          <w:szCs w:val="18"/>
          <w:lang w:val="ru-RU" w:eastAsia="es-ES"/>
        </w:rPr>
        <w:t xml:space="preserve">, 1923. </w:t>
      </w:r>
    </w:p>
    <w:p w14:paraId="532D89F4" w14:textId="70CD317D" w:rsidR="00320C4D" w:rsidRPr="00097CB2" w:rsidRDefault="00320C4D" w:rsidP="00FB504C">
      <w:pPr>
        <w:shd w:val="clear" w:color="auto" w:fill="FFFFFF"/>
        <w:spacing w:after="0" w:line="240" w:lineRule="auto"/>
        <w:jc w:val="both"/>
        <w:rPr>
          <w:rFonts w:ascii="Times New Roman" w:eastAsia="Times New Roman" w:hAnsi="Times New Roman" w:cs="Times New Roman"/>
          <w:color w:val="000000" w:themeColor="text1"/>
          <w:sz w:val="18"/>
          <w:szCs w:val="18"/>
          <w:lang w:val="ru-RU" w:eastAsia="es-ES"/>
        </w:rPr>
      </w:pPr>
      <w:r w:rsidRPr="00505899">
        <w:rPr>
          <w:rFonts w:ascii="Times New Roman" w:eastAsia="Times New Roman" w:hAnsi="Times New Roman" w:cs="Times New Roman"/>
          <w:color w:val="000000" w:themeColor="text1"/>
          <w:sz w:val="18"/>
          <w:szCs w:val="18"/>
          <w:lang w:val="ru-RU" w:eastAsia="es-ES"/>
        </w:rPr>
        <w:t>[</w:t>
      </w:r>
      <w:r w:rsidRPr="00505899">
        <w:rPr>
          <w:rFonts w:ascii="Times New Roman" w:eastAsia="Times New Roman" w:hAnsi="Times New Roman" w:cs="Times New Roman"/>
          <w:color w:val="000000" w:themeColor="text1"/>
          <w:sz w:val="18"/>
          <w:szCs w:val="18"/>
          <w:lang w:eastAsia="es-ES"/>
        </w:rPr>
        <w:t>Nemzer</w:t>
      </w:r>
      <w:r w:rsidRPr="00505899">
        <w:rPr>
          <w:rFonts w:ascii="Times New Roman" w:eastAsia="Times New Roman" w:hAnsi="Times New Roman" w:cs="Times New Roman"/>
          <w:color w:val="000000" w:themeColor="text1"/>
          <w:sz w:val="18"/>
          <w:szCs w:val="18"/>
          <w:lang w:val="ru-RU" w:eastAsia="es-ES"/>
        </w:rPr>
        <w:t xml:space="preserve">] Немзер, А., «В поисках утраченной человечности». </w:t>
      </w:r>
      <w:r w:rsidRPr="00505899">
        <w:rPr>
          <w:rFonts w:ascii="Times New Roman" w:eastAsia="Times New Roman" w:hAnsi="Times New Roman" w:cs="Times New Roman"/>
          <w:i/>
          <w:iCs/>
          <w:color w:val="000000" w:themeColor="text1"/>
          <w:sz w:val="18"/>
          <w:szCs w:val="18"/>
          <w:lang w:val="ru-RU" w:eastAsia="es-ES"/>
        </w:rPr>
        <w:t xml:space="preserve">Октябрь </w:t>
      </w:r>
      <w:r w:rsidRPr="00505899">
        <w:rPr>
          <w:rFonts w:ascii="Times New Roman" w:eastAsia="Times New Roman" w:hAnsi="Times New Roman" w:cs="Times New Roman"/>
          <w:color w:val="000000" w:themeColor="text1"/>
          <w:sz w:val="18"/>
          <w:szCs w:val="18"/>
          <w:lang w:val="ru-RU" w:eastAsia="es-ES"/>
        </w:rPr>
        <w:t>1989, № 8, c.</w:t>
      </w:r>
      <w:r w:rsidR="000101A8" w:rsidRPr="008D0F06">
        <w:rPr>
          <w:rFonts w:ascii="Times New Roman" w:eastAsia="Times New Roman" w:hAnsi="Times New Roman" w:cs="Times New Roman"/>
          <w:color w:val="000000" w:themeColor="text1"/>
          <w:sz w:val="18"/>
          <w:szCs w:val="18"/>
          <w:lang w:val="ru-RU" w:eastAsia="es-ES"/>
        </w:rPr>
        <w:t xml:space="preserve"> </w:t>
      </w:r>
      <w:r w:rsidRPr="00505899">
        <w:rPr>
          <w:rFonts w:ascii="Times New Roman" w:eastAsia="Times New Roman" w:hAnsi="Times New Roman" w:cs="Times New Roman"/>
          <w:color w:val="000000" w:themeColor="text1"/>
          <w:sz w:val="18"/>
          <w:szCs w:val="18"/>
          <w:lang w:val="ru-RU" w:eastAsia="es-ES"/>
        </w:rPr>
        <w:t>184-194.</w:t>
      </w:r>
      <w:r w:rsidRPr="00097CB2">
        <w:rPr>
          <w:rFonts w:ascii="Times New Roman" w:eastAsia="Times New Roman" w:hAnsi="Times New Roman" w:cs="Times New Roman"/>
          <w:color w:val="000000" w:themeColor="text1"/>
          <w:sz w:val="18"/>
          <w:szCs w:val="18"/>
          <w:lang w:val="ru-RU" w:eastAsia="es-ES"/>
        </w:rPr>
        <w:t xml:space="preserve"> </w:t>
      </w:r>
    </w:p>
    <w:p w14:paraId="06A37AF1" w14:textId="5147AFF7" w:rsidR="00CA026F" w:rsidRPr="00097CB2" w:rsidRDefault="00073699" w:rsidP="00FB504C">
      <w:pPr>
        <w:shd w:val="clear" w:color="auto" w:fill="FFFFFF"/>
        <w:spacing w:after="0" w:line="240" w:lineRule="auto"/>
        <w:jc w:val="both"/>
        <w:rPr>
          <w:rFonts w:ascii="Times New Roman" w:eastAsia="Times New Roman" w:hAnsi="Times New Roman" w:cs="Times New Roman"/>
          <w:color w:val="000000" w:themeColor="text1"/>
          <w:sz w:val="18"/>
          <w:szCs w:val="18"/>
          <w:lang w:val="ru-RU" w:eastAsia="es-ES"/>
        </w:rPr>
      </w:pPr>
      <w:r w:rsidRPr="00097CB2">
        <w:rPr>
          <w:rFonts w:ascii="Times New Roman" w:eastAsia="Times New Roman" w:hAnsi="Times New Roman" w:cs="Times New Roman"/>
          <w:color w:val="000000" w:themeColor="text1"/>
          <w:sz w:val="18"/>
          <w:szCs w:val="18"/>
          <w:lang w:val="ru-RU" w:eastAsia="es-ES"/>
        </w:rPr>
        <w:lastRenderedPageBreak/>
        <w:t>[</w:t>
      </w:r>
      <w:r w:rsidRPr="00097CB2">
        <w:rPr>
          <w:rFonts w:ascii="Times New Roman" w:eastAsia="Times New Roman" w:hAnsi="Times New Roman" w:cs="Times New Roman"/>
          <w:color w:val="000000" w:themeColor="text1"/>
          <w:sz w:val="18"/>
          <w:szCs w:val="18"/>
          <w:lang w:eastAsia="es-ES"/>
        </w:rPr>
        <w:t>Terc</w:t>
      </w:r>
      <w:r w:rsidRPr="00097CB2">
        <w:rPr>
          <w:rFonts w:ascii="Times New Roman" w:eastAsia="Times New Roman" w:hAnsi="Times New Roman" w:cs="Times New Roman"/>
          <w:color w:val="000000" w:themeColor="text1"/>
          <w:sz w:val="18"/>
          <w:szCs w:val="18"/>
          <w:lang w:val="ru-RU" w:eastAsia="es-ES"/>
        </w:rPr>
        <w:t xml:space="preserve">] </w:t>
      </w:r>
      <w:r w:rsidR="00A63C10" w:rsidRPr="00097CB2">
        <w:rPr>
          <w:rFonts w:ascii="Times New Roman" w:eastAsia="Times New Roman" w:hAnsi="Times New Roman" w:cs="Times New Roman"/>
          <w:color w:val="000000" w:themeColor="text1"/>
          <w:sz w:val="18"/>
          <w:szCs w:val="18"/>
          <w:lang w:val="ru-RU" w:eastAsia="es-ES"/>
        </w:rPr>
        <w:t>Т</w:t>
      </w:r>
      <w:r w:rsidR="004D0E09" w:rsidRPr="00097CB2">
        <w:rPr>
          <w:rFonts w:ascii="Times New Roman" w:eastAsia="Times New Roman" w:hAnsi="Times New Roman" w:cs="Times New Roman"/>
          <w:color w:val="000000" w:themeColor="text1"/>
          <w:sz w:val="18"/>
          <w:szCs w:val="18"/>
          <w:lang w:val="ru-RU" w:eastAsia="es-ES"/>
        </w:rPr>
        <w:t>ерц</w:t>
      </w:r>
      <w:r w:rsidR="00A63C10" w:rsidRPr="00097CB2">
        <w:rPr>
          <w:rFonts w:ascii="Times New Roman" w:eastAsia="Times New Roman" w:hAnsi="Times New Roman" w:cs="Times New Roman"/>
          <w:color w:val="000000" w:themeColor="text1"/>
          <w:sz w:val="18"/>
          <w:szCs w:val="18"/>
          <w:lang w:val="ru-RU" w:eastAsia="es-ES"/>
        </w:rPr>
        <w:t xml:space="preserve">, А. </w:t>
      </w:r>
      <w:r w:rsidRPr="00097CB2">
        <w:rPr>
          <w:rFonts w:ascii="Times New Roman" w:eastAsia="Times New Roman" w:hAnsi="Times New Roman" w:cs="Times New Roman"/>
          <w:color w:val="000000" w:themeColor="text1"/>
          <w:sz w:val="18"/>
          <w:szCs w:val="18"/>
          <w:lang w:val="ru-RU" w:eastAsia="es-ES"/>
        </w:rPr>
        <w:t>(</w:t>
      </w:r>
      <w:r w:rsidR="00A63C10" w:rsidRPr="00097CB2">
        <w:rPr>
          <w:rFonts w:ascii="Times New Roman" w:eastAsia="Times New Roman" w:hAnsi="Times New Roman" w:cs="Times New Roman"/>
          <w:color w:val="000000" w:themeColor="text1"/>
          <w:sz w:val="18"/>
          <w:szCs w:val="18"/>
          <w:lang w:val="ru-RU" w:eastAsia="es-ES"/>
        </w:rPr>
        <w:t>А. С</w:t>
      </w:r>
      <w:r w:rsidR="004D0E09" w:rsidRPr="00097CB2">
        <w:rPr>
          <w:rFonts w:ascii="Times New Roman" w:eastAsia="Times New Roman" w:hAnsi="Times New Roman" w:cs="Times New Roman"/>
          <w:color w:val="000000" w:themeColor="text1"/>
          <w:sz w:val="18"/>
          <w:szCs w:val="18"/>
          <w:lang w:val="ru-RU" w:eastAsia="es-ES"/>
        </w:rPr>
        <w:t>инявский</w:t>
      </w:r>
      <w:r w:rsidRPr="00097CB2">
        <w:rPr>
          <w:rFonts w:ascii="Times New Roman" w:eastAsia="Times New Roman" w:hAnsi="Times New Roman" w:cs="Times New Roman"/>
          <w:color w:val="000000" w:themeColor="text1"/>
          <w:sz w:val="18"/>
          <w:szCs w:val="18"/>
          <w:lang w:val="ru-RU" w:eastAsia="es-ES"/>
        </w:rPr>
        <w:t>)</w:t>
      </w:r>
      <w:r w:rsidR="00A63C10" w:rsidRPr="00097CB2">
        <w:rPr>
          <w:rFonts w:ascii="Times New Roman" w:eastAsia="Times New Roman" w:hAnsi="Times New Roman" w:cs="Times New Roman"/>
          <w:color w:val="000000" w:themeColor="text1"/>
          <w:sz w:val="18"/>
          <w:szCs w:val="18"/>
          <w:lang w:val="ru-RU" w:eastAsia="es-ES"/>
        </w:rPr>
        <w:t xml:space="preserve">, «Люди и звери (По книге Г. Владимова </w:t>
      </w:r>
      <w:r w:rsidR="00A63C10" w:rsidRPr="00097CB2">
        <w:rPr>
          <w:rFonts w:ascii="Times New Roman" w:eastAsia="Times New Roman" w:hAnsi="Times New Roman" w:cs="Times New Roman"/>
          <w:i/>
          <w:iCs/>
          <w:color w:val="000000" w:themeColor="text1"/>
          <w:sz w:val="18"/>
          <w:szCs w:val="18"/>
          <w:lang w:val="ru-RU" w:eastAsia="es-ES"/>
        </w:rPr>
        <w:t>Верный Руслан. История караульной собаки</w:t>
      </w:r>
      <w:r w:rsidR="00A63C10" w:rsidRPr="00097CB2">
        <w:rPr>
          <w:rFonts w:ascii="Times New Roman" w:eastAsia="Times New Roman" w:hAnsi="Times New Roman" w:cs="Times New Roman"/>
          <w:color w:val="000000" w:themeColor="text1"/>
          <w:sz w:val="18"/>
          <w:szCs w:val="18"/>
          <w:lang w:val="ru-RU" w:eastAsia="es-ES"/>
        </w:rPr>
        <w:t xml:space="preserve">)». </w:t>
      </w:r>
      <w:r w:rsidR="00A24226" w:rsidRPr="00097CB2">
        <w:rPr>
          <w:rFonts w:ascii="Times New Roman" w:eastAsia="Times New Roman" w:hAnsi="Times New Roman" w:cs="Times New Roman"/>
          <w:i/>
          <w:iCs/>
          <w:color w:val="000000" w:themeColor="text1"/>
          <w:sz w:val="18"/>
          <w:szCs w:val="18"/>
          <w:lang w:val="ru-RU" w:eastAsia="es-ES"/>
        </w:rPr>
        <w:t xml:space="preserve">Континент </w:t>
      </w:r>
      <w:r w:rsidR="00A63C10" w:rsidRPr="00097CB2">
        <w:rPr>
          <w:rFonts w:ascii="Times New Roman" w:eastAsia="Times New Roman" w:hAnsi="Times New Roman" w:cs="Times New Roman"/>
          <w:color w:val="000000" w:themeColor="text1"/>
          <w:sz w:val="18"/>
          <w:szCs w:val="18"/>
          <w:lang w:val="ru-RU" w:eastAsia="es-ES"/>
        </w:rPr>
        <w:t>19</w:t>
      </w:r>
      <w:r w:rsidR="00A24226" w:rsidRPr="00097CB2">
        <w:rPr>
          <w:rFonts w:ascii="Times New Roman" w:eastAsia="Times New Roman" w:hAnsi="Times New Roman" w:cs="Times New Roman"/>
          <w:color w:val="000000" w:themeColor="text1"/>
          <w:sz w:val="18"/>
          <w:szCs w:val="18"/>
          <w:lang w:val="ru-RU" w:eastAsia="es-ES"/>
        </w:rPr>
        <w:t>75</w:t>
      </w:r>
      <w:r w:rsidR="00A63C10" w:rsidRPr="00097CB2">
        <w:rPr>
          <w:rFonts w:ascii="Times New Roman" w:eastAsia="Times New Roman" w:hAnsi="Times New Roman" w:cs="Times New Roman"/>
          <w:color w:val="000000" w:themeColor="text1"/>
          <w:sz w:val="18"/>
          <w:szCs w:val="18"/>
          <w:lang w:val="ru-RU" w:eastAsia="es-ES"/>
        </w:rPr>
        <w:t xml:space="preserve">, № </w:t>
      </w:r>
      <w:r w:rsidR="00A24226" w:rsidRPr="00097CB2">
        <w:rPr>
          <w:rFonts w:ascii="Times New Roman" w:eastAsia="Times New Roman" w:hAnsi="Times New Roman" w:cs="Times New Roman"/>
          <w:color w:val="000000" w:themeColor="text1"/>
          <w:sz w:val="18"/>
          <w:szCs w:val="18"/>
          <w:lang w:val="ru-RU" w:eastAsia="es-ES"/>
        </w:rPr>
        <w:t>5, с. 367-404. [</w:t>
      </w:r>
      <w:r w:rsidR="00A24226" w:rsidRPr="00097CB2">
        <w:rPr>
          <w:rFonts w:ascii="Times New Roman" w:eastAsia="Times New Roman" w:hAnsi="Times New Roman" w:cs="Times New Roman"/>
          <w:i/>
          <w:iCs/>
          <w:color w:val="000000" w:themeColor="text1"/>
          <w:sz w:val="18"/>
          <w:szCs w:val="18"/>
          <w:lang w:val="ru-RU" w:eastAsia="es-ES"/>
        </w:rPr>
        <w:t xml:space="preserve">Вопросы литературы </w:t>
      </w:r>
      <w:r w:rsidR="00A24226" w:rsidRPr="00097CB2">
        <w:rPr>
          <w:rFonts w:ascii="Times New Roman" w:eastAsia="Times New Roman" w:hAnsi="Times New Roman" w:cs="Times New Roman"/>
          <w:color w:val="000000" w:themeColor="text1"/>
          <w:sz w:val="18"/>
          <w:szCs w:val="18"/>
          <w:lang w:val="ru-RU" w:eastAsia="es-ES"/>
        </w:rPr>
        <w:t xml:space="preserve">1990, № 1. </w:t>
      </w:r>
      <w:r w:rsidR="00CA026F" w:rsidRPr="00097CB2">
        <w:rPr>
          <w:rFonts w:ascii="Times New Roman" w:eastAsia="Times New Roman" w:hAnsi="Times New Roman" w:cs="Times New Roman"/>
          <w:sz w:val="18"/>
          <w:szCs w:val="18"/>
          <w:lang w:eastAsia="es-ES"/>
        </w:rPr>
        <w:t>URL</w:t>
      </w:r>
      <w:r w:rsidR="00CA026F" w:rsidRPr="00097CB2">
        <w:rPr>
          <w:rFonts w:ascii="Times New Roman" w:eastAsia="Times New Roman" w:hAnsi="Times New Roman" w:cs="Times New Roman"/>
          <w:sz w:val="18"/>
          <w:szCs w:val="18"/>
          <w:lang w:val="ru-RU" w:eastAsia="es-ES"/>
        </w:rPr>
        <w:t>: &lt;</w:t>
      </w:r>
      <w:hyperlink r:id="rId11" w:history="1">
        <w:r w:rsidR="00CA026F" w:rsidRPr="00097CB2">
          <w:rPr>
            <w:rStyle w:val="Hipervnculo"/>
            <w:rFonts w:ascii="Times New Roman" w:eastAsia="Times New Roman" w:hAnsi="Times New Roman" w:cs="Times New Roman"/>
            <w:color w:val="auto"/>
            <w:sz w:val="18"/>
            <w:szCs w:val="18"/>
            <w:u w:val="none"/>
            <w:lang w:eastAsia="es-ES"/>
          </w:rPr>
          <w:t>https</w:t>
        </w:r>
        <w:r w:rsidR="00CA026F" w:rsidRPr="00097CB2">
          <w:rPr>
            <w:rStyle w:val="Hipervnculo"/>
            <w:rFonts w:ascii="Times New Roman" w:eastAsia="Times New Roman" w:hAnsi="Times New Roman" w:cs="Times New Roman"/>
            <w:color w:val="auto"/>
            <w:sz w:val="18"/>
            <w:szCs w:val="18"/>
            <w:u w:val="none"/>
            <w:lang w:val="ru-RU" w:eastAsia="es-ES"/>
          </w:rPr>
          <w:t>://</w:t>
        </w:r>
        <w:r w:rsidR="00CA026F" w:rsidRPr="00097CB2">
          <w:rPr>
            <w:rStyle w:val="Hipervnculo"/>
            <w:rFonts w:ascii="Times New Roman" w:eastAsia="Times New Roman" w:hAnsi="Times New Roman" w:cs="Times New Roman"/>
            <w:color w:val="auto"/>
            <w:sz w:val="18"/>
            <w:szCs w:val="18"/>
            <w:u w:val="none"/>
            <w:lang w:eastAsia="es-ES"/>
          </w:rPr>
          <w:t>voplit</w:t>
        </w:r>
        <w:r w:rsidR="00CA026F" w:rsidRPr="00097CB2">
          <w:rPr>
            <w:rStyle w:val="Hipervnculo"/>
            <w:rFonts w:ascii="Times New Roman" w:eastAsia="Times New Roman" w:hAnsi="Times New Roman" w:cs="Times New Roman"/>
            <w:color w:val="auto"/>
            <w:sz w:val="18"/>
            <w:szCs w:val="18"/>
            <w:u w:val="none"/>
            <w:lang w:val="ru-RU" w:eastAsia="es-ES"/>
          </w:rPr>
          <w:t>.</w:t>
        </w:r>
        <w:r w:rsidR="00CA026F" w:rsidRPr="00097CB2">
          <w:rPr>
            <w:rStyle w:val="Hipervnculo"/>
            <w:rFonts w:ascii="Times New Roman" w:eastAsia="Times New Roman" w:hAnsi="Times New Roman" w:cs="Times New Roman"/>
            <w:color w:val="auto"/>
            <w:sz w:val="18"/>
            <w:szCs w:val="18"/>
            <w:u w:val="none"/>
            <w:lang w:eastAsia="es-ES"/>
          </w:rPr>
          <w:t>ru</w:t>
        </w:r>
        <w:r w:rsidR="00CA026F" w:rsidRPr="00097CB2">
          <w:rPr>
            <w:rStyle w:val="Hipervnculo"/>
            <w:rFonts w:ascii="Times New Roman" w:eastAsia="Times New Roman" w:hAnsi="Times New Roman" w:cs="Times New Roman"/>
            <w:color w:val="auto"/>
            <w:sz w:val="18"/>
            <w:szCs w:val="18"/>
            <w:u w:val="none"/>
            <w:lang w:val="ru-RU" w:eastAsia="es-ES"/>
          </w:rPr>
          <w:t>/</w:t>
        </w:r>
        <w:r w:rsidR="00CA026F" w:rsidRPr="00097CB2">
          <w:rPr>
            <w:rStyle w:val="Hipervnculo"/>
            <w:rFonts w:ascii="Times New Roman" w:eastAsia="Times New Roman" w:hAnsi="Times New Roman" w:cs="Times New Roman"/>
            <w:color w:val="auto"/>
            <w:sz w:val="18"/>
            <w:szCs w:val="18"/>
            <w:u w:val="none"/>
            <w:lang w:eastAsia="es-ES"/>
          </w:rPr>
          <w:t>article</w:t>
        </w:r>
        <w:r w:rsidR="00CA026F" w:rsidRPr="00097CB2">
          <w:rPr>
            <w:rStyle w:val="Hipervnculo"/>
            <w:rFonts w:ascii="Times New Roman" w:eastAsia="Times New Roman" w:hAnsi="Times New Roman" w:cs="Times New Roman"/>
            <w:color w:val="auto"/>
            <w:sz w:val="18"/>
            <w:szCs w:val="18"/>
            <w:u w:val="none"/>
            <w:lang w:val="ru-RU" w:eastAsia="es-ES"/>
          </w:rPr>
          <w:t>/</w:t>
        </w:r>
        <w:r w:rsidR="00CA026F" w:rsidRPr="00097CB2">
          <w:rPr>
            <w:rStyle w:val="Hipervnculo"/>
            <w:rFonts w:ascii="Times New Roman" w:eastAsia="Times New Roman" w:hAnsi="Times New Roman" w:cs="Times New Roman"/>
            <w:color w:val="auto"/>
            <w:sz w:val="18"/>
            <w:szCs w:val="18"/>
            <w:u w:val="none"/>
            <w:lang w:eastAsia="es-ES"/>
          </w:rPr>
          <w:t>lyudi</w:t>
        </w:r>
        <w:r w:rsidR="00CA026F" w:rsidRPr="00097CB2">
          <w:rPr>
            <w:rStyle w:val="Hipervnculo"/>
            <w:rFonts w:ascii="Times New Roman" w:eastAsia="Times New Roman" w:hAnsi="Times New Roman" w:cs="Times New Roman"/>
            <w:color w:val="auto"/>
            <w:sz w:val="18"/>
            <w:szCs w:val="18"/>
            <w:u w:val="none"/>
            <w:lang w:val="ru-RU" w:eastAsia="es-ES"/>
          </w:rPr>
          <w:t>-</w:t>
        </w:r>
        <w:r w:rsidR="00CA026F" w:rsidRPr="00097CB2">
          <w:rPr>
            <w:rStyle w:val="Hipervnculo"/>
            <w:rFonts w:ascii="Times New Roman" w:eastAsia="Times New Roman" w:hAnsi="Times New Roman" w:cs="Times New Roman"/>
            <w:color w:val="auto"/>
            <w:sz w:val="18"/>
            <w:szCs w:val="18"/>
            <w:u w:val="none"/>
            <w:lang w:eastAsia="es-ES"/>
          </w:rPr>
          <w:t>i</w:t>
        </w:r>
        <w:r w:rsidR="00CA026F" w:rsidRPr="00097CB2">
          <w:rPr>
            <w:rStyle w:val="Hipervnculo"/>
            <w:rFonts w:ascii="Times New Roman" w:eastAsia="Times New Roman" w:hAnsi="Times New Roman" w:cs="Times New Roman"/>
            <w:color w:val="auto"/>
            <w:sz w:val="18"/>
            <w:szCs w:val="18"/>
            <w:u w:val="none"/>
            <w:lang w:val="ru-RU" w:eastAsia="es-ES"/>
          </w:rPr>
          <w:t>-</w:t>
        </w:r>
        <w:r w:rsidR="00CA026F" w:rsidRPr="00097CB2">
          <w:rPr>
            <w:rStyle w:val="Hipervnculo"/>
            <w:rFonts w:ascii="Times New Roman" w:eastAsia="Times New Roman" w:hAnsi="Times New Roman" w:cs="Times New Roman"/>
            <w:color w:val="auto"/>
            <w:sz w:val="18"/>
            <w:szCs w:val="18"/>
            <w:u w:val="none"/>
            <w:lang w:eastAsia="es-ES"/>
          </w:rPr>
          <w:t>zveri</w:t>
        </w:r>
        <w:r w:rsidR="00CA026F" w:rsidRPr="00097CB2">
          <w:rPr>
            <w:rStyle w:val="Hipervnculo"/>
            <w:rFonts w:ascii="Times New Roman" w:eastAsia="Times New Roman" w:hAnsi="Times New Roman" w:cs="Times New Roman"/>
            <w:color w:val="auto"/>
            <w:sz w:val="18"/>
            <w:szCs w:val="18"/>
            <w:u w:val="none"/>
            <w:lang w:val="ru-RU" w:eastAsia="es-ES"/>
          </w:rPr>
          <w:t>-</w:t>
        </w:r>
        <w:r w:rsidR="00CA026F" w:rsidRPr="00097CB2">
          <w:rPr>
            <w:rStyle w:val="Hipervnculo"/>
            <w:rFonts w:ascii="Times New Roman" w:eastAsia="Times New Roman" w:hAnsi="Times New Roman" w:cs="Times New Roman"/>
            <w:color w:val="auto"/>
            <w:sz w:val="18"/>
            <w:szCs w:val="18"/>
            <w:u w:val="none"/>
            <w:lang w:eastAsia="es-ES"/>
          </w:rPr>
          <w:t>po</w:t>
        </w:r>
        <w:r w:rsidR="00CA026F" w:rsidRPr="00097CB2">
          <w:rPr>
            <w:rStyle w:val="Hipervnculo"/>
            <w:rFonts w:ascii="Times New Roman" w:eastAsia="Times New Roman" w:hAnsi="Times New Roman" w:cs="Times New Roman"/>
            <w:color w:val="auto"/>
            <w:sz w:val="18"/>
            <w:szCs w:val="18"/>
            <w:u w:val="none"/>
            <w:lang w:val="ru-RU" w:eastAsia="es-ES"/>
          </w:rPr>
          <w:t>-</w:t>
        </w:r>
        <w:r w:rsidR="00CA026F" w:rsidRPr="00097CB2">
          <w:rPr>
            <w:rStyle w:val="Hipervnculo"/>
            <w:rFonts w:ascii="Times New Roman" w:eastAsia="Times New Roman" w:hAnsi="Times New Roman" w:cs="Times New Roman"/>
            <w:color w:val="auto"/>
            <w:sz w:val="18"/>
            <w:szCs w:val="18"/>
            <w:u w:val="none"/>
            <w:lang w:eastAsia="es-ES"/>
          </w:rPr>
          <w:t>knige</w:t>
        </w:r>
        <w:r w:rsidR="00CA026F" w:rsidRPr="00097CB2">
          <w:rPr>
            <w:rStyle w:val="Hipervnculo"/>
            <w:rFonts w:ascii="Times New Roman" w:eastAsia="Times New Roman" w:hAnsi="Times New Roman" w:cs="Times New Roman"/>
            <w:color w:val="auto"/>
            <w:sz w:val="18"/>
            <w:szCs w:val="18"/>
            <w:u w:val="none"/>
            <w:lang w:val="ru-RU" w:eastAsia="es-ES"/>
          </w:rPr>
          <w:t>-</w:t>
        </w:r>
        <w:r w:rsidR="00CA026F" w:rsidRPr="00097CB2">
          <w:rPr>
            <w:rStyle w:val="Hipervnculo"/>
            <w:rFonts w:ascii="Times New Roman" w:eastAsia="Times New Roman" w:hAnsi="Times New Roman" w:cs="Times New Roman"/>
            <w:color w:val="auto"/>
            <w:sz w:val="18"/>
            <w:szCs w:val="18"/>
            <w:u w:val="none"/>
            <w:lang w:eastAsia="es-ES"/>
          </w:rPr>
          <w:t>g</w:t>
        </w:r>
        <w:r w:rsidR="00CA026F" w:rsidRPr="00097CB2">
          <w:rPr>
            <w:rStyle w:val="Hipervnculo"/>
            <w:rFonts w:ascii="Times New Roman" w:eastAsia="Times New Roman" w:hAnsi="Times New Roman" w:cs="Times New Roman"/>
            <w:color w:val="auto"/>
            <w:sz w:val="18"/>
            <w:szCs w:val="18"/>
            <w:u w:val="none"/>
            <w:lang w:val="ru-RU" w:eastAsia="es-ES"/>
          </w:rPr>
          <w:t>-</w:t>
        </w:r>
        <w:r w:rsidR="00CA026F" w:rsidRPr="00097CB2">
          <w:rPr>
            <w:rStyle w:val="Hipervnculo"/>
            <w:rFonts w:ascii="Times New Roman" w:eastAsia="Times New Roman" w:hAnsi="Times New Roman" w:cs="Times New Roman"/>
            <w:color w:val="auto"/>
            <w:sz w:val="18"/>
            <w:szCs w:val="18"/>
            <w:u w:val="none"/>
            <w:lang w:eastAsia="es-ES"/>
          </w:rPr>
          <w:t>vladimova</w:t>
        </w:r>
        <w:r w:rsidR="00CA026F" w:rsidRPr="00097CB2">
          <w:rPr>
            <w:rStyle w:val="Hipervnculo"/>
            <w:rFonts w:ascii="Times New Roman" w:eastAsia="Times New Roman" w:hAnsi="Times New Roman" w:cs="Times New Roman"/>
            <w:color w:val="auto"/>
            <w:sz w:val="18"/>
            <w:szCs w:val="18"/>
            <w:u w:val="none"/>
            <w:lang w:val="ru-RU" w:eastAsia="es-ES"/>
          </w:rPr>
          <w:t>-</w:t>
        </w:r>
        <w:r w:rsidR="00CA026F" w:rsidRPr="00097CB2">
          <w:rPr>
            <w:rStyle w:val="Hipervnculo"/>
            <w:rFonts w:ascii="Times New Roman" w:eastAsia="Times New Roman" w:hAnsi="Times New Roman" w:cs="Times New Roman"/>
            <w:color w:val="auto"/>
            <w:sz w:val="18"/>
            <w:szCs w:val="18"/>
            <w:u w:val="none"/>
            <w:lang w:eastAsia="es-ES"/>
          </w:rPr>
          <w:t>vernyj</w:t>
        </w:r>
        <w:r w:rsidR="00CA026F" w:rsidRPr="00097CB2">
          <w:rPr>
            <w:rStyle w:val="Hipervnculo"/>
            <w:rFonts w:ascii="Times New Roman" w:eastAsia="Times New Roman" w:hAnsi="Times New Roman" w:cs="Times New Roman"/>
            <w:color w:val="auto"/>
            <w:sz w:val="18"/>
            <w:szCs w:val="18"/>
            <w:u w:val="none"/>
            <w:lang w:val="ru-RU" w:eastAsia="es-ES"/>
          </w:rPr>
          <w:t>-</w:t>
        </w:r>
        <w:r w:rsidR="00CA026F" w:rsidRPr="00097CB2">
          <w:rPr>
            <w:rStyle w:val="Hipervnculo"/>
            <w:rFonts w:ascii="Times New Roman" w:eastAsia="Times New Roman" w:hAnsi="Times New Roman" w:cs="Times New Roman"/>
            <w:color w:val="auto"/>
            <w:sz w:val="18"/>
            <w:szCs w:val="18"/>
            <w:u w:val="none"/>
            <w:lang w:eastAsia="es-ES"/>
          </w:rPr>
          <w:t>ruslan</w:t>
        </w:r>
        <w:r w:rsidR="00CA026F" w:rsidRPr="00097CB2">
          <w:rPr>
            <w:rStyle w:val="Hipervnculo"/>
            <w:rFonts w:ascii="Times New Roman" w:eastAsia="Times New Roman" w:hAnsi="Times New Roman" w:cs="Times New Roman"/>
            <w:color w:val="auto"/>
            <w:sz w:val="18"/>
            <w:szCs w:val="18"/>
            <w:u w:val="none"/>
            <w:lang w:val="ru-RU" w:eastAsia="es-ES"/>
          </w:rPr>
          <w:t>-</w:t>
        </w:r>
        <w:r w:rsidR="00CA026F" w:rsidRPr="00097CB2">
          <w:rPr>
            <w:rStyle w:val="Hipervnculo"/>
            <w:rFonts w:ascii="Times New Roman" w:eastAsia="Times New Roman" w:hAnsi="Times New Roman" w:cs="Times New Roman"/>
            <w:color w:val="auto"/>
            <w:sz w:val="18"/>
            <w:szCs w:val="18"/>
            <w:u w:val="none"/>
            <w:lang w:eastAsia="es-ES"/>
          </w:rPr>
          <w:t>istoriya</w:t>
        </w:r>
        <w:r w:rsidR="00CA026F" w:rsidRPr="00097CB2">
          <w:rPr>
            <w:rStyle w:val="Hipervnculo"/>
            <w:rFonts w:ascii="Times New Roman" w:eastAsia="Times New Roman" w:hAnsi="Times New Roman" w:cs="Times New Roman"/>
            <w:color w:val="auto"/>
            <w:sz w:val="18"/>
            <w:szCs w:val="18"/>
            <w:u w:val="none"/>
            <w:lang w:val="ru-RU" w:eastAsia="es-ES"/>
          </w:rPr>
          <w:t>-</w:t>
        </w:r>
        <w:r w:rsidR="00CA026F" w:rsidRPr="00097CB2">
          <w:rPr>
            <w:rStyle w:val="Hipervnculo"/>
            <w:rFonts w:ascii="Times New Roman" w:eastAsia="Times New Roman" w:hAnsi="Times New Roman" w:cs="Times New Roman"/>
            <w:color w:val="auto"/>
            <w:sz w:val="18"/>
            <w:szCs w:val="18"/>
            <w:u w:val="none"/>
            <w:lang w:eastAsia="es-ES"/>
          </w:rPr>
          <w:t>karaulnoj</w:t>
        </w:r>
        <w:r w:rsidR="00CA026F" w:rsidRPr="00097CB2">
          <w:rPr>
            <w:rStyle w:val="Hipervnculo"/>
            <w:rFonts w:ascii="Times New Roman" w:eastAsia="Times New Roman" w:hAnsi="Times New Roman" w:cs="Times New Roman"/>
            <w:color w:val="auto"/>
            <w:sz w:val="18"/>
            <w:szCs w:val="18"/>
            <w:u w:val="none"/>
            <w:lang w:val="ru-RU" w:eastAsia="es-ES"/>
          </w:rPr>
          <w:t>-</w:t>
        </w:r>
        <w:r w:rsidR="00CA026F" w:rsidRPr="00097CB2">
          <w:rPr>
            <w:rStyle w:val="Hipervnculo"/>
            <w:rFonts w:ascii="Times New Roman" w:eastAsia="Times New Roman" w:hAnsi="Times New Roman" w:cs="Times New Roman"/>
            <w:color w:val="auto"/>
            <w:sz w:val="18"/>
            <w:szCs w:val="18"/>
            <w:u w:val="none"/>
            <w:lang w:eastAsia="es-ES"/>
          </w:rPr>
          <w:t>sobaki</w:t>
        </w:r>
        <w:r w:rsidR="00CA026F" w:rsidRPr="00097CB2">
          <w:rPr>
            <w:rStyle w:val="Hipervnculo"/>
            <w:rFonts w:ascii="Times New Roman" w:eastAsia="Times New Roman" w:hAnsi="Times New Roman" w:cs="Times New Roman"/>
            <w:color w:val="auto"/>
            <w:sz w:val="18"/>
            <w:szCs w:val="18"/>
            <w:u w:val="none"/>
            <w:lang w:val="ru-RU" w:eastAsia="es-ES"/>
          </w:rPr>
          <w:t>/</w:t>
        </w:r>
      </w:hyperlink>
      <w:r w:rsidR="00CA026F" w:rsidRPr="00097CB2">
        <w:rPr>
          <w:rFonts w:ascii="Times New Roman" w:eastAsia="Times New Roman" w:hAnsi="Times New Roman" w:cs="Times New Roman"/>
          <w:sz w:val="18"/>
          <w:szCs w:val="18"/>
          <w:lang w:val="ru-RU" w:eastAsia="es-ES"/>
        </w:rPr>
        <w:t xml:space="preserve">&gt; </w:t>
      </w:r>
      <w:r w:rsidR="00CA026F" w:rsidRPr="00097CB2">
        <w:rPr>
          <w:rFonts w:ascii="Times New Roman" w:eastAsia="Times New Roman" w:hAnsi="Times New Roman" w:cs="Times New Roman"/>
          <w:color w:val="000000" w:themeColor="text1"/>
          <w:sz w:val="18"/>
          <w:szCs w:val="18"/>
          <w:lang w:val="ru-RU" w:eastAsia="es-ES"/>
        </w:rPr>
        <w:t>(</w:t>
      </w:r>
      <w:r w:rsidR="00A5765C" w:rsidRPr="00097CB2">
        <w:rPr>
          <w:rFonts w:ascii="Times New Roman" w:eastAsia="Times New Roman" w:hAnsi="Times New Roman" w:cs="Times New Roman"/>
          <w:color w:val="000000" w:themeColor="text1"/>
          <w:sz w:val="18"/>
          <w:szCs w:val="18"/>
          <w:lang w:eastAsia="es-ES"/>
        </w:rPr>
        <w:t>fecha</w:t>
      </w:r>
      <w:r w:rsidR="00A5765C" w:rsidRPr="00097CB2">
        <w:rPr>
          <w:rFonts w:ascii="Times New Roman" w:eastAsia="Times New Roman" w:hAnsi="Times New Roman" w:cs="Times New Roman"/>
          <w:color w:val="000000" w:themeColor="text1"/>
          <w:sz w:val="18"/>
          <w:szCs w:val="18"/>
          <w:lang w:val="ru-RU" w:eastAsia="es-ES"/>
        </w:rPr>
        <w:t xml:space="preserve"> </w:t>
      </w:r>
      <w:r w:rsidR="00A5765C" w:rsidRPr="00097CB2">
        <w:rPr>
          <w:rFonts w:ascii="Times New Roman" w:eastAsia="Times New Roman" w:hAnsi="Times New Roman" w:cs="Times New Roman"/>
          <w:color w:val="000000" w:themeColor="text1"/>
          <w:sz w:val="18"/>
          <w:szCs w:val="18"/>
          <w:lang w:eastAsia="es-ES"/>
        </w:rPr>
        <w:t>de</w:t>
      </w:r>
      <w:r w:rsidR="00A5765C" w:rsidRPr="00097CB2">
        <w:rPr>
          <w:rFonts w:ascii="Times New Roman" w:eastAsia="Times New Roman" w:hAnsi="Times New Roman" w:cs="Times New Roman"/>
          <w:color w:val="000000" w:themeColor="text1"/>
          <w:sz w:val="18"/>
          <w:szCs w:val="18"/>
          <w:lang w:val="ru-RU" w:eastAsia="es-ES"/>
        </w:rPr>
        <w:t xml:space="preserve"> </w:t>
      </w:r>
      <w:r w:rsidR="00A5765C" w:rsidRPr="00097CB2">
        <w:rPr>
          <w:rFonts w:ascii="Times New Roman" w:eastAsia="Times New Roman" w:hAnsi="Times New Roman" w:cs="Times New Roman"/>
          <w:color w:val="000000" w:themeColor="text1"/>
          <w:sz w:val="18"/>
          <w:szCs w:val="18"/>
          <w:lang w:eastAsia="es-ES"/>
        </w:rPr>
        <w:t>c</w:t>
      </w:r>
      <w:r w:rsidR="00CA026F" w:rsidRPr="00097CB2">
        <w:rPr>
          <w:rFonts w:ascii="Times New Roman" w:eastAsia="Times New Roman" w:hAnsi="Times New Roman" w:cs="Times New Roman"/>
          <w:color w:val="000000" w:themeColor="text1"/>
          <w:sz w:val="18"/>
          <w:szCs w:val="18"/>
          <w:lang w:eastAsia="es-ES"/>
        </w:rPr>
        <w:t>onsulta</w:t>
      </w:r>
      <w:r w:rsidR="00A5765C" w:rsidRPr="00097CB2">
        <w:rPr>
          <w:rFonts w:ascii="Times New Roman" w:eastAsia="Times New Roman" w:hAnsi="Times New Roman" w:cs="Times New Roman"/>
          <w:color w:val="000000" w:themeColor="text1"/>
          <w:sz w:val="18"/>
          <w:szCs w:val="18"/>
          <w:lang w:val="ru-RU" w:eastAsia="es-ES"/>
        </w:rPr>
        <w:t xml:space="preserve">: </w:t>
      </w:r>
      <w:r w:rsidR="00CA026F" w:rsidRPr="00097CB2">
        <w:rPr>
          <w:rFonts w:ascii="Times New Roman" w:eastAsia="Times New Roman" w:hAnsi="Times New Roman" w:cs="Times New Roman"/>
          <w:color w:val="000000" w:themeColor="text1"/>
          <w:sz w:val="18"/>
          <w:szCs w:val="18"/>
          <w:lang w:val="ru-RU" w:eastAsia="es-ES"/>
        </w:rPr>
        <w:t>10.08.2021)</w:t>
      </w:r>
      <w:r w:rsidR="00A24226" w:rsidRPr="00097CB2">
        <w:rPr>
          <w:rFonts w:ascii="Times New Roman" w:eastAsia="Times New Roman" w:hAnsi="Times New Roman" w:cs="Times New Roman"/>
          <w:color w:val="000000" w:themeColor="text1"/>
          <w:sz w:val="18"/>
          <w:szCs w:val="18"/>
          <w:lang w:val="ru-RU" w:eastAsia="es-ES"/>
        </w:rPr>
        <w:t>]</w:t>
      </w:r>
      <w:r w:rsidR="00CA026F" w:rsidRPr="00097CB2">
        <w:rPr>
          <w:rFonts w:ascii="Times New Roman" w:eastAsia="Times New Roman" w:hAnsi="Times New Roman" w:cs="Times New Roman"/>
          <w:color w:val="000000" w:themeColor="text1"/>
          <w:sz w:val="18"/>
          <w:szCs w:val="18"/>
          <w:lang w:val="ru-RU" w:eastAsia="es-ES"/>
        </w:rPr>
        <w:t xml:space="preserve">.  </w:t>
      </w:r>
    </w:p>
    <w:p w14:paraId="43C21AAD" w14:textId="7B5569D4" w:rsidR="005C4F48" w:rsidRPr="005C4F48" w:rsidRDefault="00073699" w:rsidP="005C4F48">
      <w:pPr>
        <w:shd w:val="clear" w:color="auto" w:fill="FFFFFF"/>
        <w:spacing w:after="0" w:line="240" w:lineRule="auto"/>
        <w:jc w:val="both"/>
        <w:rPr>
          <w:rFonts w:ascii="Times New Roman" w:eastAsia="Times New Roman" w:hAnsi="Times New Roman" w:cs="Times New Roman"/>
          <w:color w:val="000000" w:themeColor="text1"/>
          <w:sz w:val="18"/>
          <w:szCs w:val="18"/>
          <w:lang w:val="ru-RU" w:eastAsia="es-ES"/>
        </w:rPr>
      </w:pPr>
      <w:r w:rsidRPr="00097CB2">
        <w:rPr>
          <w:rFonts w:ascii="Times New Roman" w:eastAsia="Times New Roman" w:hAnsi="Times New Roman" w:cs="Times New Roman"/>
          <w:color w:val="000000" w:themeColor="text1"/>
          <w:sz w:val="18"/>
          <w:szCs w:val="18"/>
          <w:lang w:val="ru-RU" w:eastAsia="es-ES"/>
        </w:rPr>
        <w:t xml:space="preserve">[Vladimov] </w:t>
      </w:r>
      <w:r w:rsidR="004D0E09" w:rsidRPr="00097CB2">
        <w:rPr>
          <w:rFonts w:ascii="Times New Roman" w:eastAsia="Times New Roman" w:hAnsi="Times New Roman" w:cs="Times New Roman"/>
          <w:color w:val="000000" w:themeColor="text1"/>
          <w:sz w:val="18"/>
          <w:szCs w:val="18"/>
          <w:lang w:val="ru-RU" w:eastAsia="es-ES"/>
        </w:rPr>
        <w:t>Владимов</w:t>
      </w:r>
      <w:r w:rsidR="00A63C10" w:rsidRPr="00097CB2">
        <w:rPr>
          <w:rFonts w:ascii="Times New Roman" w:eastAsia="Times New Roman" w:hAnsi="Times New Roman" w:cs="Times New Roman"/>
          <w:color w:val="000000" w:themeColor="text1"/>
          <w:sz w:val="18"/>
          <w:szCs w:val="18"/>
          <w:lang w:val="ru-RU" w:eastAsia="es-ES"/>
        </w:rPr>
        <w:t>, Г., «Трагедия верного Руслана». Беседу вела Е. Ржевская</w:t>
      </w:r>
      <w:r w:rsidR="005C4F48" w:rsidRPr="005C4F48">
        <w:rPr>
          <w:rFonts w:ascii="Times New Roman" w:eastAsia="Times New Roman" w:hAnsi="Times New Roman" w:cs="Times New Roman"/>
          <w:color w:val="000000" w:themeColor="text1"/>
          <w:sz w:val="18"/>
          <w:szCs w:val="18"/>
          <w:lang w:val="ru-RU" w:eastAsia="es-ES"/>
        </w:rPr>
        <w:t>.</w:t>
      </w:r>
      <w:r w:rsidR="00A63C10" w:rsidRPr="00097CB2">
        <w:rPr>
          <w:rFonts w:ascii="Times New Roman" w:eastAsia="Times New Roman" w:hAnsi="Times New Roman" w:cs="Times New Roman"/>
          <w:color w:val="000000" w:themeColor="text1"/>
          <w:sz w:val="18"/>
          <w:szCs w:val="18"/>
          <w:lang w:val="ru-RU" w:eastAsia="es-ES"/>
        </w:rPr>
        <w:t xml:space="preserve"> </w:t>
      </w:r>
      <w:r w:rsidR="005C4F48" w:rsidRPr="00097CB2">
        <w:rPr>
          <w:rFonts w:ascii="Times New Roman" w:eastAsia="Times New Roman" w:hAnsi="Times New Roman" w:cs="Times New Roman"/>
          <w:i/>
          <w:iCs/>
          <w:color w:val="000000" w:themeColor="text1"/>
          <w:sz w:val="18"/>
          <w:szCs w:val="18"/>
          <w:lang w:val="ru-RU" w:eastAsia="es-ES"/>
        </w:rPr>
        <w:t>Московские новости</w:t>
      </w:r>
      <w:r w:rsidR="005C4F48" w:rsidRPr="00097CB2">
        <w:rPr>
          <w:rFonts w:ascii="Times New Roman" w:eastAsia="Times New Roman" w:hAnsi="Times New Roman" w:cs="Times New Roman"/>
          <w:color w:val="000000" w:themeColor="text1"/>
          <w:sz w:val="18"/>
          <w:szCs w:val="18"/>
          <w:lang w:val="ru-RU" w:eastAsia="es-ES"/>
        </w:rPr>
        <w:t xml:space="preserve"> 1989, № 4, 22 января.</w:t>
      </w:r>
      <w:r w:rsidR="005C4F48" w:rsidRPr="005C4F48">
        <w:rPr>
          <w:rFonts w:ascii="Times New Roman" w:eastAsia="Times New Roman" w:hAnsi="Times New Roman" w:cs="Times New Roman"/>
          <w:color w:val="000000" w:themeColor="text1"/>
          <w:sz w:val="18"/>
          <w:szCs w:val="18"/>
          <w:lang w:val="ru-RU" w:eastAsia="es-ES"/>
        </w:rPr>
        <w:t xml:space="preserve"> // </w:t>
      </w:r>
      <w:r w:rsidR="005C4F48" w:rsidRPr="00097CB2">
        <w:rPr>
          <w:rFonts w:ascii="Times New Roman" w:eastAsia="Times New Roman" w:hAnsi="Times New Roman" w:cs="Times New Roman"/>
          <w:color w:val="000000" w:themeColor="text1"/>
          <w:sz w:val="18"/>
          <w:szCs w:val="18"/>
          <w:lang w:val="ru-RU" w:eastAsia="es-ES"/>
        </w:rPr>
        <w:t>[</w:t>
      </w:r>
      <w:r w:rsidR="005C4F48">
        <w:rPr>
          <w:rFonts w:ascii="Times New Roman" w:eastAsia="Times New Roman" w:hAnsi="Times New Roman" w:cs="Times New Roman"/>
          <w:color w:val="000000" w:themeColor="text1"/>
          <w:sz w:val="18"/>
          <w:szCs w:val="18"/>
          <w:lang w:val="de-DE" w:eastAsia="es-ES"/>
        </w:rPr>
        <w:t>en</w:t>
      </w:r>
      <w:r w:rsidR="005C4F48" w:rsidRPr="00097CB2">
        <w:rPr>
          <w:rFonts w:ascii="Times New Roman" w:eastAsia="Times New Roman" w:hAnsi="Times New Roman" w:cs="Times New Roman"/>
          <w:color w:val="000000" w:themeColor="text1"/>
          <w:sz w:val="18"/>
          <w:szCs w:val="18"/>
          <w:lang w:val="ru-RU" w:eastAsia="es-ES"/>
        </w:rPr>
        <w:t xml:space="preserve">:] Г. Владимов, </w:t>
      </w:r>
      <w:r w:rsidR="005C4F48">
        <w:rPr>
          <w:rFonts w:ascii="Times New Roman" w:eastAsia="Times New Roman" w:hAnsi="Times New Roman" w:cs="Times New Roman"/>
          <w:i/>
          <w:iCs/>
          <w:color w:val="000000" w:themeColor="text1"/>
          <w:sz w:val="18"/>
          <w:szCs w:val="18"/>
          <w:lang w:val="ru-RU" w:eastAsia="es-ES"/>
        </w:rPr>
        <w:t>Собрание сочинений в четырёх томах</w:t>
      </w:r>
      <w:r w:rsidR="005C4F48" w:rsidRPr="00821C4C">
        <w:rPr>
          <w:rFonts w:ascii="Times New Roman" w:eastAsia="Times New Roman" w:hAnsi="Times New Roman" w:cs="Times New Roman"/>
          <w:color w:val="000000" w:themeColor="text1"/>
          <w:sz w:val="18"/>
          <w:szCs w:val="18"/>
          <w:lang w:val="ru-RU" w:eastAsia="es-ES"/>
        </w:rPr>
        <w:t xml:space="preserve">, </w:t>
      </w:r>
      <w:r w:rsidR="005C4F48">
        <w:rPr>
          <w:rFonts w:ascii="Times New Roman" w:eastAsia="Times New Roman" w:hAnsi="Times New Roman" w:cs="Times New Roman"/>
          <w:color w:val="000000" w:themeColor="text1"/>
          <w:sz w:val="18"/>
          <w:szCs w:val="18"/>
          <w:lang w:val="ru-RU" w:eastAsia="es-ES"/>
        </w:rPr>
        <w:t>т</w:t>
      </w:r>
      <w:r w:rsidR="005C4F48" w:rsidRPr="00821C4C">
        <w:rPr>
          <w:rFonts w:ascii="Times New Roman" w:eastAsia="Times New Roman" w:hAnsi="Times New Roman" w:cs="Times New Roman"/>
          <w:color w:val="000000" w:themeColor="text1"/>
          <w:sz w:val="18"/>
          <w:szCs w:val="18"/>
          <w:lang w:val="ru-RU" w:eastAsia="es-ES"/>
        </w:rPr>
        <w:t xml:space="preserve">. </w:t>
      </w:r>
      <w:r w:rsidR="005C4F48">
        <w:rPr>
          <w:rFonts w:ascii="Times New Roman" w:eastAsia="Times New Roman" w:hAnsi="Times New Roman" w:cs="Times New Roman"/>
          <w:color w:val="000000" w:themeColor="text1"/>
          <w:sz w:val="18"/>
          <w:szCs w:val="18"/>
          <w:lang w:val="ru-RU" w:eastAsia="es-ES"/>
        </w:rPr>
        <w:t>4</w:t>
      </w:r>
      <w:r w:rsidR="005C4F48" w:rsidRPr="00821C4C">
        <w:rPr>
          <w:rFonts w:ascii="Times New Roman" w:eastAsia="Times New Roman" w:hAnsi="Times New Roman" w:cs="Times New Roman"/>
          <w:color w:val="000000" w:themeColor="text1"/>
          <w:sz w:val="18"/>
          <w:szCs w:val="18"/>
          <w:lang w:val="ru-RU" w:eastAsia="es-ES"/>
        </w:rPr>
        <w:t xml:space="preserve">, </w:t>
      </w:r>
      <w:r w:rsidR="005C4F48">
        <w:rPr>
          <w:rFonts w:ascii="Times New Roman" w:eastAsia="Times New Roman" w:hAnsi="Times New Roman" w:cs="Times New Roman"/>
          <w:color w:val="000000" w:themeColor="text1"/>
          <w:sz w:val="18"/>
          <w:szCs w:val="18"/>
          <w:lang w:val="ru-RU" w:eastAsia="es-ES"/>
        </w:rPr>
        <w:t>«Литературная критика и публицистика»</w:t>
      </w:r>
      <w:r w:rsidR="005C4F48" w:rsidRPr="00821C4C">
        <w:rPr>
          <w:rFonts w:ascii="Times New Roman" w:eastAsia="Times New Roman" w:hAnsi="Times New Roman" w:cs="Times New Roman"/>
          <w:color w:val="000000" w:themeColor="text1"/>
          <w:sz w:val="18"/>
          <w:szCs w:val="18"/>
          <w:lang w:val="ru-RU" w:eastAsia="es-ES"/>
        </w:rPr>
        <w:t xml:space="preserve">. </w:t>
      </w:r>
      <w:r w:rsidR="005C4F48" w:rsidRPr="00097CB2">
        <w:rPr>
          <w:rFonts w:ascii="Times New Roman" w:eastAsia="Times New Roman" w:hAnsi="Times New Roman" w:cs="Times New Roman"/>
          <w:color w:val="000000" w:themeColor="text1"/>
          <w:sz w:val="18"/>
          <w:szCs w:val="18"/>
          <w:lang w:val="ru-RU" w:eastAsia="es-ES"/>
        </w:rPr>
        <w:t>М</w:t>
      </w:r>
      <w:r w:rsidR="005C4F48" w:rsidRPr="00821C4C">
        <w:rPr>
          <w:rFonts w:ascii="Times New Roman" w:eastAsia="Times New Roman" w:hAnsi="Times New Roman" w:cs="Times New Roman"/>
          <w:color w:val="000000" w:themeColor="text1"/>
          <w:sz w:val="18"/>
          <w:szCs w:val="18"/>
          <w:lang w:val="ru-RU" w:eastAsia="es-ES"/>
        </w:rPr>
        <w:t xml:space="preserve">., </w:t>
      </w:r>
      <w:r w:rsidR="005C4F48">
        <w:rPr>
          <w:rFonts w:ascii="Times New Roman" w:eastAsia="Times New Roman" w:hAnsi="Times New Roman" w:cs="Times New Roman"/>
          <w:color w:val="000000" w:themeColor="text1"/>
          <w:sz w:val="18"/>
          <w:szCs w:val="18"/>
          <w:lang w:val="de-DE" w:eastAsia="es-ES"/>
        </w:rPr>
        <w:t>NFQ</w:t>
      </w:r>
      <w:r w:rsidR="005C4F48" w:rsidRPr="00CA61FE">
        <w:rPr>
          <w:rFonts w:ascii="Times New Roman" w:eastAsia="Times New Roman" w:hAnsi="Times New Roman" w:cs="Times New Roman"/>
          <w:color w:val="000000" w:themeColor="text1"/>
          <w:sz w:val="18"/>
          <w:szCs w:val="18"/>
          <w:lang w:val="ru-RU" w:eastAsia="es-ES"/>
        </w:rPr>
        <w:t>/2</w:t>
      </w:r>
      <w:r w:rsidR="005C4F48">
        <w:rPr>
          <w:rFonts w:ascii="Times New Roman" w:eastAsia="Times New Roman" w:hAnsi="Times New Roman" w:cs="Times New Roman"/>
          <w:color w:val="000000" w:themeColor="text1"/>
          <w:sz w:val="18"/>
          <w:szCs w:val="18"/>
          <w:lang w:val="de-DE" w:eastAsia="es-ES"/>
        </w:rPr>
        <w:t>Print</w:t>
      </w:r>
      <w:r w:rsidR="005C4F48" w:rsidRPr="00CA61FE">
        <w:rPr>
          <w:rFonts w:ascii="Times New Roman" w:eastAsia="Times New Roman" w:hAnsi="Times New Roman" w:cs="Times New Roman"/>
          <w:color w:val="000000" w:themeColor="text1"/>
          <w:sz w:val="18"/>
          <w:szCs w:val="18"/>
          <w:lang w:val="ru-RU" w:eastAsia="es-ES"/>
        </w:rPr>
        <w:t xml:space="preserve">, 1998, </w:t>
      </w:r>
      <w:r w:rsidR="005C4F48" w:rsidRPr="00097CB2">
        <w:rPr>
          <w:rFonts w:ascii="Times New Roman" w:eastAsia="Times New Roman" w:hAnsi="Times New Roman" w:cs="Times New Roman"/>
          <w:color w:val="000000" w:themeColor="text1"/>
          <w:sz w:val="18"/>
          <w:szCs w:val="18"/>
          <w:lang w:val="ru-RU" w:eastAsia="es-ES"/>
        </w:rPr>
        <w:t>с</w:t>
      </w:r>
      <w:r w:rsidR="005C4F48" w:rsidRPr="00821C4C">
        <w:rPr>
          <w:rFonts w:ascii="Times New Roman" w:eastAsia="Times New Roman" w:hAnsi="Times New Roman" w:cs="Times New Roman"/>
          <w:color w:val="000000" w:themeColor="text1"/>
          <w:sz w:val="18"/>
          <w:szCs w:val="18"/>
          <w:lang w:val="ru-RU" w:eastAsia="es-ES"/>
        </w:rPr>
        <w:t xml:space="preserve">. </w:t>
      </w:r>
      <w:r w:rsidR="005C4F48" w:rsidRPr="00CA61FE">
        <w:rPr>
          <w:rFonts w:ascii="Times New Roman" w:eastAsia="Times New Roman" w:hAnsi="Times New Roman" w:cs="Times New Roman"/>
          <w:color w:val="000000" w:themeColor="text1"/>
          <w:sz w:val="18"/>
          <w:szCs w:val="18"/>
          <w:lang w:val="ru-RU" w:eastAsia="es-ES"/>
        </w:rPr>
        <w:t>2</w:t>
      </w:r>
      <w:r w:rsidR="005C4F48" w:rsidRPr="005C4F48">
        <w:rPr>
          <w:rFonts w:ascii="Times New Roman" w:eastAsia="Times New Roman" w:hAnsi="Times New Roman" w:cs="Times New Roman"/>
          <w:color w:val="000000" w:themeColor="text1"/>
          <w:sz w:val="18"/>
          <w:szCs w:val="18"/>
          <w:lang w:val="ru-RU" w:eastAsia="es-ES"/>
        </w:rPr>
        <w:t>55-261</w:t>
      </w:r>
      <w:r w:rsidR="005C4F48" w:rsidRPr="00821C4C">
        <w:rPr>
          <w:rFonts w:ascii="Times New Roman" w:eastAsia="Times New Roman" w:hAnsi="Times New Roman" w:cs="Times New Roman"/>
          <w:color w:val="000000" w:themeColor="text1"/>
          <w:sz w:val="18"/>
          <w:szCs w:val="18"/>
          <w:lang w:val="ru-RU" w:eastAsia="es-ES"/>
        </w:rPr>
        <w:t>.</w:t>
      </w:r>
    </w:p>
    <w:p w14:paraId="6027DD1A" w14:textId="1ED443DB" w:rsidR="00821C4C" w:rsidRPr="00097CB2" w:rsidRDefault="00821C4C" w:rsidP="00821C4C">
      <w:pPr>
        <w:shd w:val="clear" w:color="auto" w:fill="FFFFFF"/>
        <w:spacing w:after="0" w:line="240" w:lineRule="auto"/>
        <w:jc w:val="both"/>
        <w:rPr>
          <w:rFonts w:ascii="Times New Roman" w:eastAsia="Times New Roman" w:hAnsi="Times New Roman" w:cs="Times New Roman"/>
          <w:color w:val="000000" w:themeColor="text1"/>
          <w:sz w:val="18"/>
          <w:szCs w:val="18"/>
          <w:lang w:val="ru-RU" w:eastAsia="es-ES"/>
        </w:rPr>
      </w:pPr>
      <w:r w:rsidRPr="00097CB2">
        <w:rPr>
          <w:rFonts w:ascii="Times New Roman" w:eastAsia="Times New Roman" w:hAnsi="Times New Roman" w:cs="Times New Roman"/>
          <w:color w:val="000000" w:themeColor="text1"/>
          <w:sz w:val="18"/>
          <w:szCs w:val="18"/>
          <w:lang w:val="ru-RU" w:eastAsia="es-ES"/>
        </w:rPr>
        <w:t>[Vladimov] Владимов, Г., «</w:t>
      </w:r>
      <w:r>
        <w:rPr>
          <w:rFonts w:ascii="Times New Roman" w:eastAsia="Times New Roman" w:hAnsi="Times New Roman" w:cs="Times New Roman"/>
          <w:color w:val="000000" w:themeColor="text1"/>
          <w:sz w:val="18"/>
          <w:szCs w:val="18"/>
          <w:lang w:val="ru-RU" w:eastAsia="es-ES"/>
        </w:rPr>
        <w:t xml:space="preserve">Письмо Льву Аннинскому о </w:t>
      </w:r>
      <w:r w:rsidRPr="00821C4C">
        <w:rPr>
          <w:rFonts w:ascii="Times New Roman" w:eastAsia="Times New Roman" w:hAnsi="Times New Roman" w:cs="Times New Roman"/>
          <w:i/>
          <w:iCs/>
          <w:color w:val="000000" w:themeColor="text1"/>
          <w:sz w:val="18"/>
          <w:szCs w:val="18"/>
          <w:lang w:val="ru-RU" w:eastAsia="es-ES"/>
        </w:rPr>
        <w:t>Верном Руслане</w:t>
      </w:r>
      <w:r>
        <w:rPr>
          <w:rFonts w:ascii="Times New Roman" w:eastAsia="Times New Roman" w:hAnsi="Times New Roman" w:cs="Times New Roman"/>
          <w:color w:val="000000" w:themeColor="text1"/>
          <w:sz w:val="18"/>
          <w:szCs w:val="18"/>
          <w:lang w:val="ru-RU" w:eastAsia="es-ES"/>
        </w:rPr>
        <w:t>»</w:t>
      </w:r>
      <w:r w:rsidR="005C4F48" w:rsidRPr="005C4F48">
        <w:rPr>
          <w:rFonts w:ascii="Times New Roman" w:eastAsia="Times New Roman" w:hAnsi="Times New Roman" w:cs="Times New Roman"/>
          <w:color w:val="000000" w:themeColor="text1"/>
          <w:sz w:val="18"/>
          <w:szCs w:val="18"/>
          <w:lang w:val="ru-RU" w:eastAsia="es-ES"/>
        </w:rPr>
        <w:t>.</w:t>
      </w:r>
      <w:r w:rsidR="005C4F48" w:rsidRPr="005C4F48">
        <w:rPr>
          <w:rFonts w:ascii="Times New Roman" w:eastAsia="Times New Roman" w:hAnsi="Times New Roman" w:cs="Times New Roman"/>
          <w:i/>
          <w:iCs/>
          <w:color w:val="000000" w:themeColor="text1"/>
          <w:sz w:val="18"/>
          <w:szCs w:val="18"/>
          <w:lang w:val="ru-RU" w:eastAsia="es-ES"/>
        </w:rPr>
        <w:t xml:space="preserve"> </w:t>
      </w:r>
      <w:r w:rsidR="005C4F48">
        <w:rPr>
          <w:rFonts w:ascii="Times New Roman" w:eastAsia="Times New Roman" w:hAnsi="Times New Roman" w:cs="Times New Roman"/>
          <w:i/>
          <w:iCs/>
          <w:color w:val="000000" w:themeColor="text1"/>
          <w:sz w:val="18"/>
          <w:szCs w:val="18"/>
          <w:lang w:val="ru-RU" w:eastAsia="es-ES"/>
        </w:rPr>
        <w:t>Литературное обозрение</w:t>
      </w:r>
      <w:r w:rsidR="005C4F48">
        <w:rPr>
          <w:rFonts w:ascii="Times New Roman" w:eastAsia="Times New Roman" w:hAnsi="Times New Roman" w:cs="Times New Roman"/>
          <w:color w:val="000000" w:themeColor="text1"/>
          <w:sz w:val="18"/>
          <w:szCs w:val="18"/>
          <w:lang w:val="ru-RU" w:eastAsia="es-ES"/>
        </w:rPr>
        <w:t xml:space="preserve"> </w:t>
      </w:r>
      <w:r w:rsidR="005C4F48" w:rsidRPr="00097CB2">
        <w:rPr>
          <w:rFonts w:ascii="Times New Roman" w:eastAsia="Times New Roman" w:hAnsi="Times New Roman" w:cs="Times New Roman"/>
          <w:color w:val="000000" w:themeColor="text1"/>
          <w:sz w:val="18"/>
          <w:szCs w:val="18"/>
          <w:lang w:val="ru-RU" w:eastAsia="es-ES"/>
        </w:rPr>
        <w:t>19</w:t>
      </w:r>
      <w:r w:rsidR="005C4F48">
        <w:rPr>
          <w:rFonts w:ascii="Times New Roman" w:eastAsia="Times New Roman" w:hAnsi="Times New Roman" w:cs="Times New Roman"/>
          <w:color w:val="000000" w:themeColor="text1"/>
          <w:sz w:val="18"/>
          <w:szCs w:val="18"/>
          <w:lang w:val="ru-RU" w:eastAsia="es-ES"/>
        </w:rPr>
        <w:t>90</w:t>
      </w:r>
      <w:r w:rsidR="005C4F48" w:rsidRPr="00097CB2">
        <w:rPr>
          <w:rFonts w:ascii="Times New Roman" w:eastAsia="Times New Roman" w:hAnsi="Times New Roman" w:cs="Times New Roman"/>
          <w:color w:val="000000" w:themeColor="text1"/>
          <w:sz w:val="18"/>
          <w:szCs w:val="18"/>
          <w:lang w:val="ru-RU" w:eastAsia="es-ES"/>
        </w:rPr>
        <w:t xml:space="preserve">, № </w:t>
      </w:r>
      <w:r w:rsidR="005C4F48">
        <w:rPr>
          <w:rFonts w:ascii="Times New Roman" w:eastAsia="Times New Roman" w:hAnsi="Times New Roman" w:cs="Times New Roman"/>
          <w:color w:val="000000" w:themeColor="text1"/>
          <w:sz w:val="18"/>
          <w:szCs w:val="18"/>
          <w:lang w:val="ru-RU" w:eastAsia="es-ES"/>
        </w:rPr>
        <w:t>3</w:t>
      </w:r>
      <w:r w:rsidR="005C4F48" w:rsidRPr="00097CB2">
        <w:rPr>
          <w:rFonts w:ascii="Times New Roman" w:eastAsia="Times New Roman" w:hAnsi="Times New Roman" w:cs="Times New Roman"/>
          <w:color w:val="000000" w:themeColor="text1"/>
          <w:sz w:val="18"/>
          <w:szCs w:val="18"/>
          <w:lang w:val="ru-RU" w:eastAsia="es-ES"/>
        </w:rPr>
        <w:t>.</w:t>
      </w:r>
      <w:r w:rsidR="005C4F48" w:rsidRPr="005C4F48">
        <w:rPr>
          <w:rFonts w:ascii="Times New Roman" w:eastAsia="Times New Roman" w:hAnsi="Times New Roman" w:cs="Times New Roman"/>
          <w:color w:val="000000" w:themeColor="text1"/>
          <w:sz w:val="18"/>
          <w:szCs w:val="18"/>
          <w:lang w:val="ru-RU" w:eastAsia="es-ES"/>
        </w:rPr>
        <w:t xml:space="preserve"> // </w:t>
      </w:r>
      <w:r w:rsidRPr="00097CB2">
        <w:rPr>
          <w:rFonts w:ascii="Times New Roman" w:eastAsia="Times New Roman" w:hAnsi="Times New Roman" w:cs="Times New Roman"/>
          <w:color w:val="000000" w:themeColor="text1"/>
          <w:sz w:val="18"/>
          <w:szCs w:val="18"/>
          <w:lang w:val="ru-RU" w:eastAsia="es-ES"/>
        </w:rPr>
        <w:t>[</w:t>
      </w:r>
      <w:r w:rsidR="005C4F48">
        <w:rPr>
          <w:rFonts w:ascii="Times New Roman" w:eastAsia="Times New Roman" w:hAnsi="Times New Roman" w:cs="Times New Roman"/>
          <w:color w:val="000000" w:themeColor="text1"/>
          <w:sz w:val="18"/>
          <w:szCs w:val="18"/>
          <w:lang w:val="de-DE" w:eastAsia="es-ES"/>
        </w:rPr>
        <w:t>en</w:t>
      </w:r>
      <w:r w:rsidRPr="00097CB2">
        <w:rPr>
          <w:rFonts w:ascii="Times New Roman" w:eastAsia="Times New Roman" w:hAnsi="Times New Roman" w:cs="Times New Roman"/>
          <w:color w:val="000000" w:themeColor="text1"/>
          <w:sz w:val="18"/>
          <w:szCs w:val="18"/>
          <w:lang w:val="ru-RU" w:eastAsia="es-ES"/>
        </w:rPr>
        <w:t xml:space="preserve">:] Г. Владимов, </w:t>
      </w:r>
      <w:r>
        <w:rPr>
          <w:rFonts w:ascii="Times New Roman" w:eastAsia="Times New Roman" w:hAnsi="Times New Roman" w:cs="Times New Roman"/>
          <w:i/>
          <w:iCs/>
          <w:color w:val="000000" w:themeColor="text1"/>
          <w:sz w:val="18"/>
          <w:szCs w:val="18"/>
          <w:lang w:val="ru-RU" w:eastAsia="es-ES"/>
        </w:rPr>
        <w:t>Собрание сочинений в четырёх томах</w:t>
      </w:r>
      <w:r w:rsidRPr="00821C4C">
        <w:rPr>
          <w:rFonts w:ascii="Times New Roman" w:eastAsia="Times New Roman" w:hAnsi="Times New Roman" w:cs="Times New Roman"/>
          <w:color w:val="000000" w:themeColor="text1"/>
          <w:sz w:val="18"/>
          <w:szCs w:val="18"/>
          <w:lang w:val="ru-RU" w:eastAsia="es-ES"/>
        </w:rPr>
        <w:t xml:space="preserve">, </w:t>
      </w:r>
      <w:r>
        <w:rPr>
          <w:rFonts w:ascii="Times New Roman" w:eastAsia="Times New Roman" w:hAnsi="Times New Roman" w:cs="Times New Roman"/>
          <w:color w:val="000000" w:themeColor="text1"/>
          <w:sz w:val="18"/>
          <w:szCs w:val="18"/>
          <w:lang w:val="ru-RU" w:eastAsia="es-ES"/>
        </w:rPr>
        <w:t>т</w:t>
      </w:r>
      <w:r w:rsidRPr="00821C4C">
        <w:rPr>
          <w:rFonts w:ascii="Times New Roman" w:eastAsia="Times New Roman" w:hAnsi="Times New Roman" w:cs="Times New Roman"/>
          <w:color w:val="000000" w:themeColor="text1"/>
          <w:sz w:val="18"/>
          <w:szCs w:val="18"/>
          <w:lang w:val="ru-RU" w:eastAsia="es-ES"/>
        </w:rPr>
        <w:t xml:space="preserve">. </w:t>
      </w:r>
      <w:r>
        <w:rPr>
          <w:rFonts w:ascii="Times New Roman" w:eastAsia="Times New Roman" w:hAnsi="Times New Roman" w:cs="Times New Roman"/>
          <w:color w:val="000000" w:themeColor="text1"/>
          <w:sz w:val="18"/>
          <w:szCs w:val="18"/>
          <w:lang w:val="ru-RU" w:eastAsia="es-ES"/>
        </w:rPr>
        <w:t>4</w:t>
      </w:r>
      <w:r w:rsidRPr="00821C4C">
        <w:rPr>
          <w:rFonts w:ascii="Times New Roman" w:eastAsia="Times New Roman" w:hAnsi="Times New Roman" w:cs="Times New Roman"/>
          <w:color w:val="000000" w:themeColor="text1"/>
          <w:sz w:val="18"/>
          <w:szCs w:val="18"/>
          <w:lang w:val="ru-RU" w:eastAsia="es-ES"/>
        </w:rPr>
        <w:t xml:space="preserve">, </w:t>
      </w:r>
      <w:r>
        <w:rPr>
          <w:rFonts w:ascii="Times New Roman" w:eastAsia="Times New Roman" w:hAnsi="Times New Roman" w:cs="Times New Roman"/>
          <w:color w:val="000000" w:themeColor="text1"/>
          <w:sz w:val="18"/>
          <w:szCs w:val="18"/>
          <w:lang w:val="ru-RU" w:eastAsia="es-ES"/>
        </w:rPr>
        <w:t>«Литературная критика и публицистика»</w:t>
      </w:r>
      <w:r w:rsidRPr="00821C4C">
        <w:rPr>
          <w:rFonts w:ascii="Times New Roman" w:eastAsia="Times New Roman" w:hAnsi="Times New Roman" w:cs="Times New Roman"/>
          <w:color w:val="000000" w:themeColor="text1"/>
          <w:sz w:val="18"/>
          <w:szCs w:val="18"/>
          <w:lang w:val="ru-RU" w:eastAsia="es-ES"/>
        </w:rPr>
        <w:t xml:space="preserve">. </w:t>
      </w:r>
      <w:r w:rsidRPr="00097CB2">
        <w:rPr>
          <w:rFonts w:ascii="Times New Roman" w:eastAsia="Times New Roman" w:hAnsi="Times New Roman" w:cs="Times New Roman"/>
          <w:color w:val="000000" w:themeColor="text1"/>
          <w:sz w:val="18"/>
          <w:szCs w:val="18"/>
          <w:lang w:val="ru-RU" w:eastAsia="es-ES"/>
        </w:rPr>
        <w:t>М</w:t>
      </w:r>
      <w:r w:rsidRPr="00821C4C">
        <w:rPr>
          <w:rFonts w:ascii="Times New Roman" w:eastAsia="Times New Roman" w:hAnsi="Times New Roman" w:cs="Times New Roman"/>
          <w:color w:val="000000" w:themeColor="text1"/>
          <w:sz w:val="18"/>
          <w:szCs w:val="18"/>
          <w:lang w:val="ru-RU" w:eastAsia="es-ES"/>
        </w:rPr>
        <w:t xml:space="preserve">., </w:t>
      </w:r>
      <w:r>
        <w:rPr>
          <w:rFonts w:ascii="Times New Roman" w:eastAsia="Times New Roman" w:hAnsi="Times New Roman" w:cs="Times New Roman"/>
          <w:color w:val="000000" w:themeColor="text1"/>
          <w:sz w:val="18"/>
          <w:szCs w:val="18"/>
          <w:lang w:val="de-DE" w:eastAsia="es-ES"/>
        </w:rPr>
        <w:t>NFQ</w:t>
      </w:r>
      <w:r w:rsidRPr="00CA61FE">
        <w:rPr>
          <w:rFonts w:ascii="Times New Roman" w:eastAsia="Times New Roman" w:hAnsi="Times New Roman" w:cs="Times New Roman"/>
          <w:color w:val="000000" w:themeColor="text1"/>
          <w:sz w:val="18"/>
          <w:szCs w:val="18"/>
          <w:lang w:val="ru-RU" w:eastAsia="es-ES"/>
        </w:rPr>
        <w:t>/2</w:t>
      </w:r>
      <w:r>
        <w:rPr>
          <w:rFonts w:ascii="Times New Roman" w:eastAsia="Times New Roman" w:hAnsi="Times New Roman" w:cs="Times New Roman"/>
          <w:color w:val="000000" w:themeColor="text1"/>
          <w:sz w:val="18"/>
          <w:szCs w:val="18"/>
          <w:lang w:val="de-DE" w:eastAsia="es-ES"/>
        </w:rPr>
        <w:t>Print</w:t>
      </w:r>
      <w:r w:rsidRPr="00CA61FE">
        <w:rPr>
          <w:rFonts w:ascii="Times New Roman" w:eastAsia="Times New Roman" w:hAnsi="Times New Roman" w:cs="Times New Roman"/>
          <w:color w:val="000000" w:themeColor="text1"/>
          <w:sz w:val="18"/>
          <w:szCs w:val="18"/>
          <w:lang w:val="ru-RU" w:eastAsia="es-ES"/>
        </w:rPr>
        <w:t xml:space="preserve">, 1998, </w:t>
      </w:r>
      <w:r w:rsidRPr="00097CB2">
        <w:rPr>
          <w:rFonts w:ascii="Times New Roman" w:eastAsia="Times New Roman" w:hAnsi="Times New Roman" w:cs="Times New Roman"/>
          <w:color w:val="000000" w:themeColor="text1"/>
          <w:sz w:val="18"/>
          <w:szCs w:val="18"/>
          <w:lang w:val="ru-RU" w:eastAsia="es-ES"/>
        </w:rPr>
        <w:t>с</w:t>
      </w:r>
      <w:r w:rsidRPr="00821C4C">
        <w:rPr>
          <w:rFonts w:ascii="Times New Roman" w:eastAsia="Times New Roman" w:hAnsi="Times New Roman" w:cs="Times New Roman"/>
          <w:color w:val="000000" w:themeColor="text1"/>
          <w:sz w:val="18"/>
          <w:szCs w:val="18"/>
          <w:lang w:val="ru-RU" w:eastAsia="es-ES"/>
        </w:rPr>
        <w:t xml:space="preserve">. </w:t>
      </w:r>
      <w:r w:rsidR="005F1008" w:rsidRPr="00CA61FE">
        <w:rPr>
          <w:rFonts w:ascii="Times New Roman" w:eastAsia="Times New Roman" w:hAnsi="Times New Roman" w:cs="Times New Roman"/>
          <w:color w:val="000000" w:themeColor="text1"/>
          <w:sz w:val="18"/>
          <w:szCs w:val="18"/>
          <w:lang w:val="ru-RU" w:eastAsia="es-ES"/>
        </w:rPr>
        <w:t>284</w:t>
      </w:r>
      <w:r w:rsidRPr="00821C4C">
        <w:rPr>
          <w:rFonts w:ascii="Times New Roman" w:eastAsia="Times New Roman" w:hAnsi="Times New Roman" w:cs="Times New Roman"/>
          <w:color w:val="000000" w:themeColor="text1"/>
          <w:sz w:val="18"/>
          <w:szCs w:val="18"/>
          <w:lang w:val="ru-RU" w:eastAsia="es-ES"/>
        </w:rPr>
        <w:t>-</w:t>
      </w:r>
      <w:r w:rsidR="005F1008" w:rsidRPr="00CA61FE">
        <w:rPr>
          <w:rFonts w:ascii="Times New Roman" w:eastAsia="Times New Roman" w:hAnsi="Times New Roman" w:cs="Times New Roman"/>
          <w:color w:val="000000" w:themeColor="text1"/>
          <w:sz w:val="18"/>
          <w:szCs w:val="18"/>
          <w:lang w:val="ru-RU" w:eastAsia="es-ES"/>
        </w:rPr>
        <w:t>290</w:t>
      </w:r>
      <w:r w:rsidRPr="00821C4C">
        <w:rPr>
          <w:rFonts w:ascii="Times New Roman" w:eastAsia="Times New Roman" w:hAnsi="Times New Roman" w:cs="Times New Roman"/>
          <w:color w:val="000000" w:themeColor="text1"/>
          <w:sz w:val="18"/>
          <w:szCs w:val="18"/>
          <w:lang w:val="ru-RU" w:eastAsia="es-ES"/>
        </w:rPr>
        <w:t>.</w:t>
      </w:r>
      <w:r w:rsidR="00CA61FE" w:rsidRPr="00CA61FE">
        <w:rPr>
          <w:rFonts w:ascii="Times New Roman" w:eastAsia="Times New Roman" w:hAnsi="Times New Roman" w:cs="Times New Roman"/>
          <w:color w:val="000000" w:themeColor="text1"/>
          <w:sz w:val="18"/>
          <w:szCs w:val="18"/>
          <w:lang w:val="ru-RU" w:eastAsia="es-ES"/>
        </w:rPr>
        <w:t xml:space="preserve"> </w:t>
      </w:r>
    </w:p>
    <w:p w14:paraId="1A96722A" w14:textId="77777777" w:rsidR="0036396A" w:rsidRPr="00097CB2" w:rsidRDefault="0036396A" w:rsidP="0036396A">
      <w:pPr>
        <w:shd w:val="clear" w:color="auto" w:fill="FFFFFF"/>
        <w:spacing w:after="0" w:line="240" w:lineRule="auto"/>
        <w:jc w:val="both"/>
        <w:rPr>
          <w:rFonts w:ascii="Times New Roman" w:eastAsia="Times New Roman" w:hAnsi="Times New Roman" w:cs="Times New Roman"/>
          <w:color w:val="000000" w:themeColor="text1"/>
          <w:sz w:val="18"/>
          <w:szCs w:val="18"/>
          <w:lang w:val="ru-RU" w:eastAsia="es-ES"/>
        </w:rPr>
      </w:pPr>
      <w:r w:rsidRPr="00097CB2">
        <w:rPr>
          <w:rFonts w:ascii="Times New Roman" w:eastAsia="Times New Roman" w:hAnsi="Times New Roman" w:cs="Times New Roman"/>
          <w:color w:val="000000" w:themeColor="text1"/>
          <w:sz w:val="18"/>
          <w:szCs w:val="18"/>
          <w:lang w:val="ru-RU" w:eastAsia="es-ES"/>
        </w:rPr>
        <w:t>[</w:t>
      </w:r>
      <w:r w:rsidRPr="00097CB2">
        <w:rPr>
          <w:rFonts w:ascii="Times New Roman" w:eastAsia="Times New Roman" w:hAnsi="Times New Roman" w:cs="Times New Roman"/>
          <w:color w:val="000000" w:themeColor="text1"/>
          <w:sz w:val="18"/>
          <w:szCs w:val="18"/>
          <w:lang w:eastAsia="es-ES"/>
        </w:rPr>
        <w:t>Vladimov</w:t>
      </w:r>
      <w:r w:rsidRPr="00097CB2">
        <w:rPr>
          <w:rFonts w:ascii="Times New Roman" w:eastAsia="Times New Roman" w:hAnsi="Times New Roman" w:cs="Times New Roman"/>
          <w:color w:val="000000" w:themeColor="text1"/>
          <w:sz w:val="18"/>
          <w:szCs w:val="18"/>
          <w:lang w:val="ru-RU" w:eastAsia="es-ES"/>
        </w:rPr>
        <w:t xml:space="preserve">] Владимов, Г., «Возвращение к реализму». Беседу вела Е. Константинова. </w:t>
      </w:r>
      <w:r w:rsidRPr="00097CB2">
        <w:rPr>
          <w:rFonts w:ascii="Times New Roman" w:eastAsia="Times New Roman" w:hAnsi="Times New Roman" w:cs="Times New Roman"/>
          <w:i/>
          <w:iCs/>
          <w:color w:val="000000" w:themeColor="text1"/>
          <w:sz w:val="18"/>
          <w:szCs w:val="18"/>
          <w:lang w:val="ru-RU" w:eastAsia="es-ES"/>
        </w:rPr>
        <w:t>Вопросы литературы</w:t>
      </w:r>
      <w:r w:rsidRPr="00097CB2">
        <w:rPr>
          <w:rFonts w:ascii="Times New Roman" w:eastAsia="Times New Roman" w:hAnsi="Times New Roman" w:cs="Times New Roman"/>
          <w:color w:val="000000" w:themeColor="text1"/>
          <w:sz w:val="18"/>
          <w:szCs w:val="18"/>
          <w:lang w:val="ru-RU" w:eastAsia="es-ES"/>
        </w:rPr>
        <w:t xml:space="preserve"> 2001, № 5, </w:t>
      </w:r>
      <w:r w:rsidRPr="00097CB2">
        <w:rPr>
          <w:rFonts w:ascii="Times New Roman" w:eastAsia="Times New Roman" w:hAnsi="Times New Roman" w:cs="Times New Roman"/>
          <w:color w:val="000000" w:themeColor="text1"/>
          <w:sz w:val="18"/>
          <w:szCs w:val="18"/>
          <w:lang w:eastAsia="es-ES"/>
        </w:rPr>
        <w:t>c</w:t>
      </w:r>
      <w:r w:rsidRPr="00097CB2">
        <w:rPr>
          <w:rFonts w:ascii="Times New Roman" w:eastAsia="Times New Roman" w:hAnsi="Times New Roman" w:cs="Times New Roman"/>
          <w:color w:val="000000" w:themeColor="text1"/>
          <w:sz w:val="18"/>
          <w:szCs w:val="18"/>
          <w:lang w:val="ru-RU" w:eastAsia="es-ES"/>
        </w:rPr>
        <w:t xml:space="preserve">. 222-248.  </w:t>
      </w:r>
    </w:p>
    <w:p w14:paraId="0F01DAE5" w14:textId="0EDECD61" w:rsidR="004244C3" w:rsidRPr="00097CB2" w:rsidRDefault="00073699" w:rsidP="00FB504C">
      <w:pPr>
        <w:shd w:val="clear" w:color="auto" w:fill="FFFFFF"/>
        <w:spacing w:after="0" w:line="240" w:lineRule="auto"/>
        <w:jc w:val="both"/>
        <w:rPr>
          <w:rFonts w:ascii="Times New Roman" w:eastAsia="Times New Roman" w:hAnsi="Times New Roman" w:cs="Times New Roman"/>
          <w:color w:val="000000" w:themeColor="text1"/>
          <w:sz w:val="18"/>
          <w:szCs w:val="18"/>
          <w:lang w:eastAsia="es-ES"/>
        </w:rPr>
      </w:pPr>
      <w:r w:rsidRPr="00097CB2">
        <w:rPr>
          <w:rFonts w:ascii="Times New Roman" w:eastAsia="Times New Roman" w:hAnsi="Times New Roman" w:cs="Times New Roman"/>
          <w:color w:val="000000" w:themeColor="text1"/>
          <w:sz w:val="18"/>
          <w:szCs w:val="18"/>
          <w:lang w:val="ru-RU" w:eastAsia="es-ES"/>
        </w:rPr>
        <w:t>[</w:t>
      </w:r>
      <w:r w:rsidRPr="00097CB2">
        <w:rPr>
          <w:rFonts w:ascii="Times New Roman" w:eastAsia="Times New Roman" w:hAnsi="Times New Roman" w:cs="Times New Roman"/>
          <w:color w:val="000000" w:themeColor="text1"/>
          <w:sz w:val="18"/>
          <w:szCs w:val="18"/>
          <w:lang w:eastAsia="es-ES"/>
        </w:rPr>
        <w:t>Zolotusskij</w:t>
      </w:r>
      <w:r w:rsidRPr="00097CB2">
        <w:rPr>
          <w:rFonts w:ascii="Times New Roman" w:eastAsia="Times New Roman" w:hAnsi="Times New Roman" w:cs="Times New Roman"/>
          <w:color w:val="000000" w:themeColor="text1"/>
          <w:sz w:val="18"/>
          <w:szCs w:val="18"/>
          <w:lang w:val="ru-RU" w:eastAsia="es-ES"/>
        </w:rPr>
        <w:t xml:space="preserve">] </w:t>
      </w:r>
      <w:r w:rsidR="00A63C10" w:rsidRPr="00097CB2">
        <w:rPr>
          <w:rFonts w:ascii="Times New Roman" w:eastAsia="Times New Roman" w:hAnsi="Times New Roman" w:cs="Times New Roman"/>
          <w:color w:val="000000" w:themeColor="text1"/>
          <w:sz w:val="18"/>
          <w:szCs w:val="18"/>
          <w:lang w:val="ru-RU" w:eastAsia="es-ES"/>
        </w:rPr>
        <w:t>З</w:t>
      </w:r>
      <w:r w:rsidR="004D0E09" w:rsidRPr="00097CB2">
        <w:rPr>
          <w:rFonts w:ascii="Times New Roman" w:eastAsia="Times New Roman" w:hAnsi="Times New Roman" w:cs="Times New Roman"/>
          <w:color w:val="000000" w:themeColor="text1"/>
          <w:sz w:val="18"/>
          <w:szCs w:val="18"/>
          <w:lang w:val="ru-RU" w:eastAsia="es-ES"/>
        </w:rPr>
        <w:t>олотусский</w:t>
      </w:r>
      <w:r w:rsidR="00A63C10" w:rsidRPr="00097CB2">
        <w:rPr>
          <w:rFonts w:ascii="Times New Roman" w:eastAsia="Times New Roman" w:hAnsi="Times New Roman" w:cs="Times New Roman"/>
          <w:color w:val="000000" w:themeColor="text1"/>
          <w:sz w:val="18"/>
          <w:szCs w:val="18"/>
          <w:lang w:val="ru-RU" w:eastAsia="es-ES"/>
        </w:rPr>
        <w:t>, И., «На линии огня», [в:] Г. В</w:t>
      </w:r>
      <w:r w:rsidR="00D85CAD" w:rsidRPr="00097CB2">
        <w:rPr>
          <w:rFonts w:ascii="Times New Roman" w:eastAsia="Times New Roman" w:hAnsi="Times New Roman" w:cs="Times New Roman"/>
          <w:color w:val="000000" w:themeColor="text1"/>
          <w:sz w:val="18"/>
          <w:szCs w:val="18"/>
          <w:lang w:val="ru-RU" w:eastAsia="es-ES"/>
        </w:rPr>
        <w:t>ладимов</w:t>
      </w:r>
      <w:r w:rsidR="00A63C10" w:rsidRPr="00097CB2">
        <w:rPr>
          <w:rFonts w:ascii="Times New Roman" w:eastAsia="Times New Roman" w:hAnsi="Times New Roman" w:cs="Times New Roman"/>
          <w:color w:val="000000" w:themeColor="text1"/>
          <w:sz w:val="18"/>
          <w:szCs w:val="18"/>
          <w:lang w:val="ru-RU" w:eastAsia="es-ES"/>
        </w:rPr>
        <w:t xml:space="preserve">, </w:t>
      </w:r>
      <w:r w:rsidR="00A63C10" w:rsidRPr="00097CB2">
        <w:rPr>
          <w:rFonts w:ascii="Times New Roman" w:eastAsia="Times New Roman" w:hAnsi="Times New Roman" w:cs="Times New Roman"/>
          <w:i/>
          <w:iCs/>
          <w:color w:val="000000" w:themeColor="text1"/>
          <w:sz w:val="18"/>
          <w:szCs w:val="18"/>
          <w:lang w:val="ru-RU" w:eastAsia="es-ES"/>
        </w:rPr>
        <w:t>Три минуты молчания / Верный Руслан</w:t>
      </w:r>
      <w:r w:rsidR="00A63C10" w:rsidRPr="00097CB2">
        <w:rPr>
          <w:rFonts w:ascii="Times New Roman" w:eastAsia="Times New Roman" w:hAnsi="Times New Roman" w:cs="Times New Roman"/>
          <w:color w:val="000000" w:themeColor="text1"/>
          <w:sz w:val="18"/>
          <w:szCs w:val="18"/>
          <w:lang w:val="ru-RU" w:eastAsia="es-ES"/>
        </w:rPr>
        <w:t>. М</w:t>
      </w:r>
      <w:r w:rsidR="00A63C10" w:rsidRPr="00097CB2">
        <w:rPr>
          <w:rFonts w:ascii="Times New Roman" w:eastAsia="Times New Roman" w:hAnsi="Times New Roman" w:cs="Times New Roman"/>
          <w:color w:val="000000" w:themeColor="text1"/>
          <w:sz w:val="18"/>
          <w:szCs w:val="18"/>
          <w:lang w:eastAsia="es-ES"/>
        </w:rPr>
        <w:t xml:space="preserve">., </w:t>
      </w:r>
      <w:r w:rsidR="00A63C10" w:rsidRPr="00097CB2">
        <w:rPr>
          <w:rFonts w:ascii="Times New Roman" w:eastAsia="Times New Roman" w:hAnsi="Times New Roman" w:cs="Times New Roman"/>
          <w:color w:val="000000" w:themeColor="text1"/>
          <w:sz w:val="18"/>
          <w:szCs w:val="18"/>
          <w:lang w:val="ru-RU" w:eastAsia="es-ES"/>
        </w:rPr>
        <w:t>Астрель</w:t>
      </w:r>
      <w:r w:rsidR="00A63C10" w:rsidRPr="00097CB2">
        <w:rPr>
          <w:rFonts w:ascii="Times New Roman" w:eastAsia="Times New Roman" w:hAnsi="Times New Roman" w:cs="Times New Roman"/>
          <w:color w:val="000000" w:themeColor="text1"/>
          <w:sz w:val="18"/>
          <w:szCs w:val="18"/>
          <w:lang w:eastAsia="es-ES"/>
        </w:rPr>
        <w:t xml:space="preserve"> / </w:t>
      </w:r>
      <w:r w:rsidR="00A63C10" w:rsidRPr="00097CB2">
        <w:rPr>
          <w:rFonts w:ascii="Times New Roman" w:eastAsia="Times New Roman" w:hAnsi="Times New Roman" w:cs="Times New Roman"/>
          <w:color w:val="000000" w:themeColor="text1"/>
          <w:sz w:val="18"/>
          <w:szCs w:val="18"/>
          <w:lang w:val="ru-RU" w:eastAsia="es-ES"/>
        </w:rPr>
        <w:t>Олимп</w:t>
      </w:r>
      <w:r w:rsidR="00A63C10" w:rsidRPr="00097CB2">
        <w:rPr>
          <w:rFonts w:ascii="Times New Roman" w:eastAsia="Times New Roman" w:hAnsi="Times New Roman" w:cs="Times New Roman"/>
          <w:color w:val="000000" w:themeColor="text1"/>
          <w:sz w:val="18"/>
          <w:szCs w:val="18"/>
          <w:lang w:eastAsia="es-ES"/>
        </w:rPr>
        <w:t xml:space="preserve"> / </w:t>
      </w:r>
      <w:r w:rsidR="00A63C10" w:rsidRPr="00097CB2">
        <w:rPr>
          <w:rFonts w:ascii="Times New Roman" w:eastAsia="Times New Roman" w:hAnsi="Times New Roman" w:cs="Times New Roman"/>
          <w:color w:val="000000" w:themeColor="text1"/>
          <w:sz w:val="18"/>
          <w:szCs w:val="18"/>
          <w:lang w:val="ru-RU" w:eastAsia="es-ES"/>
        </w:rPr>
        <w:t>АСТ</w:t>
      </w:r>
      <w:r w:rsidR="00A63C10" w:rsidRPr="00097CB2">
        <w:rPr>
          <w:rFonts w:ascii="Times New Roman" w:eastAsia="Times New Roman" w:hAnsi="Times New Roman" w:cs="Times New Roman"/>
          <w:color w:val="000000" w:themeColor="text1"/>
          <w:sz w:val="18"/>
          <w:szCs w:val="18"/>
          <w:lang w:eastAsia="es-ES"/>
        </w:rPr>
        <w:t>, «</w:t>
      </w:r>
      <w:r w:rsidR="00A63C10" w:rsidRPr="00097CB2">
        <w:rPr>
          <w:rFonts w:ascii="Times New Roman" w:eastAsia="Times New Roman" w:hAnsi="Times New Roman" w:cs="Times New Roman"/>
          <w:color w:val="000000" w:themeColor="text1"/>
          <w:sz w:val="18"/>
          <w:szCs w:val="18"/>
          <w:lang w:val="ru-RU" w:eastAsia="es-ES"/>
        </w:rPr>
        <w:t>Отражение</w:t>
      </w:r>
      <w:r w:rsidR="00A63C10" w:rsidRPr="00097CB2">
        <w:rPr>
          <w:rFonts w:ascii="Times New Roman" w:eastAsia="Times New Roman" w:hAnsi="Times New Roman" w:cs="Times New Roman"/>
          <w:color w:val="000000" w:themeColor="text1"/>
          <w:sz w:val="18"/>
          <w:szCs w:val="18"/>
          <w:lang w:eastAsia="es-ES"/>
        </w:rPr>
        <w:t xml:space="preserve">. XX </w:t>
      </w:r>
      <w:r w:rsidR="00A63C10" w:rsidRPr="00097CB2">
        <w:rPr>
          <w:rFonts w:ascii="Times New Roman" w:eastAsia="Times New Roman" w:hAnsi="Times New Roman" w:cs="Times New Roman"/>
          <w:color w:val="000000" w:themeColor="text1"/>
          <w:sz w:val="18"/>
          <w:szCs w:val="18"/>
          <w:lang w:val="ru-RU" w:eastAsia="es-ES"/>
        </w:rPr>
        <w:t>век</w:t>
      </w:r>
      <w:r w:rsidR="00A63C10" w:rsidRPr="00097CB2">
        <w:rPr>
          <w:rFonts w:ascii="Times New Roman" w:eastAsia="Times New Roman" w:hAnsi="Times New Roman" w:cs="Times New Roman"/>
          <w:color w:val="000000" w:themeColor="text1"/>
          <w:sz w:val="18"/>
          <w:szCs w:val="18"/>
          <w:lang w:eastAsia="es-ES"/>
        </w:rPr>
        <w:t xml:space="preserve">», 2000, </w:t>
      </w:r>
      <w:r w:rsidR="00A63C10" w:rsidRPr="00097CB2">
        <w:rPr>
          <w:rFonts w:ascii="Times New Roman" w:eastAsia="Times New Roman" w:hAnsi="Times New Roman" w:cs="Times New Roman"/>
          <w:color w:val="000000" w:themeColor="text1"/>
          <w:sz w:val="18"/>
          <w:szCs w:val="18"/>
          <w:lang w:val="ru-RU" w:eastAsia="es-ES"/>
        </w:rPr>
        <w:t>с</w:t>
      </w:r>
      <w:r w:rsidR="00A63C10" w:rsidRPr="00097CB2">
        <w:rPr>
          <w:rFonts w:ascii="Times New Roman" w:eastAsia="Times New Roman" w:hAnsi="Times New Roman" w:cs="Times New Roman"/>
          <w:color w:val="000000" w:themeColor="text1"/>
          <w:sz w:val="18"/>
          <w:szCs w:val="18"/>
          <w:lang w:eastAsia="es-ES"/>
        </w:rPr>
        <w:t>. 569-587.</w:t>
      </w:r>
      <w:r w:rsidR="004244C3" w:rsidRPr="00097CB2">
        <w:rPr>
          <w:rFonts w:ascii="Times New Roman" w:eastAsia="Times New Roman" w:hAnsi="Times New Roman" w:cs="Times New Roman"/>
          <w:color w:val="000000" w:themeColor="text1"/>
          <w:sz w:val="18"/>
          <w:szCs w:val="18"/>
          <w:lang w:eastAsia="es-ES"/>
        </w:rPr>
        <w:t> </w:t>
      </w:r>
    </w:p>
    <w:p w14:paraId="76A1819B" w14:textId="77777777" w:rsidR="0012594F" w:rsidRDefault="0012594F" w:rsidP="002E43F7">
      <w:pPr>
        <w:rPr>
          <w:rFonts w:ascii="Times New Roman" w:hAnsi="Times New Roman" w:cs="Times New Roman"/>
          <w:sz w:val="20"/>
          <w:szCs w:val="20"/>
        </w:rPr>
      </w:pPr>
    </w:p>
    <w:p w14:paraId="74927522" w14:textId="6D5E3E1D" w:rsidR="0012594F" w:rsidRDefault="0012594F" w:rsidP="002E43F7">
      <w:pPr>
        <w:rPr>
          <w:rFonts w:ascii="Times New Roman" w:hAnsi="Times New Roman" w:cs="Times New Roman"/>
          <w:sz w:val="20"/>
          <w:szCs w:val="20"/>
        </w:rPr>
      </w:pPr>
    </w:p>
    <w:p w14:paraId="5381C08A" w14:textId="2E5EFB94" w:rsidR="00D61380" w:rsidRDefault="00D61380" w:rsidP="002E43F7">
      <w:pPr>
        <w:rPr>
          <w:rFonts w:ascii="Times New Roman" w:hAnsi="Times New Roman" w:cs="Times New Roman"/>
          <w:sz w:val="20"/>
          <w:szCs w:val="20"/>
        </w:rPr>
      </w:pPr>
    </w:p>
    <w:p w14:paraId="0CE6284C" w14:textId="74A4A2AE" w:rsidR="00D61380" w:rsidRDefault="00D61380" w:rsidP="002E43F7">
      <w:pPr>
        <w:rPr>
          <w:rFonts w:ascii="Times New Roman" w:hAnsi="Times New Roman" w:cs="Times New Roman"/>
          <w:sz w:val="20"/>
          <w:szCs w:val="20"/>
        </w:rPr>
      </w:pPr>
    </w:p>
    <w:p w14:paraId="6B01DA74" w14:textId="77777777" w:rsidR="00D61380" w:rsidRDefault="00D61380" w:rsidP="002E43F7">
      <w:pPr>
        <w:rPr>
          <w:rFonts w:ascii="Times New Roman" w:hAnsi="Times New Roman" w:cs="Times New Roman"/>
          <w:sz w:val="20"/>
          <w:szCs w:val="20"/>
        </w:rPr>
      </w:pPr>
      <w:bookmarkStart w:id="8" w:name="_GoBack"/>
      <w:bookmarkEnd w:id="8"/>
    </w:p>
    <w:sectPr w:rsidR="00D61380" w:rsidSect="00217ACA">
      <w:type w:val="continuous"/>
      <w:pgSz w:w="11906" w:h="16838" w:code="9"/>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B611D" w14:textId="77777777" w:rsidR="004B754B" w:rsidRDefault="004B754B" w:rsidP="00F817FB">
      <w:pPr>
        <w:spacing w:after="0" w:line="240" w:lineRule="auto"/>
      </w:pPr>
      <w:r>
        <w:separator/>
      </w:r>
    </w:p>
  </w:endnote>
  <w:endnote w:type="continuationSeparator" w:id="0">
    <w:p w14:paraId="560DE1AB" w14:textId="77777777" w:rsidR="004B754B" w:rsidRDefault="004B754B" w:rsidP="00F81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286544"/>
      <w:docPartObj>
        <w:docPartGallery w:val="Page Numbers (Bottom of Page)"/>
        <w:docPartUnique/>
      </w:docPartObj>
    </w:sdtPr>
    <w:sdtEndPr/>
    <w:sdtContent>
      <w:p w14:paraId="1910FEF0" w14:textId="60DB6145" w:rsidR="00F817FB" w:rsidRDefault="00F817FB">
        <w:pPr>
          <w:pStyle w:val="Piedepgina"/>
          <w:jc w:val="center"/>
        </w:pPr>
        <w:r>
          <w:fldChar w:fldCharType="begin"/>
        </w:r>
        <w:r>
          <w:instrText>PAGE   \* MERGEFORMAT</w:instrText>
        </w:r>
        <w:r>
          <w:fldChar w:fldCharType="separate"/>
        </w:r>
        <w:r w:rsidR="00BE464F">
          <w:rPr>
            <w:noProof/>
          </w:rPr>
          <w:t>9</w:t>
        </w:r>
        <w:r>
          <w:fldChar w:fldCharType="end"/>
        </w:r>
      </w:p>
    </w:sdtContent>
  </w:sdt>
  <w:p w14:paraId="3C110AAA" w14:textId="77777777" w:rsidR="00F817FB" w:rsidRDefault="00F817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37418" w14:textId="77777777" w:rsidR="004B754B" w:rsidRDefault="004B754B" w:rsidP="00F817FB">
      <w:pPr>
        <w:spacing w:after="0" w:line="240" w:lineRule="auto"/>
      </w:pPr>
      <w:r>
        <w:separator/>
      </w:r>
    </w:p>
  </w:footnote>
  <w:footnote w:type="continuationSeparator" w:id="0">
    <w:p w14:paraId="4A7D9420" w14:textId="77777777" w:rsidR="004B754B" w:rsidRDefault="004B754B" w:rsidP="00F817FB">
      <w:pPr>
        <w:spacing w:after="0" w:line="240" w:lineRule="auto"/>
      </w:pPr>
      <w:r>
        <w:continuationSeparator/>
      </w:r>
    </w:p>
  </w:footnote>
  <w:footnote w:id="1">
    <w:p w14:paraId="2033312B" w14:textId="3B7F114E" w:rsidR="00A907A3" w:rsidRPr="00A907A3" w:rsidRDefault="00A907A3" w:rsidP="00A907A3">
      <w:pPr>
        <w:pStyle w:val="Textonotapie"/>
        <w:jc w:val="both"/>
        <w:rPr>
          <w:rFonts w:ascii="Times New Roman" w:hAnsi="Times New Roman" w:cs="Times New Roman"/>
        </w:rPr>
      </w:pPr>
      <w:r w:rsidRPr="00A907A3">
        <w:rPr>
          <w:rStyle w:val="Refdenotaalpie"/>
          <w:rFonts w:ascii="Times New Roman" w:hAnsi="Times New Roman" w:cs="Times New Roman"/>
        </w:rPr>
        <w:footnoteRef/>
      </w:r>
      <w:r>
        <w:rPr>
          <w:rFonts w:ascii="Times New Roman" w:hAnsi="Times New Roman" w:cs="Times New Roman"/>
        </w:rPr>
        <w:t xml:space="preserve"> </w:t>
      </w:r>
      <w:r w:rsidRPr="00A907A3">
        <w:rPr>
          <w:rFonts w:ascii="Times New Roman" w:hAnsi="Times New Roman" w:cs="Times New Roman"/>
        </w:rPr>
        <w:t>«Había llegado a saber bastante del mundo de los bípedos, impregnado del olor de la crueldad y la traición» (Vladimov, 2013: 225).</w:t>
      </w:r>
    </w:p>
  </w:footnote>
  <w:footnote w:id="2">
    <w:p w14:paraId="1E8710AD" w14:textId="40D2B13F" w:rsidR="00AA613E" w:rsidRPr="00AA613E" w:rsidRDefault="00AA613E" w:rsidP="00AA613E">
      <w:pPr>
        <w:pStyle w:val="Textonotapie"/>
        <w:jc w:val="both"/>
        <w:rPr>
          <w:rFonts w:ascii="Times New Roman" w:hAnsi="Times New Roman" w:cs="Times New Roman"/>
        </w:rPr>
      </w:pPr>
      <w:r w:rsidRPr="00AA613E">
        <w:rPr>
          <w:rStyle w:val="Refdenotaalpie"/>
          <w:rFonts w:ascii="Times New Roman" w:hAnsi="Times New Roman" w:cs="Times New Roman"/>
        </w:rPr>
        <w:footnoteRef/>
      </w:r>
      <w:r w:rsidRPr="00AA613E">
        <w:rPr>
          <w:rFonts w:ascii="Times New Roman" w:hAnsi="Times New Roman" w:cs="Times New Roman"/>
        </w:rPr>
        <w:t xml:space="preserve"> Sobre l</w:t>
      </w:r>
      <w:r w:rsidR="00CB199B">
        <w:rPr>
          <w:rFonts w:ascii="Times New Roman" w:hAnsi="Times New Roman" w:cs="Times New Roman"/>
        </w:rPr>
        <w:t>o</w:t>
      </w:r>
      <w:r w:rsidRPr="00AA613E">
        <w:rPr>
          <w:rFonts w:ascii="Times New Roman" w:hAnsi="Times New Roman" w:cs="Times New Roman"/>
        </w:rPr>
        <w:t xml:space="preserve">s </w:t>
      </w:r>
      <w:r w:rsidR="00CB199B">
        <w:rPr>
          <w:rFonts w:ascii="Times New Roman" w:hAnsi="Times New Roman" w:cs="Times New Roman"/>
        </w:rPr>
        <w:t xml:space="preserve">avatares </w:t>
      </w:r>
      <w:r w:rsidRPr="00AA613E">
        <w:rPr>
          <w:rFonts w:ascii="Times New Roman" w:hAnsi="Times New Roman" w:cs="Times New Roman"/>
        </w:rPr>
        <w:t xml:space="preserve">que rodearon la redacción de </w:t>
      </w:r>
      <w:r w:rsidR="00CB199B" w:rsidRPr="00CB199B">
        <w:rPr>
          <w:rFonts w:ascii="Times New Roman" w:hAnsi="Times New Roman" w:cs="Times New Roman"/>
          <w:i/>
          <w:iCs/>
        </w:rPr>
        <w:t xml:space="preserve">El fiel </w:t>
      </w:r>
      <w:r w:rsidRPr="00CB199B">
        <w:rPr>
          <w:rFonts w:ascii="Times New Roman" w:hAnsi="Times New Roman" w:cs="Times New Roman"/>
          <w:i/>
          <w:iCs/>
        </w:rPr>
        <w:t>Ruslán</w:t>
      </w:r>
      <w:r w:rsidRPr="00AA613E">
        <w:rPr>
          <w:rFonts w:ascii="Times New Roman" w:hAnsi="Times New Roman" w:cs="Times New Roman"/>
        </w:rPr>
        <w:t xml:space="preserve"> y su compleja andadura editorial, véase Vladimov (1989</w:t>
      </w:r>
      <w:r w:rsidR="00482F36">
        <w:rPr>
          <w:rFonts w:ascii="Times New Roman" w:hAnsi="Times New Roman" w:cs="Times New Roman"/>
        </w:rPr>
        <w:t xml:space="preserve">; </w:t>
      </w:r>
      <w:r w:rsidRPr="00AA613E">
        <w:rPr>
          <w:rFonts w:ascii="Times New Roman" w:hAnsi="Times New Roman" w:cs="Times New Roman"/>
        </w:rPr>
        <w:t>2001: 239-240)</w:t>
      </w:r>
      <w:r w:rsidR="00672C60">
        <w:rPr>
          <w:rFonts w:ascii="Times New Roman" w:hAnsi="Times New Roman" w:cs="Times New Roman"/>
        </w:rPr>
        <w:t xml:space="preserve"> y Pietrzycka-Bohosiewicz (1999: 170).</w:t>
      </w:r>
    </w:p>
  </w:footnote>
  <w:footnote w:id="3">
    <w:p w14:paraId="5045FEA1" w14:textId="389F90D0" w:rsidR="007B170E" w:rsidRPr="005844AA" w:rsidRDefault="007B170E" w:rsidP="007B170E">
      <w:pPr>
        <w:pStyle w:val="Textonotapie"/>
        <w:jc w:val="both"/>
        <w:rPr>
          <w:rFonts w:ascii="Times New Roman" w:hAnsi="Times New Roman" w:cs="Times New Roman"/>
        </w:rPr>
      </w:pPr>
      <w:r w:rsidRPr="007B170E">
        <w:rPr>
          <w:rStyle w:val="Refdenotaalpie"/>
          <w:rFonts w:ascii="Times New Roman" w:hAnsi="Times New Roman" w:cs="Times New Roman"/>
        </w:rPr>
        <w:footnoteRef/>
      </w:r>
      <w:r w:rsidRPr="007B170E">
        <w:rPr>
          <w:rFonts w:ascii="Times New Roman" w:hAnsi="Times New Roman" w:cs="Times New Roman"/>
        </w:rPr>
        <w:t xml:space="preserve"> </w:t>
      </w:r>
      <w:r w:rsidR="007A2C74">
        <w:rPr>
          <w:rFonts w:ascii="Times New Roman" w:hAnsi="Times New Roman" w:cs="Times New Roman"/>
        </w:rPr>
        <w:t xml:space="preserve">Recientemente se ha publicado la </w:t>
      </w:r>
      <w:r w:rsidRPr="007B170E">
        <w:rPr>
          <w:rFonts w:ascii="Times New Roman" w:hAnsi="Times New Roman" w:cs="Times New Roman"/>
        </w:rPr>
        <w:t xml:space="preserve">traducción </w:t>
      </w:r>
      <w:r w:rsidR="007A2C74" w:rsidRPr="007A2C74">
        <w:rPr>
          <w:rFonts w:ascii="Times New Roman" w:hAnsi="Times New Roman" w:cs="Times New Roman"/>
          <w:i/>
          <w:iCs/>
        </w:rPr>
        <w:t>Ladridos lejanos</w:t>
      </w:r>
      <w:r w:rsidR="007A2C74">
        <w:rPr>
          <w:rFonts w:ascii="Times New Roman" w:hAnsi="Times New Roman" w:cs="Times New Roman"/>
        </w:rPr>
        <w:t xml:space="preserve">, </w:t>
      </w:r>
      <w:r>
        <w:rPr>
          <w:rFonts w:ascii="Times New Roman" w:hAnsi="Times New Roman" w:cs="Times New Roman"/>
        </w:rPr>
        <w:t xml:space="preserve">a cargo </w:t>
      </w:r>
      <w:r w:rsidRPr="007B170E">
        <w:rPr>
          <w:rFonts w:ascii="Times New Roman" w:hAnsi="Times New Roman" w:cs="Times New Roman"/>
        </w:rPr>
        <w:t>de Alejandro A. González</w:t>
      </w:r>
      <w:r w:rsidR="007A2C74">
        <w:rPr>
          <w:rFonts w:ascii="Times New Roman" w:hAnsi="Times New Roman" w:cs="Times New Roman"/>
        </w:rPr>
        <w:t xml:space="preserve"> </w:t>
      </w:r>
      <w:r w:rsidRPr="007B170E">
        <w:rPr>
          <w:rFonts w:ascii="Times New Roman" w:hAnsi="Times New Roman" w:cs="Times New Roman"/>
        </w:rPr>
        <w:t xml:space="preserve">(Kuprin, </w:t>
      </w:r>
      <w:r w:rsidRPr="005844AA">
        <w:rPr>
          <w:rFonts w:ascii="Times New Roman" w:hAnsi="Times New Roman" w:cs="Times New Roman"/>
        </w:rPr>
        <w:t>2020).</w:t>
      </w:r>
    </w:p>
  </w:footnote>
  <w:footnote w:id="4">
    <w:p w14:paraId="03AE8CF0" w14:textId="6E5097E3" w:rsidR="005844AA" w:rsidRPr="005844AA" w:rsidRDefault="005844AA" w:rsidP="005844AA">
      <w:pPr>
        <w:pStyle w:val="Textonotapie"/>
        <w:jc w:val="both"/>
      </w:pPr>
      <w:r w:rsidRPr="005844AA">
        <w:rPr>
          <w:rStyle w:val="Refdenotaalpie"/>
          <w:rFonts w:ascii="Times New Roman" w:hAnsi="Times New Roman" w:cs="Times New Roman"/>
        </w:rPr>
        <w:footnoteRef/>
      </w:r>
      <w:r w:rsidRPr="005844AA">
        <w:rPr>
          <w:rFonts w:ascii="Times New Roman" w:hAnsi="Times New Roman" w:cs="Times New Roman"/>
        </w:rPr>
        <w:t xml:space="preserve"> «</w:t>
      </w:r>
      <w:r>
        <w:rPr>
          <w:rFonts w:ascii="Times New Roman" w:hAnsi="Times New Roman" w:cs="Times New Roman"/>
        </w:rPr>
        <w:t>[…] Ruslán era un perro del todo normal, hijo legítimo de ese perro primitivo al que el miedo a las tinieblas y a la luna habían empujado al fuego que ardía ante la caverna del hombre, obligándolo a sustituir la libertad por la fidelidad</w:t>
      </w:r>
      <w:r w:rsidRPr="005844AA">
        <w:rPr>
          <w:rFonts w:ascii="Times New Roman" w:hAnsi="Times New Roman" w:cs="Times New Roman"/>
        </w:rPr>
        <w:t>» (Vladimov, 2013: 48).</w:t>
      </w:r>
    </w:p>
  </w:footnote>
  <w:footnote w:id="5">
    <w:p w14:paraId="025E5046" w14:textId="1C6ED630" w:rsidR="007F3180" w:rsidRPr="006E502C" w:rsidRDefault="007F3180" w:rsidP="00036F5E">
      <w:pPr>
        <w:pStyle w:val="Textonotapie"/>
        <w:jc w:val="both"/>
        <w:rPr>
          <w:rFonts w:ascii="Times New Roman" w:hAnsi="Times New Roman" w:cs="Times New Roman"/>
        </w:rPr>
      </w:pPr>
      <w:r w:rsidRPr="007F3180">
        <w:rPr>
          <w:rStyle w:val="Refdenotaalpie"/>
          <w:rFonts w:ascii="Times New Roman" w:hAnsi="Times New Roman" w:cs="Times New Roman"/>
        </w:rPr>
        <w:footnoteRef/>
      </w:r>
      <w:r w:rsidRPr="007F3180">
        <w:rPr>
          <w:rFonts w:ascii="Times New Roman" w:hAnsi="Times New Roman" w:cs="Times New Roman"/>
        </w:rPr>
        <w:t xml:space="preserve"> </w:t>
      </w:r>
      <w:r w:rsidR="00036F5E">
        <w:rPr>
          <w:rFonts w:ascii="Times New Roman" w:hAnsi="Times New Roman" w:cs="Times New Roman"/>
        </w:rPr>
        <w:t xml:space="preserve">Aun así, </w:t>
      </w:r>
      <w:r w:rsidR="006E502C">
        <w:rPr>
          <w:rFonts w:ascii="Times New Roman" w:hAnsi="Times New Roman" w:cs="Times New Roman"/>
        </w:rPr>
        <w:t>el autor tiende a rechazar esta dimensión figurada</w:t>
      </w:r>
      <w:r w:rsidR="00942BCD">
        <w:rPr>
          <w:rFonts w:ascii="Times New Roman" w:hAnsi="Times New Roman" w:cs="Times New Roman"/>
        </w:rPr>
        <w:t xml:space="preserve"> </w:t>
      </w:r>
      <w:r w:rsidR="0006306D">
        <w:rPr>
          <w:rFonts w:ascii="Times New Roman" w:hAnsi="Times New Roman" w:cs="Times New Roman"/>
        </w:rPr>
        <w:t>e insistir en</w:t>
      </w:r>
      <w:r w:rsidR="00942BCD">
        <w:rPr>
          <w:rFonts w:ascii="Times New Roman" w:hAnsi="Times New Roman" w:cs="Times New Roman"/>
        </w:rPr>
        <w:t xml:space="preserve"> el realismo de la obra</w:t>
      </w:r>
      <w:r w:rsidR="006E502C">
        <w:rPr>
          <w:rFonts w:ascii="Times New Roman" w:hAnsi="Times New Roman" w:cs="Times New Roman"/>
        </w:rPr>
        <w:t xml:space="preserve">: </w:t>
      </w:r>
      <w:r w:rsidR="00036F5E" w:rsidRPr="00036F5E">
        <w:rPr>
          <w:rFonts w:ascii="Times New Roman" w:hAnsi="Times New Roman" w:cs="Times New Roman"/>
        </w:rPr>
        <w:t xml:space="preserve">«Poco a poco llegué a la conclusión de que no </w:t>
      </w:r>
      <w:r w:rsidR="00CE5B65">
        <w:rPr>
          <w:rFonts w:ascii="Times New Roman" w:hAnsi="Times New Roman" w:cs="Times New Roman"/>
        </w:rPr>
        <w:t xml:space="preserve">tenía que </w:t>
      </w:r>
      <w:r w:rsidR="00036F5E" w:rsidRPr="00036F5E">
        <w:rPr>
          <w:rFonts w:ascii="Times New Roman" w:hAnsi="Times New Roman" w:cs="Times New Roman"/>
        </w:rPr>
        <w:t>haber ninguna alegoría, sólo un perro, una bestia ingenua</w:t>
      </w:r>
      <w:r w:rsidR="009A41F7">
        <w:rPr>
          <w:rFonts w:ascii="Times New Roman" w:hAnsi="Times New Roman" w:cs="Times New Roman"/>
        </w:rPr>
        <w:t xml:space="preserve"> que había sido </w:t>
      </w:r>
      <w:r w:rsidR="00036F5E" w:rsidRPr="00036F5E">
        <w:rPr>
          <w:rFonts w:ascii="Times New Roman" w:hAnsi="Times New Roman" w:cs="Times New Roman"/>
        </w:rPr>
        <w:t>engañada</w:t>
      </w:r>
      <w:r w:rsidR="006E502C">
        <w:rPr>
          <w:rFonts w:ascii="Times New Roman" w:hAnsi="Times New Roman" w:cs="Times New Roman"/>
        </w:rPr>
        <w:t xml:space="preserve"> </w:t>
      </w:r>
      <w:r w:rsidR="00036F5E" w:rsidRPr="00036F5E">
        <w:rPr>
          <w:rFonts w:ascii="Times New Roman" w:hAnsi="Times New Roman" w:cs="Times New Roman"/>
        </w:rPr>
        <w:t xml:space="preserve">por nosotros. Y </w:t>
      </w:r>
      <w:r w:rsidR="00F80B30">
        <w:rPr>
          <w:rFonts w:ascii="Times New Roman" w:hAnsi="Times New Roman" w:cs="Times New Roman"/>
        </w:rPr>
        <w:t>de ahí surgió la tragedia por sí misma</w:t>
      </w:r>
      <w:r w:rsidR="00036F5E" w:rsidRPr="00036F5E">
        <w:rPr>
          <w:rFonts w:ascii="Times New Roman" w:hAnsi="Times New Roman" w:cs="Times New Roman"/>
        </w:rPr>
        <w:t xml:space="preserve">» </w:t>
      </w:r>
      <w:r w:rsidR="00036F5E" w:rsidRPr="006E502C">
        <w:rPr>
          <w:rFonts w:ascii="Times New Roman" w:hAnsi="Times New Roman" w:cs="Times New Roman"/>
        </w:rPr>
        <w:t>(Vladimov, 1989</w:t>
      </w:r>
      <w:r w:rsidR="00365C2A">
        <w:rPr>
          <w:rFonts w:ascii="Times New Roman" w:hAnsi="Times New Roman" w:cs="Times New Roman"/>
        </w:rPr>
        <w:t>; 1998: 257</w:t>
      </w:r>
      <w:r w:rsidR="00036F5E" w:rsidRPr="006E502C">
        <w:rPr>
          <w:rFonts w:ascii="Times New Roman" w:hAnsi="Times New Roman" w:cs="Times New Roman"/>
        </w:rPr>
        <w:t>).</w:t>
      </w:r>
      <w:r w:rsidR="00A01770">
        <w:rPr>
          <w:rFonts w:ascii="Times New Roman" w:hAnsi="Times New Roman" w:cs="Times New Roman"/>
        </w:rPr>
        <w:t xml:space="preserve"> </w:t>
      </w:r>
      <w:r w:rsidR="00A01770" w:rsidRPr="00A01770">
        <w:rPr>
          <w:rFonts w:ascii="Times New Roman" w:hAnsi="Times New Roman" w:cs="Times New Roman"/>
        </w:rPr>
        <w:t>E</w:t>
      </w:r>
      <w:r w:rsidR="00A01770">
        <w:rPr>
          <w:rFonts w:ascii="Times New Roman" w:hAnsi="Times New Roman" w:cs="Times New Roman"/>
        </w:rPr>
        <w:t xml:space="preserve">n este sentido, </w:t>
      </w:r>
      <w:r w:rsidR="00CE5B65">
        <w:rPr>
          <w:rFonts w:ascii="Times New Roman" w:hAnsi="Times New Roman" w:cs="Times New Roman"/>
        </w:rPr>
        <w:t xml:space="preserve">nos parece esclarecedora la opinión de </w:t>
      </w:r>
      <w:r w:rsidR="00A01770">
        <w:rPr>
          <w:rFonts w:ascii="Times New Roman" w:hAnsi="Times New Roman" w:cs="Times New Roman"/>
        </w:rPr>
        <w:t xml:space="preserve">Lev Anninskij: </w:t>
      </w:r>
      <w:r w:rsidR="00A01770" w:rsidRPr="00A01770">
        <w:rPr>
          <w:rFonts w:ascii="Times New Roman" w:hAnsi="Times New Roman" w:cs="Times New Roman"/>
        </w:rPr>
        <w:t>«</w:t>
      </w:r>
      <w:r w:rsidR="00A01770">
        <w:rPr>
          <w:rFonts w:ascii="Times New Roman" w:hAnsi="Times New Roman" w:cs="Times New Roman"/>
        </w:rPr>
        <w:t>E</w:t>
      </w:r>
      <w:r w:rsidR="00A01770" w:rsidRPr="00A01770">
        <w:rPr>
          <w:rFonts w:ascii="Times New Roman" w:hAnsi="Times New Roman" w:cs="Times New Roman"/>
        </w:rPr>
        <w:t>s la historia de un perro escrita según las leyes del realismo, y es una reflexión sobre un guardia de</w:t>
      </w:r>
      <w:r w:rsidR="00A01770">
        <w:rPr>
          <w:rFonts w:ascii="Times New Roman" w:hAnsi="Times New Roman" w:cs="Times New Roman"/>
        </w:rPr>
        <w:t xml:space="preserve">l gulag </w:t>
      </w:r>
      <w:r w:rsidR="00A01770" w:rsidRPr="00A01770">
        <w:rPr>
          <w:rFonts w:ascii="Times New Roman" w:hAnsi="Times New Roman" w:cs="Times New Roman"/>
        </w:rPr>
        <w:t xml:space="preserve">escrita según las leyes de la analogía. Conciliar </w:t>
      </w:r>
      <w:r w:rsidR="00A01770">
        <w:rPr>
          <w:rFonts w:ascii="Times New Roman" w:hAnsi="Times New Roman" w:cs="Times New Roman"/>
        </w:rPr>
        <w:t>los</w:t>
      </w:r>
      <w:r w:rsidR="00A01770" w:rsidRPr="00A01770">
        <w:rPr>
          <w:rFonts w:ascii="Times New Roman" w:hAnsi="Times New Roman" w:cs="Times New Roman"/>
        </w:rPr>
        <w:t xml:space="preserve"> dos planos</w:t>
      </w:r>
      <w:r w:rsidR="00A01770">
        <w:rPr>
          <w:rFonts w:ascii="Times New Roman" w:hAnsi="Times New Roman" w:cs="Times New Roman"/>
        </w:rPr>
        <w:t>, por mucho que los lectores puedan tener este deseo legítimo,</w:t>
      </w:r>
      <w:r w:rsidR="00A01770" w:rsidRPr="00A01770">
        <w:rPr>
          <w:rFonts w:ascii="Times New Roman" w:hAnsi="Times New Roman" w:cs="Times New Roman"/>
        </w:rPr>
        <w:t xml:space="preserve"> es imposible»</w:t>
      </w:r>
      <w:r w:rsidR="00A01770">
        <w:rPr>
          <w:rFonts w:ascii="Times New Roman" w:hAnsi="Times New Roman" w:cs="Times New Roman"/>
        </w:rPr>
        <w:t xml:space="preserve"> (Vladimov, </w:t>
      </w:r>
      <w:r w:rsidR="00365C2A">
        <w:rPr>
          <w:rFonts w:ascii="Times New Roman" w:hAnsi="Times New Roman" w:cs="Times New Roman"/>
        </w:rPr>
        <w:t xml:space="preserve">1990; </w:t>
      </w:r>
      <w:r w:rsidR="00A01770">
        <w:rPr>
          <w:rFonts w:ascii="Times New Roman" w:hAnsi="Times New Roman" w:cs="Times New Roman"/>
        </w:rPr>
        <w:t>1998: 285)</w:t>
      </w:r>
      <w:r w:rsidR="00A01770" w:rsidRPr="00A01770">
        <w:rPr>
          <w:rFonts w:ascii="Times New Roman" w:hAnsi="Times New Roman" w:cs="Times New Roman"/>
        </w:rPr>
        <w:t>.</w:t>
      </w:r>
    </w:p>
  </w:footnote>
  <w:footnote w:id="6">
    <w:p w14:paraId="27E6D87F" w14:textId="1F57F57F" w:rsidR="009D5DAC" w:rsidRPr="009D5DAC" w:rsidRDefault="009D5DAC" w:rsidP="009D5DAC">
      <w:pPr>
        <w:pStyle w:val="Textonotapie"/>
        <w:jc w:val="both"/>
        <w:rPr>
          <w:rFonts w:ascii="Times New Roman" w:hAnsi="Times New Roman" w:cs="Times New Roman"/>
        </w:rPr>
      </w:pPr>
      <w:r w:rsidRPr="009D5DAC">
        <w:rPr>
          <w:rStyle w:val="Refdenotaalpie"/>
          <w:rFonts w:ascii="Times New Roman" w:hAnsi="Times New Roman" w:cs="Times New Roman"/>
        </w:rPr>
        <w:footnoteRef/>
      </w:r>
      <w:r w:rsidRPr="009D5DAC">
        <w:rPr>
          <w:rFonts w:ascii="Times New Roman" w:hAnsi="Times New Roman" w:cs="Times New Roman"/>
        </w:rPr>
        <w:t xml:space="preserve"> Apuntamos a propósito que existe una </w:t>
      </w:r>
      <w:r>
        <w:rPr>
          <w:rFonts w:ascii="Times New Roman" w:hAnsi="Times New Roman" w:cs="Times New Roman"/>
        </w:rPr>
        <w:t>película</w:t>
      </w:r>
      <w:r w:rsidR="00E96783">
        <w:rPr>
          <w:rFonts w:ascii="Times New Roman" w:hAnsi="Times New Roman" w:cs="Times New Roman"/>
        </w:rPr>
        <w:t xml:space="preserve"> con el mismo título </w:t>
      </w:r>
      <w:r>
        <w:rPr>
          <w:rFonts w:ascii="Times New Roman" w:hAnsi="Times New Roman" w:cs="Times New Roman"/>
        </w:rPr>
        <w:t xml:space="preserve">basada en </w:t>
      </w:r>
      <w:r w:rsidR="00194060">
        <w:rPr>
          <w:rFonts w:ascii="Times New Roman" w:hAnsi="Times New Roman" w:cs="Times New Roman"/>
        </w:rPr>
        <w:t>la</w:t>
      </w:r>
      <w:r>
        <w:rPr>
          <w:rFonts w:ascii="Times New Roman" w:hAnsi="Times New Roman" w:cs="Times New Roman"/>
        </w:rPr>
        <w:t xml:space="preserve"> novela, realizada por el director ucraniano Vladimir Chmel’nickij en 199</w:t>
      </w:r>
      <w:r w:rsidR="003A42EC">
        <w:rPr>
          <w:rFonts w:ascii="Times New Roman" w:hAnsi="Times New Roman" w:cs="Times New Roman"/>
        </w:rPr>
        <w:t>1</w:t>
      </w:r>
      <w:r>
        <w:rPr>
          <w:rFonts w:ascii="Times New Roman" w:hAnsi="Times New Roman" w:cs="Times New Roman"/>
        </w:rPr>
        <w:t xml:space="preserve">.  </w:t>
      </w:r>
    </w:p>
  </w:footnote>
  <w:footnote w:id="7">
    <w:p w14:paraId="5D28C06C" w14:textId="3807146E" w:rsidR="009C22F3" w:rsidRPr="00E572E8" w:rsidRDefault="009C22F3" w:rsidP="009C22F3">
      <w:pPr>
        <w:pStyle w:val="Textonotapie"/>
        <w:jc w:val="both"/>
        <w:rPr>
          <w:rFonts w:ascii="Times New Roman" w:hAnsi="Times New Roman" w:cs="Times New Roman"/>
        </w:rPr>
      </w:pPr>
      <w:r w:rsidRPr="009C22F3">
        <w:rPr>
          <w:rStyle w:val="Refdenotaalpie"/>
          <w:rFonts w:ascii="Times New Roman" w:hAnsi="Times New Roman" w:cs="Times New Roman"/>
        </w:rPr>
        <w:footnoteRef/>
      </w:r>
      <w:r w:rsidRPr="009C22F3">
        <w:rPr>
          <w:rFonts w:ascii="Times New Roman" w:hAnsi="Times New Roman" w:cs="Times New Roman"/>
        </w:rPr>
        <w:t xml:space="preserve"> </w:t>
      </w:r>
      <w:r w:rsidR="00D96E47">
        <w:rPr>
          <w:rFonts w:ascii="Times New Roman" w:hAnsi="Times New Roman" w:cs="Times New Roman"/>
        </w:rPr>
        <w:t>C</w:t>
      </w:r>
      <w:r w:rsidR="00C00596">
        <w:rPr>
          <w:rFonts w:ascii="Times New Roman" w:hAnsi="Times New Roman" w:cs="Times New Roman"/>
        </w:rPr>
        <w:t xml:space="preserve">abe </w:t>
      </w:r>
      <w:r w:rsidR="00D96E47">
        <w:rPr>
          <w:rFonts w:ascii="Times New Roman" w:hAnsi="Times New Roman" w:cs="Times New Roman"/>
        </w:rPr>
        <w:t xml:space="preserve">recordar </w:t>
      </w:r>
      <w:r w:rsidR="00E572E8">
        <w:rPr>
          <w:rFonts w:ascii="Times New Roman" w:hAnsi="Times New Roman" w:cs="Times New Roman"/>
        </w:rPr>
        <w:t xml:space="preserve">que </w:t>
      </w:r>
      <w:r>
        <w:rPr>
          <w:rFonts w:ascii="Times New Roman" w:hAnsi="Times New Roman" w:cs="Times New Roman"/>
        </w:rPr>
        <w:t xml:space="preserve">el concepto de </w:t>
      </w:r>
      <w:r w:rsidRPr="009C22F3">
        <w:rPr>
          <w:rFonts w:ascii="Times New Roman" w:hAnsi="Times New Roman" w:cs="Times New Roman"/>
        </w:rPr>
        <w:t>«</w:t>
      </w:r>
      <w:r>
        <w:rPr>
          <w:rFonts w:ascii="Times New Roman" w:hAnsi="Times New Roman" w:cs="Times New Roman"/>
        </w:rPr>
        <w:t>zona</w:t>
      </w:r>
      <w:r w:rsidRPr="009C22F3">
        <w:rPr>
          <w:rFonts w:ascii="Times New Roman" w:hAnsi="Times New Roman" w:cs="Times New Roman"/>
        </w:rPr>
        <w:t>»</w:t>
      </w:r>
      <w:r>
        <w:rPr>
          <w:rFonts w:ascii="Times New Roman" w:hAnsi="Times New Roman" w:cs="Times New Roman"/>
        </w:rPr>
        <w:t xml:space="preserve"> para referirse al </w:t>
      </w:r>
      <w:r w:rsidR="00D45FD8">
        <w:rPr>
          <w:rFonts w:ascii="Times New Roman" w:hAnsi="Times New Roman" w:cs="Times New Roman"/>
        </w:rPr>
        <w:t xml:space="preserve">interior del </w:t>
      </w:r>
      <w:r w:rsidR="00C6648F">
        <w:rPr>
          <w:rFonts w:ascii="Times New Roman" w:hAnsi="Times New Roman" w:cs="Times New Roman"/>
        </w:rPr>
        <w:t xml:space="preserve">perímetro </w:t>
      </w:r>
      <w:r>
        <w:rPr>
          <w:rFonts w:ascii="Times New Roman" w:hAnsi="Times New Roman" w:cs="Times New Roman"/>
        </w:rPr>
        <w:t>del campo de</w:t>
      </w:r>
      <w:r w:rsidR="00252D8D">
        <w:rPr>
          <w:rFonts w:ascii="Times New Roman" w:hAnsi="Times New Roman" w:cs="Times New Roman"/>
        </w:rPr>
        <w:t xml:space="preserve"> prisioneros </w:t>
      </w:r>
      <w:r>
        <w:rPr>
          <w:rFonts w:ascii="Times New Roman" w:hAnsi="Times New Roman" w:cs="Times New Roman"/>
        </w:rPr>
        <w:t xml:space="preserve">se </w:t>
      </w:r>
      <w:r w:rsidR="00D96E47">
        <w:rPr>
          <w:rFonts w:ascii="Times New Roman" w:hAnsi="Times New Roman" w:cs="Times New Roman"/>
        </w:rPr>
        <w:t xml:space="preserve">ha </w:t>
      </w:r>
      <w:r w:rsidR="00E572E8">
        <w:rPr>
          <w:rFonts w:ascii="Times New Roman" w:hAnsi="Times New Roman" w:cs="Times New Roman"/>
        </w:rPr>
        <w:t>asocia</w:t>
      </w:r>
      <w:r w:rsidR="00D96E47">
        <w:rPr>
          <w:rFonts w:ascii="Times New Roman" w:hAnsi="Times New Roman" w:cs="Times New Roman"/>
        </w:rPr>
        <w:t xml:space="preserve">do a </w:t>
      </w:r>
      <w:r w:rsidR="009D405C">
        <w:rPr>
          <w:rFonts w:ascii="Times New Roman" w:hAnsi="Times New Roman" w:cs="Times New Roman"/>
        </w:rPr>
        <w:t>menudo</w:t>
      </w:r>
      <w:r>
        <w:rPr>
          <w:rFonts w:ascii="Times New Roman" w:hAnsi="Times New Roman" w:cs="Times New Roman"/>
        </w:rPr>
        <w:t xml:space="preserve"> con la imagen </w:t>
      </w:r>
      <w:r w:rsidR="001F764E">
        <w:rPr>
          <w:rFonts w:ascii="Times New Roman" w:hAnsi="Times New Roman" w:cs="Times New Roman"/>
        </w:rPr>
        <w:t xml:space="preserve">(real y </w:t>
      </w:r>
      <w:r>
        <w:rPr>
          <w:rFonts w:ascii="Times New Roman" w:hAnsi="Times New Roman" w:cs="Times New Roman"/>
        </w:rPr>
        <w:t>metafórica</w:t>
      </w:r>
      <w:r w:rsidR="001F764E">
        <w:rPr>
          <w:rFonts w:ascii="Times New Roman" w:hAnsi="Times New Roman" w:cs="Times New Roman"/>
        </w:rPr>
        <w:t>)</w:t>
      </w:r>
      <w:r>
        <w:rPr>
          <w:rFonts w:ascii="Times New Roman" w:hAnsi="Times New Roman" w:cs="Times New Roman"/>
        </w:rPr>
        <w:t xml:space="preserve"> de la </w:t>
      </w:r>
      <w:r w:rsidRPr="009C22F3">
        <w:rPr>
          <w:rFonts w:ascii="Times New Roman" w:hAnsi="Times New Roman" w:cs="Times New Roman"/>
        </w:rPr>
        <w:t>«</w:t>
      </w:r>
      <w:r>
        <w:rPr>
          <w:rFonts w:ascii="Times New Roman" w:hAnsi="Times New Roman" w:cs="Times New Roman"/>
        </w:rPr>
        <w:t>isla</w:t>
      </w:r>
      <w:r w:rsidRPr="009C22F3">
        <w:rPr>
          <w:rFonts w:ascii="Times New Roman" w:hAnsi="Times New Roman" w:cs="Times New Roman"/>
        </w:rPr>
        <w:t>»</w:t>
      </w:r>
      <w:r w:rsidR="009902B7" w:rsidRPr="009902B7">
        <w:rPr>
          <w:rFonts w:ascii="Times New Roman" w:hAnsi="Times New Roman" w:cs="Times New Roman"/>
        </w:rPr>
        <w:t xml:space="preserve"> </w:t>
      </w:r>
      <w:r w:rsidR="009902B7" w:rsidRPr="004C4982">
        <w:rPr>
          <w:rFonts w:ascii="Times New Roman" w:hAnsi="Times New Roman" w:cs="Times New Roman"/>
        </w:rPr>
        <w:t>—</w:t>
      </w:r>
      <w:r w:rsidR="009902B7">
        <w:rPr>
          <w:rFonts w:ascii="Times New Roman" w:hAnsi="Times New Roman" w:cs="Times New Roman"/>
        </w:rPr>
        <w:t xml:space="preserve">desde </w:t>
      </w:r>
      <w:r w:rsidR="009902B7" w:rsidRPr="009902B7">
        <w:rPr>
          <w:rFonts w:ascii="Times New Roman" w:hAnsi="Times New Roman" w:cs="Times New Roman"/>
          <w:i/>
          <w:iCs/>
        </w:rPr>
        <w:t>La isla de Sajalín</w:t>
      </w:r>
      <w:r w:rsidR="009902B7">
        <w:rPr>
          <w:rFonts w:ascii="Times New Roman" w:hAnsi="Times New Roman" w:cs="Times New Roman"/>
        </w:rPr>
        <w:t xml:space="preserve"> </w:t>
      </w:r>
      <w:r w:rsidR="009902B7" w:rsidRPr="009902B7">
        <w:rPr>
          <w:rFonts w:ascii="Times New Roman" w:hAnsi="Times New Roman" w:cs="Times New Roman"/>
        </w:rPr>
        <w:t>(</w:t>
      </w:r>
      <w:r w:rsidR="009902B7" w:rsidRPr="009902B7">
        <w:rPr>
          <w:rFonts w:ascii="Times New Roman" w:hAnsi="Times New Roman" w:cs="Times New Roman"/>
          <w:i/>
          <w:iCs/>
          <w:lang w:val="ru-RU"/>
        </w:rPr>
        <w:t>Остров</w:t>
      </w:r>
      <w:r w:rsidR="009902B7" w:rsidRPr="009902B7">
        <w:rPr>
          <w:rFonts w:ascii="Times New Roman" w:hAnsi="Times New Roman" w:cs="Times New Roman"/>
          <w:i/>
          <w:iCs/>
        </w:rPr>
        <w:t xml:space="preserve"> </w:t>
      </w:r>
      <w:r w:rsidR="009902B7" w:rsidRPr="009902B7">
        <w:rPr>
          <w:rFonts w:ascii="Times New Roman" w:hAnsi="Times New Roman" w:cs="Times New Roman"/>
          <w:i/>
          <w:iCs/>
          <w:lang w:val="ru-RU"/>
        </w:rPr>
        <w:t>Сахалин</w:t>
      </w:r>
      <w:r w:rsidR="009902B7" w:rsidRPr="009902B7">
        <w:rPr>
          <w:rFonts w:ascii="Times New Roman" w:hAnsi="Times New Roman" w:cs="Times New Roman"/>
        </w:rPr>
        <w:t xml:space="preserve">) </w:t>
      </w:r>
      <w:r w:rsidR="009902B7">
        <w:rPr>
          <w:rFonts w:ascii="Times New Roman" w:hAnsi="Times New Roman" w:cs="Times New Roman"/>
        </w:rPr>
        <w:t xml:space="preserve">de </w:t>
      </w:r>
      <w:r w:rsidR="009902B7" w:rsidRPr="004C4982">
        <w:rPr>
          <w:rFonts w:ascii="Times New Roman" w:hAnsi="Times New Roman" w:cs="Times New Roman"/>
        </w:rPr>
        <w:t>Čechov</w:t>
      </w:r>
      <w:r w:rsidR="009902B7">
        <w:rPr>
          <w:rFonts w:ascii="Times New Roman" w:hAnsi="Times New Roman" w:cs="Times New Roman"/>
        </w:rPr>
        <w:t xml:space="preserve"> hasta Sol</w:t>
      </w:r>
      <w:r w:rsidR="009902B7" w:rsidRPr="009902B7">
        <w:rPr>
          <w:rFonts w:ascii="Times New Roman" w:hAnsi="Times New Roman" w:cs="Times New Roman"/>
        </w:rPr>
        <w:t>ž</w:t>
      </w:r>
      <w:r w:rsidR="009902B7">
        <w:rPr>
          <w:rFonts w:ascii="Times New Roman" w:hAnsi="Times New Roman" w:cs="Times New Roman"/>
        </w:rPr>
        <w:t xml:space="preserve">enicyn. Este hecho adquiere un gran interés interpretativo si </w:t>
      </w:r>
      <w:r w:rsidR="001F764E">
        <w:rPr>
          <w:rFonts w:ascii="Times New Roman" w:hAnsi="Times New Roman" w:cs="Times New Roman"/>
        </w:rPr>
        <w:t>analizamos</w:t>
      </w:r>
      <w:r w:rsidR="009902B7">
        <w:rPr>
          <w:rFonts w:ascii="Times New Roman" w:hAnsi="Times New Roman" w:cs="Times New Roman"/>
        </w:rPr>
        <w:t xml:space="preserve"> </w:t>
      </w:r>
      <w:r w:rsidR="001F764E">
        <w:rPr>
          <w:rFonts w:ascii="Times New Roman" w:hAnsi="Times New Roman" w:cs="Times New Roman"/>
        </w:rPr>
        <w:t xml:space="preserve">el texto de Vladimov </w:t>
      </w:r>
      <w:r w:rsidR="009902B7">
        <w:rPr>
          <w:rFonts w:ascii="Times New Roman" w:hAnsi="Times New Roman" w:cs="Times New Roman"/>
        </w:rPr>
        <w:t xml:space="preserve">desde el marco de las </w:t>
      </w:r>
      <w:r w:rsidR="003C2EC9">
        <w:rPr>
          <w:rFonts w:ascii="Times New Roman" w:hAnsi="Times New Roman" w:cs="Times New Roman"/>
        </w:rPr>
        <w:t>figur</w:t>
      </w:r>
      <w:r w:rsidR="009902B7">
        <w:rPr>
          <w:rFonts w:ascii="Times New Roman" w:hAnsi="Times New Roman" w:cs="Times New Roman"/>
        </w:rPr>
        <w:t>aciones utópicas.</w:t>
      </w:r>
    </w:p>
  </w:footnote>
  <w:footnote w:id="8">
    <w:p w14:paraId="7007C22B" w14:textId="44BC1406" w:rsidR="001E36F4" w:rsidRPr="00532127" w:rsidRDefault="001E36F4" w:rsidP="00402AED">
      <w:pPr>
        <w:pStyle w:val="Textonotapie"/>
        <w:jc w:val="both"/>
        <w:rPr>
          <w:rFonts w:ascii="Times New Roman" w:hAnsi="Times New Roman" w:cs="Times New Roman"/>
        </w:rPr>
      </w:pPr>
      <w:r w:rsidRPr="001E36F4">
        <w:rPr>
          <w:rStyle w:val="Refdenotaalpie"/>
          <w:rFonts w:ascii="Times New Roman" w:hAnsi="Times New Roman" w:cs="Times New Roman"/>
        </w:rPr>
        <w:footnoteRef/>
      </w:r>
      <w:r w:rsidRPr="001E36F4">
        <w:rPr>
          <w:rFonts w:ascii="Times New Roman" w:hAnsi="Times New Roman" w:cs="Times New Roman"/>
        </w:rPr>
        <w:t xml:space="preserve"> </w:t>
      </w:r>
      <w:r w:rsidR="00402AED">
        <w:rPr>
          <w:rFonts w:ascii="Times New Roman" w:hAnsi="Times New Roman" w:cs="Times New Roman"/>
        </w:rPr>
        <w:t xml:space="preserve">Para quien pretenda desentrañar los </w:t>
      </w:r>
      <w:r w:rsidR="00402AED" w:rsidRPr="0090576E">
        <w:rPr>
          <w:rFonts w:ascii="Times New Roman" w:hAnsi="Times New Roman" w:cs="Times New Roman"/>
        </w:rPr>
        <w:t>mecanismos del pensamiento dogmático,</w:t>
      </w:r>
      <w:r w:rsidR="00402AED">
        <w:rPr>
          <w:rFonts w:ascii="Times New Roman" w:hAnsi="Times New Roman" w:cs="Times New Roman"/>
        </w:rPr>
        <w:t xml:space="preserve"> </w:t>
      </w:r>
      <w:r w:rsidR="00402AED" w:rsidRPr="0090576E">
        <w:rPr>
          <w:rFonts w:ascii="Times New Roman" w:hAnsi="Times New Roman" w:cs="Times New Roman"/>
        </w:rPr>
        <w:t xml:space="preserve">es pertinente sacar a colación </w:t>
      </w:r>
      <w:r w:rsidR="00402AED">
        <w:rPr>
          <w:rFonts w:ascii="Times New Roman" w:hAnsi="Times New Roman" w:cs="Times New Roman"/>
        </w:rPr>
        <w:t xml:space="preserve">esta frase de </w:t>
      </w:r>
      <w:r w:rsidR="00402AED" w:rsidRPr="0090576E">
        <w:rPr>
          <w:rFonts w:ascii="Times New Roman" w:hAnsi="Times New Roman" w:cs="Times New Roman"/>
        </w:rPr>
        <w:t>M</w:t>
      </w:r>
      <w:r w:rsidR="00402AED">
        <w:rPr>
          <w:rFonts w:ascii="Times New Roman" w:hAnsi="Times New Roman" w:cs="Times New Roman"/>
        </w:rPr>
        <w:t>i</w:t>
      </w:r>
      <w:r w:rsidR="00402AED" w:rsidRPr="0059243D">
        <w:rPr>
          <w:rFonts w:ascii="Times New Roman" w:hAnsi="Times New Roman" w:cs="Times New Roman"/>
        </w:rPr>
        <w:t>ł</w:t>
      </w:r>
      <w:r w:rsidR="00402AED">
        <w:rPr>
          <w:rFonts w:ascii="Times New Roman" w:hAnsi="Times New Roman" w:cs="Times New Roman"/>
        </w:rPr>
        <w:t>osz</w:t>
      </w:r>
      <w:r w:rsidR="00402AED" w:rsidRPr="0090576E">
        <w:rPr>
          <w:rFonts w:ascii="Times New Roman" w:hAnsi="Times New Roman" w:cs="Times New Roman"/>
        </w:rPr>
        <w:t xml:space="preserve"> (</w:t>
      </w:r>
      <w:r w:rsidR="00402AED">
        <w:rPr>
          <w:rFonts w:ascii="Times New Roman" w:hAnsi="Times New Roman" w:cs="Times New Roman"/>
        </w:rPr>
        <w:t>2016</w:t>
      </w:r>
      <w:r w:rsidR="00402AED" w:rsidRPr="0090576E">
        <w:rPr>
          <w:rFonts w:ascii="Times New Roman" w:hAnsi="Times New Roman" w:cs="Times New Roman"/>
        </w:rPr>
        <w:t xml:space="preserve">: </w:t>
      </w:r>
      <w:r w:rsidR="00402AED">
        <w:rPr>
          <w:rFonts w:ascii="Times New Roman" w:hAnsi="Times New Roman" w:cs="Times New Roman"/>
        </w:rPr>
        <w:t>96</w:t>
      </w:r>
      <w:r w:rsidR="00402AED" w:rsidRPr="0090576E">
        <w:rPr>
          <w:rFonts w:ascii="Times New Roman" w:hAnsi="Times New Roman" w:cs="Times New Roman"/>
        </w:rPr>
        <w:t xml:space="preserve">): «El hombre aprende a </w:t>
      </w:r>
      <w:r w:rsidR="00402AED">
        <w:rPr>
          <w:rFonts w:ascii="Times New Roman" w:hAnsi="Times New Roman" w:cs="Times New Roman"/>
        </w:rPr>
        <w:t>amar los vallados que se levantan a su alrededor</w:t>
      </w:r>
      <w:r w:rsidR="00402AED" w:rsidRPr="0090576E">
        <w:rPr>
          <w:rFonts w:ascii="Times New Roman" w:hAnsi="Times New Roman" w:cs="Times New Roman"/>
        </w:rPr>
        <w:t>»</w:t>
      </w:r>
      <w:r w:rsidR="00402AED">
        <w:rPr>
          <w:rFonts w:ascii="Times New Roman" w:hAnsi="Times New Roman" w:cs="Times New Roman"/>
        </w:rPr>
        <w:t>.</w:t>
      </w:r>
      <w:r w:rsidR="00402AED" w:rsidRPr="0090576E">
        <w:rPr>
          <w:rFonts w:ascii="Times New Roman" w:hAnsi="Times New Roman" w:cs="Times New Roman"/>
        </w:rPr>
        <w:t xml:space="preserve"> Y tal vez el miedo a la libertad no </w:t>
      </w:r>
      <w:r w:rsidR="00402AED">
        <w:rPr>
          <w:rFonts w:ascii="Times New Roman" w:hAnsi="Times New Roman" w:cs="Times New Roman"/>
        </w:rPr>
        <w:t xml:space="preserve">sea </w:t>
      </w:r>
      <w:r w:rsidR="00402AED" w:rsidRPr="0090576E">
        <w:rPr>
          <w:rFonts w:ascii="Times New Roman" w:hAnsi="Times New Roman" w:cs="Times New Roman"/>
        </w:rPr>
        <w:t>nada más que el miedo al vacío. «En el hombre no hay nada», le espeta el amigo</w:t>
      </w:r>
      <w:r w:rsidR="00402AED">
        <w:rPr>
          <w:rFonts w:ascii="Times New Roman" w:hAnsi="Times New Roman" w:cs="Times New Roman"/>
        </w:rPr>
        <w:t>-</w:t>
      </w:r>
      <w:r w:rsidR="00402AED" w:rsidRPr="0090576E">
        <w:rPr>
          <w:rFonts w:ascii="Times New Roman" w:hAnsi="Times New Roman" w:cs="Times New Roman"/>
        </w:rPr>
        <w:t>dialéctico a</w:t>
      </w:r>
      <w:r w:rsidR="00402AED">
        <w:rPr>
          <w:rFonts w:ascii="Times New Roman" w:hAnsi="Times New Roman" w:cs="Times New Roman"/>
        </w:rPr>
        <w:t xml:space="preserve"> la voz narradora de </w:t>
      </w:r>
      <w:r w:rsidR="00402AED" w:rsidRPr="00140E85">
        <w:rPr>
          <w:rFonts w:ascii="Times New Roman" w:hAnsi="Times New Roman" w:cs="Times New Roman"/>
          <w:i/>
          <w:iCs/>
        </w:rPr>
        <w:t>La mente cautiva</w:t>
      </w:r>
      <w:r w:rsidR="00402AED" w:rsidRPr="0090576E">
        <w:rPr>
          <w:rFonts w:ascii="Times New Roman" w:hAnsi="Times New Roman" w:cs="Times New Roman"/>
        </w:rPr>
        <w:t xml:space="preserve"> (</w:t>
      </w:r>
      <w:r w:rsidR="00402AED" w:rsidRPr="00191D7B">
        <w:rPr>
          <w:rFonts w:ascii="Times New Roman" w:hAnsi="Times New Roman" w:cs="Times New Roman"/>
          <w:i/>
          <w:iCs/>
        </w:rPr>
        <w:t>Zniewolony umysł</w:t>
      </w:r>
      <w:r w:rsidR="00402AED" w:rsidRPr="0090576E">
        <w:rPr>
          <w:rFonts w:ascii="Times New Roman" w:hAnsi="Times New Roman" w:cs="Times New Roman"/>
        </w:rPr>
        <w:t>): «</w:t>
      </w:r>
      <w:r w:rsidR="00402AED">
        <w:rPr>
          <w:rFonts w:ascii="Times New Roman" w:hAnsi="Times New Roman" w:cs="Times New Roman"/>
        </w:rPr>
        <w:t xml:space="preserve">[…] de ti mismo no </w:t>
      </w:r>
      <w:r w:rsidR="00402AED" w:rsidRPr="0090576E">
        <w:rPr>
          <w:rFonts w:ascii="Times New Roman" w:hAnsi="Times New Roman" w:cs="Times New Roman"/>
        </w:rPr>
        <w:t xml:space="preserve">sacarás nada porque no </w:t>
      </w:r>
      <w:r w:rsidR="00402AED">
        <w:rPr>
          <w:rFonts w:ascii="Times New Roman" w:hAnsi="Times New Roman" w:cs="Times New Roman"/>
        </w:rPr>
        <w:t xml:space="preserve">hay nada. </w:t>
      </w:r>
      <w:r w:rsidR="00402AED" w:rsidRPr="0090576E">
        <w:rPr>
          <w:rFonts w:ascii="Times New Roman" w:hAnsi="Times New Roman" w:cs="Times New Roman"/>
        </w:rPr>
        <w:t xml:space="preserve">No </w:t>
      </w:r>
      <w:r w:rsidR="00402AED">
        <w:rPr>
          <w:rFonts w:ascii="Times New Roman" w:hAnsi="Times New Roman" w:cs="Times New Roman"/>
        </w:rPr>
        <w:t xml:space="preserve">te </w:t>
      </w:r>
      <w:r w:rsidR="00402AED" w:rsidRPr="0090576E">
        <w:rPr>
          <w:rFonts w:ascii="Times New Roman" w:hAnsi="Times New Roman" w:cs="Times New Roman"/>
        </w:rPr>
        <w:t xml:space="preserve">puedes </w:t>
      </w:r>
      <w:r w:rsidR="00402AED">
        <w:rPr>
          <w:rFonts w:ascii="Times New Roman" w:hAnsi="Times New Roman" w:cs="Times New Roman"/>
        </w:rPr>
        <w:t>apartar de la gente y escribir en el desierto</w:t>
      </w:r>
      <w:r w:rsidR="00402AED" w:rsidRPr="0090576E">
        <w:rPr>
          <w:rFonts w:ascii="Times New Roman" w:hAnsi="Times New Roman" w:cs="Times New Roman"/>
        </w:rPr>
        <w:t xml:space="preserve">. </w:t>
      </w:r>
      <w:r w:rsidR="00402AED">
        <w:rPr>
          <w:rFonts w:ascii="Times New Roman" w:hAnsi="Times New Roman" w:cs="Times New Roman"/>
        </w:rPr>
        <w:t>Recuerda que el hombre es una función de las fuerzas sociales. Quien quiera estar solo, perecerá</w:t>
      </w:r>
      <w:r w:rsidR="00402AED" w:rsidRPr="0090576E">
        <w:rPr>
          <w:rFonts w:ascii="Times New Roman" w:hAnsi="Times New Roman" w:cs="Times New Roman"/>
        </w:rPr>
        <w:t>»</w:t>
      </w:r>
      <w:r w:rsidR="00402AED">
        <w:rPr>
          <w:rFonts w:ascii="Times New Roman" w:hAnsi="Times New Roman" w:cs="Times New Roman"/>
        </w:rPr>
        <w:t xml:space="preserve"> (</w:t>
      </w:r>
      <w:r w:rsidR="00402AED" w:rsidRPr="0090576E">
        <w:rPr>
          <w:rFonts w:ascii="Times New Roman" w:hAnsi="Times New Roman" w:cs="Times New Roman"/>
        </w:rPr>
        <w:t>Miłosz,</w:t>
      </w:r>
      <w:r w:rsidR="00402AED">
        <w:rPr>
          <w:rFonts w:ascii="Times New Roman" w:hAnsi="Times New Roman" w:cs="Times New Roman"/>
        </w:rPr>
        <w:t xml:space="preserve"> 2016: 97).</w:t>
      </w:r>
      <w:r w:rsidR="00B5360E" w:rsidRPr="00B5360E">
        <w:rPr>
          <w:rFonts w:ascii="Times New Roman" w:hAnsi="Times New Roman" w:cs="Times New Roman"/>
        </w:rPr>
        <w:t xml:space="preserve"> </w:t>
      </w:r>
      <w:r w:rsidR="00B5360E">
        <w:rPr>
          <w:rFonts w:ascii="Times New Roman" w:hAnsi="Times New Roman" w:cs="Times New Roman"/>
        </w:rPr>
        <w:t xml:space="preserve">El </w:t>
      </w:r>
      <w:r w:rsidR="00B5360E" w:rsidRPr="00D431F5">
        <w:rPr>
          <w:rFonts w:ascii="Times New Roman" w:hAnsi="Times New Roman" w:cs="Times New Roman"/>
          <w:i/>
          <w:iCs/>
        </w:rPr>
        <w:t>homo canis</w:t>
      </w:r>
      <w:r w:rsidR="00B5360E">
        <w:rPr>
          <w:rFonts w:ascii="Times New Roman" w:hAnsi="Times New Roman" w:cs="Times New Roman"/>
        </w:rPr>
        <w:t xml:space="preserve"> de Vladimov sabe que </w:t>
      </w:r>
      <w:r w:rsidR="00034102">
        <w:rPr>
          <w:rFonts w:ascii="Times New Roman" w:hAnsi="Times New Roman" w:cs="Times New Roman"/>
        </w:rPr>
        <w:t>retir</w:t>
      </w:r>
      <w:r w:rsidR="00400D45">
        <w:rPr>
          <w:rFonts w:ascii="Times New Roman" w:hAnsi="Times New Roman" w:cs="Times New Roman"/>
        </w:rPr>
        <w:t xml:space="preserve">ándose al </w:t>
      </w:r>
      <w:r w:rsidR="00B5360E">
        <w:rPr>
          <w:rFonts w:ascii="Times New Roman" w:hAnsi="Times New Roman" w:cs="Times New Roman"/>
        </w:rPr>
        <w:t xml:space="preserve">desierto no le espera nada bueno, </w:t>
      </w:r>
      <w:r w:rsidR="00B5360E" w:rsidRPr="0090576E">
        <w:rPr>
          <w:rFonts w:ascii="Times New Roman" w:hAnsi="Times New Roman" w:cs="Times New Roman"/>
        </w:rPr>
        <w:t>pero se ve abocado a malvivir en él</w:t>
      </w:r>
      <w:r w:rsidR="00B5360E">
        <w:rPr>
          <w:rFonts w:ascii="Times New Roman" w:hAnsi="Times New Roman" w:cs="Times New Roman"/>
        </w:rPr>
        <w:t xml:space="preserve">: </w:t>
      </w:r>
      <w:r w:rsidR="00B5360E" w:rsidRPr="0090576E">
        <w:rPr>
          <w:rFonts w:ascii="Times New Roman" w:hAnsi="Times New Roman" w:cs="Times New Roman"/>
        </w:rPr>
        <w:t>he aquí su tragedia.</w:t>
      </w:r>
    </w:p>
  </w:footnote>
  <w:footnote w:id="9">
    <w:p w14:paraId="215F642D" w14:textId="325C21A8" w:rsidR="00097CB2" w:rsidRPr="00F71645" w:rsidRDefault="00097CB2" w:rsidP="00F71645">
      <w:pPr>
        <w:pStyle w:val="Textonotapie"/>
        <w:jc w:val="both"/>
        <w:rPr>
          <w:rFonts w:ascii="Times New Roman" w:hAnsi="Times New Roman" w:cs="Times New Roman"/>
        </w:rPr>
      </w:pPr>
      <w:r w:rsidRPr="00097CB2">
        <w:rPr>
          <w:rStyle w:val="Refdenotaalpie"/>
          <w:rFonts w:ascii="Times New Roman" w:hAnsi="Times New Roman" w:cs="Times New Roman"/>
        </w:rPr>
        <w:footnoteRef/>
      </w:r>
      <w:r w:rsidRPr="00097CB2">
        <w:rPr>
          <w:rFonts w:ascii="Times New Roman" w:hAnsi="Times New Roman" w:cs="Times New Roman"/>
        </w:rPr>
        <w:t xml:space="preserve"> </w:t>
      </w:r>
      <w:r w:rsidR="00243BC5">
        <w:rPr>
          <w:rFonts w:ascii="Times New Roman" w:hAnsi="Times New Roman" w:cs="Times New Roman"/>
        </w:rPr>
        <w:t xml:space="preserve">Esta idea se expresa en el siguiente pasaje con penetrante lirismo: </w:t>
      </w:r>
      <w:r w:rsidRPr="00F71645">
        <w:rPr>
          <w:rFonts w:ascii="Times New Roman" w:hAnsi="Times New Roman" w:cs="Times New Roman"/>
        </w:rPr>
        <w:t>«</w:t>
      </w:r>
      <w:r w:rsidR="00F71645" w:rsidRPr="00F71645">
        <w:rPr>
          <w:rFonts w:ascii="Times New Roman" w:hAnsi="Times New Roman" w:cs="Times New Roman"/>
        </w:rPr>
        <w:t>Nuestro pequeño globo, ceñido, cubier</w:t>
      </w:r>
      <w:r w:rsidR="00F71645">
        <w:rPr>
          <w:rFonts w:ascii="Times New Roman" w:hAnsi="Times New Roman" w:cs="Times New Roman"/>
        </w:rPr>
        <w:t>to de cicatrices, de fronteras, de vallas, de prohibiciones, volaba rodando en los confines siderales, sobre las puntas de las estrellas, y no había un palmo de su superficie donde alguien no custodiase a otro, donde prisioneros, con ayuda de otros prisioneros, no montasen guardia sobre unos terceros prisioneros</w:t>
      </w:r>
      <w:r w:rsidR="00080D62">
        <w:rPr>
          <w:rFonts w:ascii="Times New Roman" w:hAnsi="Times New Roman" w:cs="Times New Roman"/>
        </w:rPr>
        <w:t xml:space="preserve"> </w:t>
      </w:r>
      <w:r w:rsidR="00080D62" w:rsidRPr="004C4982">
        <w:rPr>
          <w:rFonts w:ascii="Times New Roman" w:hAnsi="Times New Roman" w:cs="Times New Roman"/>
        </w:rPr>
        <w:t>—</w:t>
      </w:r>
      <w:r w:rsidR="00080D62">
        <w:rPr>
          <w:rFonts w:ascii="Times New Roman" w:hAnsi="Times New Roman" w:cs="Times New Roman"/>
        </w:rPr>
        <w:t>y sobre sí mismos</w:t>
      </w:r>
      <w:r w:rsidR="00080D62" w:rsidRPr="004C4982">
        <w:rPr>
          <w:rFonts w:ascii="Times New Roman" w:hAnsi="Times New Roman" w:cs="Times New Roman"/>
        </w:rPr>
        <w:t>—</w:t>
      </w:r>
      <w:r w:rsidR="00080D62">
        <w:rPr>
          <w:rFonts w:ascii="Times New Roman" w:hAnsi="Times New Roman" w:cs="Times New Roman"/>
        </w:rPr>
        <w:t xml:space="preserve"> para evitarles el peligro mortal de un sorbo de más de esa azul libertad. Sumiso a esta ley, la segunda después de la ley de la gravedad, Ruslán, centinela permanente y voluntario, montaba guardia sobre su vigilado</w:t>
      </w:r>
      <w:r w:rsidRPr="00F71645">
        <w:rPr>
          <w:rFonts w:ascii="Times New Roman" w:hAnsi="Times New Roman" w:cs="Times New Roman"/>
        </w:rPr>
        <w:t>» (Vladimov, 2013: 142).</w:t>
      </w:r>
      <w:r w:rsidR="00D55BAC">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F062D0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3545521F"/>
    <w:multiLevelType w:val="hybridMultilevel"/>
    <w:tmpl w:val="C1EAA3BE"/>
    <w:lvl w:ilvl="0" w:tplc="002E22BA">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E8A66B7"/>
    <w:multiLevelType w:val="hybridMultilevel"/>
    <w:tmpl w:val="F2BEE4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CA6315D"/>
    <w:multiLevelType w:val="hybridMultilevel"/>
    <w:tmpl w:val="344A78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7FB"/>
    <w:rsid w:val="000029F3"/>
    <w:rsid w:val="00004032"/>
    <w:rsid w:val="00004C89"/>
    <w:rsid w:val="00006806"/>
    <w:rsid w:val="000101A8"/>
    <w:rsid w:val="000108AC"/>
    <w:rsid w:val="00023A19"/>
    <w:rsid w:val="00025FE1"/>
    <w:rsid w:val="00034102"/>
    <w:rsid w:val="00036F5E"/>
    <w:rsid w:val="00043ABE"/>
    <w:rsid w:val="0005158F"/>
    <w:rsid w:val="000522DB"/>
    <w:rsid w:val="000563FA"/>
    <w:rsid w:val="00057A1F"/>
    <w:rsid w:val="00060E16"/>
    <w:rsid w:val="0006306D"/>
    <w:rsid w:val="00064CEC"/>
    <w:rsid w:val="00066BAB"/>
    <w:rsid w:val="00071170"/>
    <w:rsid w:val="00073699"/>
    <w:rsid w:val="00075604"/>
    <w:rsid w:val="00080D62"/>
    <w:rsid w:val="00081040"/>
    <w:rsid w:val="00081E99"/>
    <w:rsid w:val="00086273"/>
    <w:rsid w:val="00087A7E"/>
    <w:rsid w:val="00090180"/>
    <w:rsid w:val="000905A3"/>
    <w:rsid w:val="00092197"/>
    <w:rsid w:val="0009534C"/>
    <w:rsid w:val="000962AC"/>
    <w:rsid w:val="00096947"/>
    <w:rsid w:val="00097CB2"/>
    <w:rsid w:val="00097D37"/>
    <w:rsid w:val="000A079F"/>
    <w:rsid w:val="000A2A0C"/>
    <w:rsid w:val="000A2E1F"/>
    <w:rsid w:val="000B49C3"/>
    <w:rsid w:val="000C4C43"/>
    <w:rsid w:val="000D2DDE"/>
    <w:rsid w:val="000D3A1B"/>
    <w:rsid w:val="000D56A3"/>
    <w:rsid w:val="000D6A3D"/>
    <w:rsid w:val="000E5156"/>
    <w:rsid w:val="000E671F"/>
    <w:rsid w:val="000F2313"/>
    <w:rsid w:val="000F4877"/>
    <w:rsid w:val="000F6578"/>
    <w:rsid w:val="001024B5"/>
    <w:rsid w:val="00104607"/>
    <w:rsid w:val="0011230D"/>
    <w:rsid w:val="001129AD"/>
    <w:rsid w:val="00112C1B"/>
    <w:rsid w:val="00113D6A"/>
    <w:rsid w:val="00115EFA"/>
    <w:rsid w:val="001173BA"/>
    <w:rsid w:val="0012581D"/>
    <w:rsid w:val="0012594F"/>
    <w:rsid w:val="00126C13"/>
    <w:rsid w:val="0013445F"/>
    <w:rsid w:val="00140E85"/>
    <w:rsid w:val="001538B0"/>
    <w:rsid w:val="00164456"/>
    <w:rsid w:val="00171006"/>
    <w:rsid w:val="001716B2"/>
    <w:rsid w:val="00176803"/>
    <w:rsid w:val="00187029"/>
    <w:rsid w:val="00191D7B"/>
    <w:rsid w:val="00194060"/>
    <w:rsid w:val="00194BC2"/>
    <w:rsid w:val="001A30B8"/>
    <w:rsid w:val="001B1958"/>
    <w:rsid w:val="001B45B0"/>
    <w:rsid w:val="001C0B74"/>
    <w:rsid w:val="001C1819"/>
    <w:rsid w:val="001C1881"/>
    <w:rsid w:val="001C4FFD"/>
    <w:rsid w:val="001D74F5"/>
    <w:rsid w:val="001E36F4"/>
    <w:rsid w:val="001E5774"/>
    <w:rsid w:val="001F4838"/>
    <w:rsid w:val="001F6BE8"/>
    <w:rsid w:val="001F764E"/>
    <w:rsid w:val="001F76F9"/>
    <w:rsid w:val="0021066E"/>
    <w:rsid w:val="00212953"/>
    <w:rsid w:val="0021784E"/>
    <w:rsid w:val="00217ACA"/>
    <w:rsid w:val="002200A3"/>
    <w:rsid w:val="00220282"/>
    <w:rsid w:val="00223B8F"/>
    <w:rsid w:val="002264A7"/>
    <w:rsid w:val="002279D7"/>
    <w:rsid w:val="00231EF7"/>
    <w:rsid w:val="00232845"/>
    <w:rsid w:val="002378A3"/>
    <w:rsid w:val="00240050"/>
    <w:rsid w:val="0024093C"/>
    <w:rsid w:val="00243A04"/>
    <w:rsid w:val="00243BC5"/>
    <w:rsid w:val="002449C0"/>
    <w:rsid w:val="00244C55"/>
    <w:rsid w:val="002473B3"/>
    <w:rsid w:val="00250CF8"/>
    <w:rsid w:val="00251F37"/>
    <w:rsid w:val="00252D8D"/>
    <w:rsid w:val="00253465"/>
    <w:rsid w:val="00256BCE"/>
    <w:rsid w:val="00267705"/>
    <w:rsid w:val="00270EEF"/>
    <w:rsid w:val="002770D2"/>
    <w:rsid w:val="00277B8D"/>
    <w:rsid w:val="0028193B"/>
    <w:rsid w:val="0028362F"/>
    <w:rsid w:val="00287F35"/>
    <w:rsid w:val="00292590"/>
    <w:rsid w:val="002955E1"/>
    <w:rsid w:val="00296D36"/>
    <w:rsid w:val="002A0732"/>
    <w:rsid w:val="002A149E"/>
    <w:rsid w:val="002A1DDD"/>
    <w:rsid w:val="002A2F6C"/>
    <w:rsid w:val="002B0B88"/>
    <w:rsid w:val="002B201B"/>
    <w:rsid w:val="002C71A7"/>
    <w:rsid w:val="002D51AE"/>
    <w:rsid w:val="002E43F7"/>
    <w:rsid w:val="002E7E01"/>
    <w:rsid w:val="002F19E9"/>
    <w:rsid w:val="002F1EA5"/>
    <w:rsid w:val="002F3B2B"/>
    <w:rsid w:val="002F49E3"/>
    <w:rsid w:val="002F75B6"/>
    <w:rsid w:val="00312695"/>
    <w:rsid w:val="00315757"/>
    <w:rsid w:val="00320C4D"/>
    <w:rsid w:val="003326D9"/>
    <w:rsid w:val="00336796"/>
    <w:rsid w:val="00340EE7"/>
    <w:rsid w:val="00341DEC"/>
    <w:rsid w:val="0034352B"/>
    <w:rsid w:val="00344D39"/>
    <w:rsid w:val="003576FA"/>
    <w:rsid w:val="003627C5"/>
    <w:rsid w:val="003628F8"/>
    <w:rsid w:val="0036396A"/>
    <w:rsid w:val="00365C2A"/>
    <w:rsid w:val="0037349F"/>
    <w:rsid w:val="00377315"/>
    <w:rsid w:val="00380E1C"/>
    <w:rsid w:val="00383B2C"/>
    <w:rsid w:val="00384DCD"/>
    <w:rsid w:val="00386AC2"/>
    <w:rsid w:val="00387AB2"/>
    <w:rsid w:val="003979F9"/>
    <w:rsid w:val="003A19EE"/>
    <w:rsid w:val="003A2828"/>
    <w:rsid w:val="003A2FEA"/>
    <w:rsid w:val="003A390F"/>
    <w:rsid w:val="003A42EC"/>
    <w:rsid w:val="003A5746"/>
    <w:rsid w:val="003B04A4"/>
    <w:rsid w:val="003B08A6"/>
    <w:rsid w:val="003B3006"/>
    <w:rsid w:val="003B4218"/>
    <w:rsid w:val="003B707F"/>
    <w:rsid w:val="003C2EC9"/>
    <w:rsid w:val="003C3CFD"/>
    <w:rsid w:val="003C400A"/>
    <w:rsid w:val="003C470F"/>
    <w:rsid w:val="003C5611"/>
    <w:rsid w:val="003C5A4F"/>
    <w:rsid w:val="003D5E64"/>
    <w:rsid w:val="003D67C6"/>
    <w:rsid w:val="003D68E0"/>
    <w:rsid w:val="003E1DBF"/>
    <w:rsid w:val="003E5806"/>
    <w:rsid w:val="003F1016"/>
    <w:rsid w:val="003F2A9B"/>
    <w:rsid w:val="003F456B"/>
    <w:rsid w:val="003F4E64"/>
    <w:rsid w:val="00400692"/>
    <w:rsid w:val="00400D45"/>
    <w:rsid w:val="00401F50"/>
    <w:rsid w:val="00402AED"/>
    <w:rsid w:val="0040746F"/>
    <w:rsid w:val="00407831"/>
    <w:rsid w:val="004140F0"/>
    <w:rsid w:val="00416601"/>
    <w:rsid w:val="004244C3"/>
    <w:rsid w:val="00431898"/>
    <w:rsid w:val="00432615"/>
    <w:rsid w:val="00433FA0"/>
    <w:rsid w:val="004451CF"/>
    <w:rsid w:val="0045019D"/>
    <w:rsid w:val="00461F7A"/>
    <w:rsid w:val="00465A08"/>
    <w:rsid w:val="00465E1E"/>
    <w:rsid w:val="00475626"/>
    <w:rsid w:val="00476E36"/>
    <w:rsid w:val="00481B1A"/>
    <w:rsid w:val="00482F36"/>
    <w:rsid w:val="00492BA4"/>
    <w:rsid w:val="004951D0"/>
    <w:rsid w:val="00497EF3"/>
    <w:rsid w:val="004A10F7"/>
    <w:rsid w:val="004A419D"/>
    <w:rsid w:val="004B2CBA"/>
    <w:rsid w:val="004B3355"/>
    <w:rsid w:val="004B754B"/>
    <w:rsid w:val="004B79AE"/>
    <w:rsid w:val="004C0542"/>
    <w:rsid w:val="004C4982"/>
    <w:rsid w:val="004D0E09"/>
    <w:rsid w:val="004D214B"/>
    <w:rsid w:val="004D6758"/>
    <w:rsid w:val="004E13F3"/>
    <w:rsid w:val="004E1E18"/>
    <w:rsid w:val="004E4ADB"/>
    <w:rsid w:val="004E67FE"/>
    <w:rsid w:val="004F1664"/>
    <w:rsid w:val="004F2183"/>
    <w:rsid w:val="004F36EC"/>
    <w:rsid w:val="00505899"/>
    <w:rsid w:val="00507032"/>
    <w:rsid w:val="005105D9"/>
    <w:rsid w:val="00511815"/>
    <w:rsid w:val="0051682D"/>
    <w:rsid w:val="00517DC8"/>
    <w:rsid w:val="005223C6"/>
    <w:rsid w:val="00523626"/>
    <w:rsid w:val="005258D6"/>
    <w:rsid w:val="0052715C"/>
    <w:rsid w:val="00527612"/>
    <w:rsid w:val="0052767B"/>
    <w:rsid w:val="0052774A"/>
    <w:rsid w:val="00532127"/>
    <w:rsid w:val="005402CB"/>
    <w:rsid w:val="00543CBF"/>
    <w:rsid w:val="00545E1C"/>
    <w:rsid w:val="00546061"/>
    <w:rsid w:val="00553B8F"/>
    <w:rsid w:val="00554E2B"/>
    <w:rsid w:val="005577B6"/>
    <w:rsid w:val="00561FA7"/>
    <w:rsid w:val="00562D56"/>
    <w:rsid w:val="005633C5"/>
    <w:rsid w:val="005644FD"/>
    <w:rsid w:val="00566690"/>
    <w:rsid w:val="00566E0E"/>
    <w:rsid w:val="00572EC1"/>
    <w:rsid w:val="005745F7"/>
    <w:rsid w:val="005844AA"/>
    <w:rsid w:val="005900B1"/>
    <w:rsid w:val="0059243D"/>
    <w:rsid w:val="00595E0A"/>
    <w:rsid w:val="00596307"/>
    <w:rsid w:val="005A1526"/>
    <w:rsid w:val="005A2080"/>
    <w:rsid w:val="005A59AC"/>
    <w:rsid w:val="005A6443"/>
    <w:rsid w:val="005B298F"/>
    <w:rsid w:val="005C1ACA"/>
    <w:rsid w:val="005C2673"/>
    <w:rsid w:val="005C41E6"/>
    <w:rsid w:val="005C4F48"/>
    <w:rsid w:val="005C567F"/>
    <w:rsid w:val="005D145F"/>
    <w:rsid w:val="005D1481"/>
    <w:rsid w:val="005D1722"/>
    <w:rsid w:val="005D31B1"/>
    <w:rsid w:val="005D37C0"/>
    <w:rsid w:val="005D5E94"/>
    <w:rsid w:val="005E1B87"/>
    <w:rsid w:val="005E7281"/>
    <w:rsid w:val="005F1008"/>
    <w:rsid w:val="005F4EAE"/>
    <w:rsid w:val="00606AFD"/>
    <w:rsid w:val="00606D81"/>
    <w:rsid w:val="00610BA1"/>
    <w:rsid w:val="00615503"/>
    <w:rsid w:val="00636FE6"/>
    <w:rsid w:val="006419DE"/>
    <w:rsid w:val="00647F6D"/>
    <w:rsid w:val="0065022B"/>
    <w:rsid w:val="00651DF1"/>
    <w:rsid w:val="00657707"/>
    <w:rsid w:val="00667C60"/>
    <w:rsid w:val="0067106E"/>
    <w:rsid w:val="00672C60"/>
    <w:rsid w:val="00682432"/>
    <w:rsid w:val="00682B56"/>
    <w:rsid w:val="00682C98"/>
    <w:rsid w:val="006945AB"/>
    <w:rsid w:val="00697244"/>
    <w:rsid w:val="006A0EC6"/>
    <w:rsid w:val="006A2E6D"/>
    <w:rsid w:val="006A359F"/>
    <w:rsid w:val="006B12EC"/>
    <w:rsid w:val="006C0680"/>
    <w:rsid w:val="006C441B"/>
    <w:rsid w:val="006C50AB"/>
    <w:rsid w:val="006D1F31"/>
    <w:rsid w:val="006E21F1"/>
    <w:rsid w:val="006E502C"/>
    <w:rsid w:val="006F356A"/>
    <w:rsid w:val="00714B45"/>
    <w:rsid w:val="00715DFF"/>
    <w:rsid w:val="00717481"/>
    <w:rsid w:val="0072340B"/>
    <w:rsid w:val="00731D8A"/>
    <w:rsid w:val="00735305"/>
    <w:rsid w:val="00736121"/>
    <w:rsid w:val="00737270"/>
    <w:rsid w:val="00737F0B"/>
    <w:rsid w:val="0074310A"/>
    <w:rsid w:val="00744251"/>
    <w:rsid w:val="00751ABC"/>
    <w:rsid w:val="007558CF"/>
    <w:rsid w:val="00755F9A"/>
    <w:rsid w:val="00756625"/>
    <w:rsid w:val="007637C5"/>
    <w:rsid w:val="00764AAB"/>
    <w:rsid w:val="00771EAF"/>
    <w:rsid w:val="00771EC7"/>
    <w:rsid w:val="0077639D"/>
    <w:rsid w:val="00781391"/>
    <w:rsid w:val="00782208"/>
    <w:rsid w:val="007822B6"/>
    <w:rsid w:val="0078376C"/>
    <w:rsid w:val="00784613"/>
    <w:rsid w:val="007A22D9"/>
    <w:rsid w:val="007A2C74"/>
    <w:rsid w:val="007A46F5"/>
    <w:rsid w:val="007A77AF"/>
    <w:rsid w:val="007B170E"/>
    <w:rsid w:val="007B248D"/>
    <w:rsid w:val="007B2DE8"/>
    <w:rsid w:val="007C16EC"/>
    <w:rsid w:val="007C27C4"/>
    <w:rsid w:val="007C4323"/>
    <w:rsid w:val="007C7AC4"/>
    <w:rsid w:val="007D4407"/>
    <w:rsid w:val="007E28DB"/>
    <w:rsid w:val="007F0FA2"/>
    <w:rsid w:val="007F3180"/>
    <w:rsid w:val="007F3FB8"/>
    <w:rsid w:val="007F5279"/>
    <w:rsid w:val="008005FE"/>
    <w:rsid w:val="00802A11"/>
    <w:rsid w:val="0080313F"/>
    <w:rsid w:val="00806312"/>
    <w:rsid w:val="00811E70"/>
    <w:rsid w:val="008123F0"/>
    <w:rsid w:val="00816A7E"/>
    <w:rsid w:val="008170AD"/>
    <w:rsid w:val="00817FC8"/>
    <w:rsid w:val="00821C4C"/>
    <w:rsid w:val="0082610E"/>
    <w:rsid w:val="008316E5"/>
    <w:rsid w:val="00833950"/>
    <w:rsid w:val="00836D4C"/>
    <w:rsid w:val="00841DC0"/>
    <w:rsid w:val="00843CC2"/>
    <w:rsid w:val="0084709A"/>
    <w:rsid w:val="0085636A"/>
    <w:rsid w:val="00861020"/>
    <w:rsid w:val="00870BC6"/>
    <w:rsid w:val="00871096"/>
    <w:rsid w:val="0087299C"/>
    <w:rsid w:val="00873D8A"/>
    <w:rsid w:val="00877A1A"/>
    <w:rsid w:val="0088580B"/>
    <w:rsid w:val="00892312"/>
    <w:rsid w:val="008924B1"/>
    <w:rsid w:val="008A14AD"/>
    <w:rsid w:val="008A152A"/>
    <w:rsid w:val="008A1A0A"/>
    <w:rsid w:val="008A1DBF"/>
    <w:rsid w:val="008A2127"/>
    <w:rsid w:val="008A4130"/>
    <w:rsid w:val="008A503A"/>
    <w:rsid w:val="008A7F8B"/>
    <w:rsid w:val="008B1B15"/>
    <w:rsid w:val="008B2062"/>
    <w:rsid w:val="008B32BC"/>
    <w:rsid w:val="008B6575"/>
    <w:rsid w:val="008B7634"/>
    <w:rsid w:val="008B782D"/>
    <w:rsid w:val="008C3EE3"/>
    <w:rsid w:val="008C5313"/>
    <w:rsid w:val="008C7084"/>
    <w:rsid w:val="008D0F06"/>
    <w:rsid w:val="008D68EA"/>
    <w:rsid w:val="008D69F3"/>
    <w:rsid w:val="008E0826"/>
    <w:rsid w:val="008E0F7C"/>
    <w:rsid w:val="008E1BB8"/>
    <w:rsid w:val="008E7A05"/>
    <w:rsid w:val="0090368C"/>
    <w:rsid w:val="0090576E"/>
    <w:rsid w:val="009133C7"/>
    <w:rsid w:val="00914B8F"/>
    <w:rsid w:val="0092491E"/>
    <w:rsid w:val="00924DF5"/>
    <w:rsid w:val="00926A67"/>
    <w:rsid w:val="009347F9"/>
    <w:rsid w:val="00942BCD"/>
    <w:rsid w:val="00943FC8"/>
    <w:rsid w:val="00945750"/>
    <w:rsid w:val="009464E2"/>
    <w:rsid w:val="009544EB"/>
    <w:rsid w:val="00954810"/>
    <w:rsid w:val="009552E5"/>
    <w:rsid w:val="009667E4"/>
    <w:rsid w:val="00972305"/>
    <w:rsid w:val="00975438"/>
    <w:rsid w:val="00975624"/>
    <w:rsid w:val="00975B1F"/>
    <w:rsid w:val="00980048"/>
    <w:rsid w:val="009819BE"/>
    <w:rsid w:val="00983E53"/>
    <w:rsid w:val="00984275"/>
    <w:rsid w:val="009851BB"/>
    <w:rsid w:val="009878E3"/>
    <w:rsid w:val="009902B7"/>
    <w:rsid w:val="009914B4"/>
    <w:rsid w:val="00994EA4"/>
    <w:rsid w:val="009A41F7"/>
    <w:rsid w:val="009A4594"/>
    <w:rsid w:val="009A57CA"/>
    <w:rsid w:val="009B0731"/>
    <w:rsid w:val="009B0EC1"/>
    <w:rsid w:val="009B2054"/>
    <w:rsid w:val="009B25BE"/>
    <w:rsid w:val="009B371B"/>
    <w:rsid w:val="009C204F"/>
    <w:rsid w:val="009C22F3"/>
    <w:rsid w:val="009C3525"/>
    <w:rsid w:val="009D405C"/>
    <w:rsid w:val="009D4C5D"/>
    <w:rsid w:val="009D5DAC"/>
    <w:rsid w:val="009D6C83"/>
    <w:rsid w:val="009E0262"/>
    <w:rsid w:val="009E41C1"/>
    <w:rsid w:val="009E463E"/>
    <w:rsid w:val="009F19B4"/>
    <w:rsid w:val="009F5D70"/>
    <w:rsid w:val="00A01770"/>
    <w:rsid w:val="00A0277A"/>
    <w:rsid w:val="00A06535"/>
    <w:rsid w:val="00A152DC"/>
    <w:rsid w:val="00A156B8"/>
    <w:rsid w:val="00A17CE3"/>
    <w:rsid w:val="00A20B00"/>
    <w:rsid w:val="00A20CE8"/>
    <w:rsid w:val="00A23969"/>
    <w:rsid w:val="00A24226"/>
    <w:rsid w:val="00A258ED"/>
    <w:rsid w:val="00A25F68"/>
    <w:rsid w:val="00A27BEF"/>
    <w:rsid w:val="00A317BD"/>
    <w:rsid w:val="00A32726"/>
    <w:rsid w:val="00A332B5"/>
    <w:rsid w:val="00A4220F"/>
    <w:rsid w:val="00A51481"/>
    <w:rsid w:val="00A53747"/>
    <w:rsid w:val="00A53D05"/>
    <w:rsid w:val="00A54F9D"/>
    <w:rsid w:val="00A5765C"/>
    <w:rsid w:val="00A61ECB"/>
    <w:rsid w:val="00A63C10"/>
    <w:rsid w:val="00A63C1B"/>
    <w:rsid w:val="00A75DD9"/>
    <w:rsid w:val="00A76B07"/>
    <w:rsid w:val="00A81873"/>
    <w:rsid w:val="00A81B5A"/>
    <w:rsid w:val="00A852B2"/>
    <w:rsid w:val="00A900B1"/>
    <w:rsid w:val="00A907A3"/>
    <w:rsid w:val="00A91CBF"/>
    <w:rsid w:val="00A9621C"/>
    <w:rsid w:val="00AA613E"/>
    <w:rsid w:val="00AA75AB"/>
    <w:rsid w:val="00AB24F3"/>
    <w:rsid w:val="00AB60CB"/>
    <w:rsid w:val="00AB7E26"/>
    <w:rsid w:val="00AC6918"/>
    <w:rsid w:val="00AD36F0"/>
    <w:rsid w:val="00AD4835"/>
    <w:rsid w:val="00AD72C5"/>
    <w:rsid w:val="00AE01F4"/>
    <w:rsid w:val="00AF6AB2"/>
    <w:rsid w:val="00AF6DE4"/>
    <w:rsid w:val="00B02290"/>
    <w:rsid w:val="00B043CD"/>
    <w:rsid w:val="00B0545B"/>
    <w:rsid w:val="00B058C2"/>
    <w:rsid w:val="00B07385"/>
    <w:rsid w:val="00B114F6"/>
    <w:rsid w:val="00B16C8F"/>
    <w:rsid w:val="00B2574F"/>
    <w:rsid w:val="00B30DF4"/>
    <w:rsid w:val="00B31DA9"/>
    <w:rsid w:val="00B32DFA"/>
    <w:rsid w:val="00B35918"/>
    <w:rsid w:val="00B40645"/>
    <w:rsid w:val="00B42997"/>
    <w:rsid w:val="00B43E5F"/>
    <w:rsid w:val="00B52A7E"/>
    <w:rsid w:val="00B53398"/>
    <w:rsid w:val="00B5360E"/>
    <w:rsid w:val="00B53ED7"/>
    <w:rsid w:val="00B54CAC"/>
    <w:rsid w:val="00B57C7F"/>
    <w:rsid w:val="00B60B31"/>
    <w:rsid w:val="00B64076"/>
    <w:rsid w:val="00B65B74"/>
    <w:rsid w:val="00B71E4F"/>
    <w:rsid w:val="00B73AB0"/>
    <w:rsid w:val="00B756FF"/>
    <w:rsid w:val="00B778B5"/>
    <w:rsid w:val="00B77C68"/>
    <w:rsid w:val="00B814FB"/>
    <w:rsid w:val="00B835F2"/>
    <w:rsid w:val="00B86358"/>
    <w:rsid w:val="00B8681D"/>
    <w:rsid w:val="00B90284"/>
    <w:rsid w:val="00B95ABB"/>
    <w:rsid w:val="00BA201C"/>
    <w:rsid w:val="00BA23CF"/>
    <w:rsid w:val="00BA5446"/>
    <w:rsid w:val="00BA5F31"/>
    <w:rsid w:val="00BB0040"/>
    <w:rsid w:val="00BB3FEC"/>
    <w:rsid w:val="00BB7BD5"/>
    <w:rsid w:val="00BC21BB"/>
    <w:rsid w:val="00BC4839"/>
    <w:rsid w:val="00BD0180"/>
    <w:rsid w:val="00BD06BC"/>
    <w:rsid w:val="00BD149E"/>
    <w:rsid w:val="00BD43C5"/>
    <w:rsid w:val="00BD49B4"/>
    <w:rsid w:val="00BE348E"/>
    <w:rsid w:val="00BE464F"/>
    <w:rsid w:val="00BE5BAD"/>
    <w:rsid w:val="00BE76A3"/>
    <w:rsid w:val="00BF4688"/>
    <w:rsid w:val="00BF6208"/>
    <w:rsid w:val="00BF7245"/>
    <w:rsid w:val="00C00596"/>
    <w:rsid w:val="00C13615"/>
    <w:rsid w:val="00C23295"/>
    <w:rsid w:val="00C35024"/>
    <w:rsid w:val="00C505A1"/>
    <w:rsid w:val="00C52CB2"/>
    <w:rsid w:val="00C563EA"/>
    <w:rsid w:val="00C56BAF"/>
    <w:rsid w:val="00C6146F"/>
    <w:rsid w:val="00C64767"/>
    <w:rsid w:val="00C651F3"/>
    <w:rsid w:val="00C6648F"/>
    <w:rsid w:val="00C70FE2"/>
    <w:rsid w:val="00C76800"/>
    <w:rsid w:val="00C81ADA"/>
    <w:rsid w:val="00C920C1"/>
    <w:rsid w:val="00CA026F"/>
    <w:rsid w:val="00CA1765"/>
    <w:rsid w:val="00CA2563"/>
    <w:rsid w:val="00CA5FFE"/>
    <w:rsid w:val="00CA606C"/>
    <w:rsid w:val="00CA61FE"/>
    <w:rsid w:val="00CB199B"/>
    <w:rsid w:val="00CB4E58"/>
    <w:rsid w:val="00CC0184"/>
    <w:rsid w:val="00CC0F0E"/>
    <w:rsid w:val="00CC4065"/>
    <w:rsid w:val="00CD14CF"/>
    <w:rsid w:val="00CD27BD"/>
    <w:rsid w:val="00CE24E3"/>
    <w:rsid w:val="00CE5996"/>
    <w:rsid w:val="00CE5B65"/>
    <w:rsid w:val="00D00AB8"/>
    <w:rsid w:val="00D12CD6"/>
    <w:rsid w:val="00D22966"/>
    <w:rsid w:val="00D34A9D"/>
    <w:rsid w:val="00D36FC8"/>
    <w:rsid w:val="00D418F1"/>
    <w:rsid w:val="00D431F5"/>
    <w:rsid w:val="00D43222"/>
    <w:rsid w:val="00D45FD8"/>
    <w:rsid w:val="00D472AA"/>
    <w:rsid w:val="00D50789"/>
    <w:rsid w:val="00D51393"/>
    <w:rsid w:val="00D522C5"/>
    <w:rsid w:val="00D55443"/>
    <w:rsid w:val="00D55BAC"/>
    <w:rsid w:val="00D57EEC"/>
    <w:rsid w:val="00D61380"/>
    <w:rsid w:val="00D62330"/>
    <w:rsid w:val="00D70DD7"/>
    <w:rsid w:val="00D77CB8"/>
    <w:rsid w:val="00D83F00"/>
    <w:rsid w:val="00D84194"/>
    <w:rsid w:val="00D84D74"/>
    <w:rsid w:val="00D85650"/>
    <w:rsid w:val="00D85CAD"/>
    <w:rsid w:val="00D85DE3"/>
    <w:rsid w:val="00D870C0"/>
    <w:rsid w:val="00D94550"/>
    <w:rsid w:val="00D95FDD"/>
    <w:rsid w:val="00D9680A"/>
    <w:rsid w:val="00D96E47"/>
    <w:rsid w:val="00DB3621"/>
    <w:rsid w:val="00DB371A"/>
    <w:rsid w:val="00DB6B8E"/>
    <w:rsid w:val="00DC33B3"/>
    <w:rsid w:val="00DC49B5"/>
    <w:rsid w:val="00DC4FD3"/>
    <w:rsid w:val="00DD1F67"/>
    <w:rsid w:val="00DD2302"/>
    <w:rsid w:val="00DE13CB"/>
    <w:rsid w:val="00E008DF"/>
    <w:rsid w:val="00E07EA2"/>
    <w:rsid w:val="00E133D6"/>
    <w:rsid w:val="00E15572"/>
    <w:rsid w:val="00E34455"/>
    <w:rsid w:val="00E35897"/>
    <w:rsid w:val="00E37C8B"/>
    <w:rsid w:val="00E44478"/>
    <w:rsid w:val="00E47810"/>
    <w:rsid w:val="00E56CC4"/>
    <w:rsid w:val="00E572E8"/>
    <w:rsid w:val="00E619A2"/>
    <w:rsid w:val="00E67650"/>
    <w:rsid w:val="00E70729"/>
    <w:rsid w:val="00E713AD"/>
    <w:rsid w:val="00E84A69"/>
    <w:rsid w:val="00E96783"/>
    <w:rsid w:val="00EA24EC"/>
    <w:rsid w:val="00EA36C5"/>
    <w:rsid w:val="00EA6C09"/>
    <w:rsid w:val="00EA7768"/>
    <w:rsid w:val="00EA7E46"/>
    <w:rsid w:val="00EB2BDA"/>
    <w:rsid w:val="00EB6C3D"/>
    <w:rsid w:val="00EC1C06"/>
    <w:rsid w:val="00ED2F21"/>
    <w:rsid w:val="00EE4E57"/>
    <w:rsid w:val="00F04968"/>
    <w:rsid w:val="00F12B9A"/>
    <w:rsid w:val="00F150D2"/>
    <w:rsid w:val="00F15E6D"/>
    <w:rsid w:val="00F17570"/>
    <w:rsid w:val="00F35E8C"/>
    <w:rsid w:val="00F413A9"/>
    <w:rsid w:val="00F41D6F"/>
    <w:rsid w:val="00F44818"/>
    <w:rsid w:val="00F45FAB"/>
    <w:rsid w:val="00F504D1"/>
    <w:rsid w:val="00F50ABD"/>
    <w:rsid w:val="00F56407"/>
    <w:rsid w:val="00F57C88"/>
    <w:rsid w:val="00F61133"/>
    <w:rsid w:val="00F61494"/>
    <w:rsid w:val="00F62BF2"/>
    <w:rsid w:val="00F710C5"/>
    <w:rsid w:val="00F71645"/>
    <w:rsid w:val="00F74853"/>
    <w:rsid w:val="00F77EEE"/>
    <w:rsid w:val="00F80B30"/>
    <w:rsid w:val="00F817FB"/>
    <w:rsid w:val="00F8215E"/>
    <w:rsid w:val="00F83BBA"/>
    <w:rsid w:val="00F84139"/>
    <w:rsid w:val="00F8619E"/>
    <w:rsid w:val="00F91661"/>
    <w:rsid w:val="00F929DC"/>
    <w:rsid w:val="00F93531"/>
    <w:rsid w:val="00F94937"/>
    <w:rsid w:val="00F96561"/>
    <w:rsid w:val="00FA2BD5"/>
    <w:rsid w:val="00FA4384"/>
    <w:rsid w:val="00FB4354"/>
    <w:rsid w:val="00FB504C"/>
    <w:rsid w:val="00FB5735"/>
    <w:rsid w:val="00FB72E9"/>
    <w:rsid w:val="00FB7351"/>
    <w:rsid w:val="00FB7AB6"/>
    <w:rsid w:val="00FC215A"/>
    <w:rsid w:val="00FC4F62"/>
    <w:rsid w:val="00FD5527"/>
    <w:rsid w:val="00FD7211"/>
    <w:rsid w:val="00FE490A"/>
    <w:rsid w:val="00FE72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1C87"/>
  <w15:chartTrackingRefBased/>
  <w15:docId w15:val="{04B23183-5C57-4225-8284-28925355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3F7"/>
  </w:style>
  <w:style w:type="paragraph" w:styleId="Ttulo1">
    <w:name w:val="heading 1"/>
    <w:basedOn w:val="Normal"/>
    <w:next w:val="Normal"/>
    <w:link w:val="Ttulo1Car"/>
    <w:uiPriority w:val="9"/>
    <w:qFormat/>
    <w:rsid w:val="0080313F"/>
    <w:pPr>
      <w:keepNext/>
      <w:keepLines/>
      <w:numPr>
        <w:numId w:val="1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semiHidden/>
    <w:unhideWhenUsed/>
    <w:qFormat/>
    <w:rsid w:val="0080313F"/>
    <w:pPr>
      <w:keepNext/>
      <w:keepLines/>
      <w:numPr>
        <w:ilvl w:val="1"/>
        <w:numId w:val="1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rsid w:val="0080313F"/>
    <w:pPr>
      <w:keepNext/>
      <w:keepLines/>
      <w:numPr>
        <w:ilvl w:val="2"/>
        <w:numId w:val="11"/>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80313F"/>
    <w:pPr>
      <w:keepNext/>
      <w:keepLines/>
      <w:numPr>
        <w:ilvl w:val="3"/>
        <w:numId w:val="11"/>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80313F"/>
    <w:pPr>
      <w:keepNext/>
      <w:keepLines/>
      <w:numPr>
        <w:ilvl w:val="4"/>
        <w:numId w:val="11"/>
      </w:numPr>
      <w:spacing w:before="200" w:after="0"/>
      <w:outlineLvl w:val="4"/>
    </w:pPr>
    <w:rPr>
      <w:rFonts w:asciiTheme="majorHAnsi" w:eastAsiaTheme="majorEastAsia" w:hAnsiTheme="majorHAnsi" w:cstheme="majorBidi"/>
      <w:color w:val="323E4F" w:themeColor="text2" w:themeShade="BF"/>
    </w:rPr>
  </w:style>
  <w:style w:type="paragraph" w:styleId="Ttulo6">
    <w:name w:val="heading 6"/>
    <w:basedOn w:val="Normal"/>
    <w:next w:val="Normal"/>
    <w:link w:val="Ttulo6Car"/>
    <w:uiPriority w:val="9"/>
    <w:semiHidden/>
    <w:unhideWhenUsed/>
    <w:qFormat/>
    <w:rsid w:val="0080313F"/>
    <w:pPr>
      <w:keepNext/>
      <w:keepLines/>
      <w:numPr>
        <w:ilvl w:val="5"/>
        <w:numId w:val="11"/>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80313F"/>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313F"/>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80313F"/>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817FB"/>
    <w:rPr>
      <w:color w:val="0563C1" w:themeColor="hyperlink"/>
      <w:u w:val="single"/>
    </w:rPr>
  </w:style>
  <w:style w:type="character" w:customStyle="1" w:styleId="UnresolvedMention">
    <w:name w:val="Unresolved Mention"/>
    <w:basedOn w:val="Fuentedeprrafopredeter"/>
    <w:uiPriority w:val="99"/>
    <w:semiHidden/>
    <w:unhideWhenUsed/>
    <w:rsid w:val="00F817FB"/>
    <w:rPr>
      <w:color w:val="605E5C"/>
      <w:shd w:val="clear" w:color="auto" w:fill="E1DFDD"/>
    </w:rPr>
  </w:style>
  <w:style w:type="paragraph" w:styleId="Prrafodelista">
    <w:name w:val="List Paragraph"/>
    <w:basedOn w:val="Normal"/>
    <w:uiPriority w:val="34"/>
    <w:qFormat/>
    <w:rsid w:val="00F817FB"/>
    <w:pPr>
      <w:ind w:left="720"/>
      <w:contextualSpacing/>
    </w:pPr>
  </w:style>
  <w:style w:type="paragraph" w:styleId="Encabezado">
    <w:name w:val="header"/>
    <w:basedOn w:val="Normal"/>
    <w:link w:val="EncabezadoCar"/>
    <w:uiPriority w:val="99"/>
    <w:unhideWhenUsed/>
    <w:rsid w:val="00F817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17FB"/>
  </w:style>
  <w:style w:type="paragraph" w:styleId="Piedepgina">
    <w:name w:val="footer"/>
    <w:basedOn w:val="Normal"/>
    <w:link w:val="PiedepginaCar"/>
    <w:uiPriority w:val="99"/>
    <w:unhideWhenUsed/>
    <w:rsid w:val="00F817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17FB"/>
  </w:style>
  <w:style w:type="character" w:customStyle="1" w:styleId="Ttulo1Car">
    <w:name w:val="Título 1 Car"/>
    <w:basedOn w:val="Fuentedeprrafopredeter"/>
    <w:link w:val="Ttulo1"/>
    <w:uiPriority w:val="9"/>
    <w:rsid w:val="0080313F"/>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semiHidden/>
    <w:rsid w:val="0080313F"/>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semiHidden/>
    <w:rsid w:val="0080313F"/>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80313F"/>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80313F"/>
    <w:rPr>
      <w:rFonts w:asciiTheme="majorHAnsi" w:eastAsiaTheme="majorEastAsia" w:hAnsiTheme="majorHAnsi" w:cstheme="majorBidi"/>
      <w:color w:val="323E4F" w:themeColor="text2" w:themeShade="BF"/>
    </w:rPr>
  </w:style>
  <w:style w:type="character" w:customStyle="1" w:styleId="Ttulo6Car">
    <w:name w:val="Título 6 Car"/>
    <w:basedOn w:val="Fuentedeprrafopredeter"/>
    <w:link w:val="Ttulo6"/>
    <w:uiPriority w:val="9"/>
    <w:semiHidden/>
    <w:rsid w:val="0080313F"/>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8031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80313F"/>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31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80313F"/>
    <w:pPr>
      <w:spacing w:line="240" w:lineRule="auto"/>
    </w:pPr>
    <w:rPr>
      <w:i/>
      <w:iCs/>
      <w:color w:val="44546A" w:themeColor="text2"/>
      <w:sz w:val="18"/>
      <w:szCs w:val="18"/>
    </w:rPr>
  </w:style>
  <w:style w:type="paragraph" w:styleId="Ttulo">
    <w:name w:val="Title"/>
    <w:basedOn w:val="Normal"/>
    <w:next w:val="Normal"/>
    <w:link w:val="TtuloCar"/>
    <w:uiPriority w:val="10"/>
    <w:qFormat/>
    <w:rsid w:val="0080313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tuloCar">
    <w:name w:val="Título Car"/>
    <w:basedOn w:val="Fuentedeprrafopredeter"/>
    <w:link w:val="Ttulo"/>
    <w:uiPriority w:val="10"/>
    <w:rsid w:val="0080313F"/>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80313F"/>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80313F"/>
    <w:rPr>
      <w:color w:val="5A5A5A" w:themeColor="text1" w:themeTint="A5"/>
      <w:spacing w:val="10"/>
    </w:rPr>
  </w:style>
  <w:style w:type="character" w:styleId="Textoennegrita">
    <w:name w:val="Strong"/>
    <w:basedOn w:val="Fuentedeprrafopredeter"/>
    <w:uiPriority w:val="22"/>
    <w:qFormat/>
    <w:rsid w:val="0080313F"/>
    <w:rPr>
      <w:b/>
      <w:bCs/>
      <w:color w:val="000000" w:themeColor="text1"/>
    </w:rPr>
  </w:style>
  <w:style w:type="character" w:styleId="nfasis">
    <w:name w:val="Emphasis"/>
    <w:basedOn w:val="Fuentedeprrafopredeter"/>
    <w:uiPriority w:val="20"/>
    <w:qFormat/>
    <w:rsid w:val="0080313F"/>
    <w:rPr>
      <w:i/>
      <w:iCs/>
      <w:color w:val="auto"/>
    </w:rPr>
  </w:style>
  <w:style w:type="paragraph" w:styleId="Sinespaciado">
    <w:name w:val="No Spacing"/>
    <w:uiPriority w:val="1"/>
    <w:qFormat/>
    <w:rsid w:val="0080313F"/>
    <w:pPr>
      <w:spacing w:after="0" w:line="240" w:lineRule="auto"/>
    </w:pPr>
  </w:style>
  <w:style w:type="paragraph" w:styleId="Cita">
    <w:name w:val="Quote"/>
    <w:basedOn w:val="Normal"/>
    <w:next w:val="Normal"/>
    <w:link w:val="CitaCar"/>
    <w:uiPriority w:val="29"/>
    <w:qFormat/>
    <w:rsid w:val="0080313F"/>
    <w:pPr>
      <w:spacing w:before="160"/>
      <w:ind w:left="720" w:right="720"/>
    </w:pPr>
    <w:rPr>
      <w:i/>
      <w:iCs/>
      <w:color w:val="000000" w:themeColor="text1"/>
    </w:rPr>
  </w:style>
  <w:style w:type="character" w:customStyle="1" w:styleId="CitaCar">
    <w:name w:val="Cita Car"/>
    <w:basedOn w:val="Fuentedeprrafopredeter"/>
    <w:link w:val="Cita"/>
    <w:uiPriority w:val="29"/>
    <w:rsid w:val="0080313F"/>
    <w:rPr>
      <w:i/>
      <w:iCs/>
      <w:color w:val="000000" w:themeColor="text1"/>
    </w:rPr>
  </w:style>
  <w:style w:type="paragraph" w:styleId="Citadestacada">
    <w:name w:val="Intense Quote"/>
    <w:basedOn w:val="Normal"/>
    <w:next w:val="Normal"/>
    <w:link w:val="CitadestacadaCar"/>
    <w:uiPriority w:val="30"/>
    <w:qFormat/>
    <w:rsid w:val="0080313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80313F"/>
    <w:rPr>
      <w:color w:val="000000" w:themeColor="text1"/>
      <w:shd w:val="clear" w:color="auto" w:fill="F2F2F2" w:themeFill="background1" w:themeFillShade="F2"/>
    </w:rPr>
  </w:style>
  <w:style w:type="character" w:styleId="nfasissutil">
    <w:name w:val="Subtle Emphasis"/>
    <w:basedOn w:val="Fuentedeprrafopredeter"/>
    <w:uiPriority w:val="19"/>
    <w:qFormat/>
    <w:rsid w:val="0080313F"/>
    <w:rPr>
      <w:i/>
      <w:iCs/>
      <w:color w:val="404040" w:themeColor="text1" w:themeTint="BF"/>
    </w:rPr>
  </w:style>
  <w:style w:type="character" w:styleId="nfasisintenso">
    <w:name w:val="Intense Emphasis"/>
    <w:basedOn w:val="Fuentedeprrafopredeter"/>
    <w:uiPriority w:val="21"/>
    <w:qFormat/>
    <w:rsid w:val="0080313F"/>
    <w:rPr>
      <w:b/>
      <w:bCs/>
      <w:i/>
      <w:iCs/>
      <w:caps/>
    </w:rPr>
  </w:style>
  <w:style w:type="character" w:styleId="Referenciasutil">
    <w:name w:val="Subtle Reference"/>
    <w:basedOn w:val="Fuentedeprrafopredeter"/>
    <w:uiPriority w:val="31"/>
    <w:qFormat/>
    <w:rsid w:val="0080313F"/>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80313F"/>
    <w:rPr>
      <w:b/>
      <w:bCs/>
      <w:smallCaps/>
      <w:u w:val="single"/>
    </w:rPr>
  </w:style>
  <w:style w:type="character" w:styleId="Ttulodellibro">
    <w:name w:val="Book Title"/>
    <w:basedOn w:val="Fuentedeprrafopredeter"/>
    <w:uiPriority w:val="33"/>
    <w:qFormat/>
    <w:rsid w:val="0080313F"/>
    <w:rPr>
      <w:b w:val="0"/>
      <w:bCs w:val="0"/>
      <w:smallCaps/>
      <w:spacing w:val="5"/>
    </w:rPr>
  </w:style>
  <w:style w:type="paragraph" w:styleId="TtuloTDC">
    <w:name w:val="TOC Heading"/>
    <w:basedOn w:val="Ttulo1"/>
    <w:next w:val="Normal"/>
    <w:uiPriority w:val="39"/>
    <w:semiHidden/>
    <w:unhideWhenUsed/>
    <w:qFormat/>
    <w:rsid w:val="0080313F"/>
    <w:pPr>
      <w:outlineLvl w:val="9"/>
    </w:pPr>
  </w:style>
  <w:style w:type="paragraph" w:styleId="Textonotapie">
    <w:name w:val="footnote text"/>
    <w:basedOn w:val="Normal"/>
    <w:link w:val="TextonotapieCar"/>
    <w:uiPriority w:val="99"/>
    <w:semiHidden/>
    <w:unhideWhenUsed/>
    <w:rsid w:val="00B814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814FB"/>
    <w:rPr>
      <w:sz w:val="20"/>
      <w:szCs w:val="20"/>
    </w:rPr>
  </w:style>
  <w:style w:type="character" w:styleId="Refdenotaalpie">
    <w:name w:val="footnote reference"/>
    <w:basedOn w:val="Fuentedeprrafopredeter"/>
    <w:uiPriority w:val="99"/>
    <w:semiHidden/>
    <w:unhideWhenUsed/>
    <w:rsid w:val="00B814FB"/>
    <w:rPr>
      <w:vertAlign w:val="superscript"/>
    </w:rPr>
  </w:style>
  <w:style w:type="character" w:styleId="Hipervnculovisitado">
    <w:name w:val="FollowedHyperlink"/>
    <w:basedOn w:val="Fuentedeprrafopredeter"/>
    <w:uiPriority w:val="99"/>
    <w:semiHidden/>
    <w:unhideWhenUsed/>
    <w:rsid w:val="00A818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011982">
      <w:bodyDiv w:val="1"/>
      <w:marLeft w:val="0"/>
      <w:marRight w:val="0"/>
      <w:marTop w:val="0"/>
      <w:marBottom w:val="0"/>
      <w:divBdr>
        <w:top w:val="none" w:sz="0" w:space="0" w:color="auto"/>
        <w:left w:val="none" w:sz="0" w:space="0" w:color="auto"/>
        <w:bottom w:val="none" w:sz="0" w:space="0" w:color="auto"/>
        <w:right w:val="none" w:sz="0" w:space="0" w:color="auto"/>
      </w:divBdr>
    </w:div>
    <w:div w:id="1201897427">
      <w:bodyDiv w:val="1"/>
      <w:marLeft w:val="0"/>
      <w:marRight w:val="0"/>
      <w:marTop w:val="0"/>
      <w:marBottom w:val="0"/>
      <w:divBdr>
        <w:top w:val="none" w:sz="0" w:space="0" w:color="auto"/>
        <w:left w:val="none" w:sz="0" w:space="0" w:color="auto"/>
        <w:bottom w:val="none" w:sz="0" w:space="0" w:color="auto"/>
        <w:right w:val="none" w:sz="0" w:space="0" w:color="auto"/>
      </w:divBdr>
      <w:divsChild>
        <w:div w:id="623852078">
          <w:marLeft w:val="0"/>
          <w:marRight w:val="0"/>
          <w:marTop w:val="0"/>
          <w:marBottom w:val="0"/>
          <w:divBdr>
            <w:top w:val="none" w:sz="0" w:space="0" w:color="auto"/>
            <w:left w:val="none" w:sz="0" w:space="0" w:color="auto"/>
            <w:bottom w:val="none" w:sz="0" w:space="0" w:color="auto"/>
            <w:right w:val="none" w:sz="0" w:space="0" w:color="auto"/>
          </w:divBdr>
        </w:div>
        <w:div w:id="527448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oranta@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plit.ru/article/lyudi-i-zveri-po-knige-g-vladimova-vernyj-ruslan-istoriya-karaulnoj-sobaki/"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oranta@uni-kassel.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2FFCD-639B-4169-A64E-7CFCABA3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3186</Words>
  <Characters>17528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EUGENIO</cp:lastModifiedBy>
  <cp:revision>5</cp:revision>
  <dcterms:created xsi:type="dcterms:W3CDTF">2021-08-21T22:42:00Z</dcterms:created>
  <dcterms:modified xsi:type="dcterms:W3CDTF">2021-08-29T19:55:00Z</dcterms:modified>
</cp:coreProperties>
</file>