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406F2235" w:rsidR="00F2622B" w:rsidRPr="002F4668" w:rsidRDefault="00FC1A15" w:rsidP="002F4668">
      <w:pPr>
        <w:spacing w:line="360" w:lineRule="auto"/>
        <w:jc w:val="both"/>
        <w:rPr>
          <w:rFonts w:ascii="Times New Roman" w:eastAsia="Calibri" w:hAnsi="Times New Roman" w:cs="Times New Roman"/>
          <w:b/>
          <w:sz w:val="24"/>
          <w:szCs w:val="24"/>
        </w:rPr>
      </w:pPr>
      <w:r w:rsidRPr="002F4668">
        <w:rPr>
          <w:rFonts w:ascii="Times New Roman" w:eastAsia="Calibri" w:hAnsi="Times New Roman" w:cs="Times New Roman"/>
          <w:b/>
          <w:sz w:val="24"/>
          <w:szCs w:val="24"/>
        </w:rPr>
        <w:t>Viaje y utopía</w:t>
      </w:r>
      <w:r w:rsidR="00B80E4E">
        <w:rPr>
          <w:rFonts w:ascii="Times New Roman" w:eastAsia="Calibri" w:hAnsi="Times New Roman" w:cs="Times New Roman"/>
          <w:b/>
          <w:sz w:val="24"/>
          <w:szCs w:val="24"/>
        </w:rPr>
        <w:t xml:space="preserve"> en </w:t>
      </w:r>
      <w:r w:rsidR="00B80E4E" w:rsidRPr="00B80E4E">
        <w:rPr>
          <w:rFonts w:ascii="Times New Roman" w:eastAsia="Calibri" w:hAnsi="Times New Roman" w:cs="Times New Roman"/>
          <w:b/>
          <w:i/>
          <w:sz w:val="24"/>
          <w:szCs w:val="24"/>
        </w:rPr>
        <w:t>Estrella Roja</w:t>
      </w:r>
      <w:r w:rsidR="00B80E4E">
        <w:rPr>
          <w:rFonts w:ascii="Times New Roman" w:eastAsia="Calibri" w:hAnsi="Times New Roman" w:cs="Times New Roman"/>
          <w:b/>
          <w:sz w:val="24"/>
          <w:szCs w:val="24"/>
        </w:rPr>
        <w:t xml:space="preserve"> y </w:t>
      </w:r>
      <w:r w:rsidR="00B80E4E" w:rsidRPr="00B80E4E">
        <w:rPr>
          <w:rFonts w:ascii="Times New Roman" w:eastAsia="Calibri" w:hAnsi="Times New Roman" w:cs="Times New Roman"/>
          <w:b/>
          <w:i/>
          <w:sz w:val="24"/>
          <w:szCs w:val="24"/>
        </w:rPr>
        <w:t xml:space="preserve">Viaje de mi hermano </w:t>
      </w:r>
      <w:proofErr w:type="spellStart"/>
      <w:r w:rsidR="00B80E4E" w:rsidRPr="00B80E4E">
        <w:rPr>
          <w:rFonts w:ascii="Times New Roman" w:eastAsia="Calibri" w:hAnsi="Times New Roman" w:cs="Times New Roman"/>
          <w:b/>
          <w:i/>
          <w:sz w:val="24"/>
          <w:szCs w:val="24"/>
        </w:rPr>
        <w:t>Al</w:t>
      </w:r>
      <w:r w:rsidR="000168F4">
        <w:rPr>
          <w:rFonts w:ascii="Times New Roman" w:eastAsia="Calibri" w:hAnsi="Times New Roman" w:cs="Times New Roman"/>
          <w:b/>
          <w:i/>
          <w:sz w:val="24"/>
          <w:szCs w:val="24"/>
        </w:rPr>
        <w:t>eksé</w:t>
      </w:r>
      <w:r w:rsidR="00B80E4E" w:rsidRPr="00B80E4E">
        <w:rPr>
          <w:rFonts w:ascii="Times New Roman" w:eastAsia="Calibri" w:hAnsi="Times New Roman" w:cs="Times New Roman"/>
          <w:b/>
          <w:i/>
          <w:sz w:val="24"/>
          <w:szCs w:val="24"/>
        </w:rPr>
        <w:t>i</w:t>
      </w:r>
      <w:proofErr w:type="spellEnd"/>
      <w:r w:rsidR="00B80E4E" w:rsidRPr="00B80E4E">
        <w:rPr>
          <w:rFonts w:ascii="Times New Roman" w:eastAsia="Calibri" w:hAnsi="Times New Roman" w:cs="Times New Roman"/>
          <w:b/>
          <w:i/>
          <w:sz w:val="24"/>
          <w:szCs w:val="24"/>
        </w:rPr>
        <w:t xml:space="preserve"> al país de la utopía campesina</w:t>
      </w:r>
    </w:p>
    <w:p w14:paraId="00000005" w14:textId="44B608FD" w:rsidR="00F2622B" w:rsidRPr="002F4668" w:rsidRDefault="00FC1A15" w:rsidP="000E7C3C">
      <w:pPr>
        <w:spacing w:line="360" w:lineRule="auto"/>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En sus orígenes</w:t>
      </w:r>
      <w:r w:rsidR="002F4668">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la narrativa utópica se relaciona </w:t>
      </w:r>
      <w:r w:rsidR="002F4668">
        <w:rPr>
          <w:rFonts w:ascii="Times New Roman" w:eastAsia="Calibri" w:hAnsi="Times New Roman" w:cs="Times New Roman"/>
          <w:sz w:val="24"/>
          <w:szCs w:val="24"/>
        </w:rPr>
        <w:t xml:space="preserve">estrechamente </w:t>
      </w:r>
      <w:r w:rsidRPr="002F4668">
        <w:rPr>
          <w:rFonts w:ascii="Times New Roman" w:eastAsia="Calibri" w:hAnsi="Times New Roman" w:cs="Times New Roman"/>
          <w:sz w:val="24"/>
          <w:szCs w:val="24"/>
        </w:rPr>
        <w:t xml:space="preserve">con los relatos de viajes. </w:t>
      </w:r>
      <w:bookmarkStart w:id="0" w:name="_GoBack"/>
      <w:bookmarkEnd w:id="0"/>
      <w:r w:rsidRPr="002F4668">
        <w:rPr>
          <w:rFonts w:ascii="Times New Roman" w:eastAsia="Calibri" w:hAnsi="Times New Roman" w:cs="Times New Roman"/>
          <w:sz w:val="24"/>
          <w:szCs w:val="24"/>
        </w:rPr>
        <w:t xml:space="preserve">Los exponentes clásicos de la narrativa utópica (Moro), de igual manera que la </w:t>
      </w:r>
      <w:proofErr w:type="spellStart"/>
      <w:r w:rsidRPr="002F4668">
        <w:rPr>
          <w:rFonts w:ascii="Times New Roman" w:eastAsia="Calibri" w:hAnsi="Times New Roman" w:cs="Times New Roman"/>
          <w:sz w:val="24"/>
          <w:szCs w:val="24"/>
        </w:rPr>
        <w:t>antiutópica</w:t>
      </w:r>
      <w:proofErr w:type="spellEnd"/>
      <w:r w:rsidRPr="002F4668">
        <w:rPr>
          <w:rFonts w:ascii="Times New Roman" w:eastAsia="Calibri" w:hAnsi="Times New Roman" w:cs="Times New Roman"/>
          <w:sz w:val="24"/>
          <w:szCs w:val="24"/>
        </w:rPr>
        <w:t xml:space="preserve"> (Swift), usan la estructura formal del relato de viaje para enmarcar la propuesta de una sociedad organizada de forma radicalmente diferente a la sociedad</w:t>
      </w:r>
      <w:r w:rsidR="002F4668">
        <w:rPr>
          <w:rFonts w:ascii="Times New Roman" w:eastAsia="Calibri" w:hAnsi="Times New Roman" w:cs="Times New Roman"/>
          <w:sz w:val="24"/>
          <w:szCs w:val="24"/>
        </w:rPr>
        <w:t xml:space="preserve"> real, contemporánea del autor.</w:t>
      </w:r>
      <w:r w:rsidR="000E7C3C">
        <w:rPr>
          <w:rFonts w:ascii="Times New Roman" w:eastAsia="Calibri" w:hAnsi="Times New Roman" w:cs="Times New Roman"/>
          <w:sz w:val="24"/>
          <w:szCs w:val="24"/>
        </w:rPr>
        <w:t xml:space="preserve"> </w:t>
      </w:r>
      <w:r w:rsidRPr="002F4668">
        <w:rPr>
          <w:rFonts w:ascii="Times New Roman" w:eastAsia="Calibri" w:hAnsi="Times New Roman" w:cs="Times New Roman"/>
          <w:sz w:val="24"/>
          <w:szCs w:val="24"/>
        </w:rPr>
        <w:t>La estructura prototípica del relato utópico en su forma clásica, señala F. Vieira, está constantemente cruzada por los viajes y los desplazamientos del personaje principal:</w:t>
      </w:r>
    </w:p>
    <w:p w14:paraId="00000006" w14:textId="7E6662A6" w:rsidR="00F2622B" w:rsidRPr="002F4668" w:rsidRDefault="00EC1AEA" w:rsidP="002F4668">
      <w:pPr>
        <w:spacing w:after="120"/>
        <w:ind w:left="720"/>
        <w:jc w:val="both"/>
        <w:rPr>
          <w:rFonts w:ascii="Times New Roman" w:eastAsia="Calibri" w:hAnsi="Times New Roman" w:cs="Times New Roman"/>
          <w:sz w:val="20"/>
          <w:szCs w:val="20"/>
        </w:rPr>
      </w:pPr>
      <w:r w:rsidRPr="00EC1AEA">
        <w:rPr>
          <w:rFonts w:ascii="Times New Roman" w:eastAsia="Calibri" w:hAnsi="Times New Roman" w:cs="Times New Roman"/>
          <w:sz w:val="20"/>
          <w:szCs w:val="20"/>
        </w:rPr>
        <w:t>…normalmente muestra el viaje, (por mar, tierra o aire) de un hombre o mujer a un lugar desconocido (una isla, un país o un continente); una vez allí al viajero utópico se le suele ofre</w:t>
      </w:r>
      <w:r w:rsidR="000E7C3C">
        <w:rPr>
          <w:rFonts w:ascii="Times New Roman" w:eastAsia="Calibri" w:hAnsi="Times New Roman" w:cs="Times New Roman"/>
          <w:sz w:val="20"/>
          <w:szCs w:val="20"/>
        </w:rPr>
        <w:t>c</w:t>
      </w:r>
      <w:r w:rsidRPr="00EC1AEA">
        <w:rPr>
          <w:rFonts w:ascii="Times New Roman" w:eastAsia="Calibri" w:hAnsi="Times New Roman" w:cs="Times New Roman"/>
          <w:sz w:val="20"/>
          <w:szCs w:val="20"/>
        </w:rPr>
        <w:t>er un tour guiado por la sociedad, y se le explica su organización social, política, económica y religiosa; este viaje implica típicamente el regreso del viajero utópico a su propio país, con el fin de que sea capaz de llevar el mensaje de que hay formas alternativas y mejores de organiz</w:t>
      </w:r>
      <w:r>
        <w:rPr>
          <w:rFonts w:ascii="Times New Roman" w:eastAsia="Calibri" w:hAnsi="Times New Roman" w:cs="Times New Roman"/>
          <w:sz w:val="20"/>
          <w:szCs w:val="20"/>
        </w:rPr>
        <w:t>a</w:t>
      </w:r>
      <w:r w:rsidRPr="00EC1AEA">
        <w:rPr>
          <w:rFonts w:ascii="Times New Roman" w:eastAsia="Calibri" w:hAnsi="Times New Roman" w:cs="Times New Roman"/>
          <w:sz w:val="20"/>
          <w:szCs w:val="20"/>
        </w:rPr>
        <w:t>r la sociedad</w:t>
      </w:r>
      <w:r w:rsidR="0098030F">
        <w:rPr>
          <w:rFonts w:ascii="Times New Roman" w:eastAsia="Calibri" w:hAnsi="Times New Roman" w:cs="Times New Roman"/>
          <w:sz w:val="20"/>
          <w:szCs w:val="20"/>
        </w:rPr>
        <w:t>.</w:t>
      </w:r>
      <w:r w:rsidR="00FC1A15" w:rsidRPr="00EC1AEA">
        <w:rPr>
          <w:rFonts w:ascii="Times New Roman" w:eastAsia="Calibri" w:hAnsi="Times New Roman" w:cs="Times New Roman"/>
          <w:sz w:val="20"/>
          <w:szCs w:val="20"/>
        </w:rPr>
        <w:t xml:space="preserve"> </w:t>
      </w:r>
      <w:r w:rsidR="00FC1A15" w:rsidRPr="002F4668">
        <w:rPr>
          <w:rFonts w:ascii="Times New Roman" w:eastAsia="Calibri" w:hAnsi="Times New Roman" w:cs="Times New Roman"/>
          <w:sz w:val="20"/>
          <w:szCs w:val="20"/>
        </w:rPr>
        <w:t>(Vieira, 2010: 7)</w:t>
      </w:r>
      <w:r w:rsidR="00871D31">
        <w:rPr>
          <w:rStyle w:val="Refdenotaalpie"/>
          <w:rFonts w:ascii="Times New Roman" w:eastAsia="Calibri" w:hAnsi="Times New Roman" w:cs="Times New Roman"/>
          <w:sz w:val="20"/>
          <w:szCs w:val="20"/>
        </w:rPr>
        <w:footnoteReference w:id="1"/>
      </w:r>
    </w:p>
    <w:p w14:paraId="00000007" w14:textId="5FF9BB72" w:rsidR="00F2622B" w:rsidRPr="002F4668" w:rsidRDefault="00FC1A15" w:rsidP="002F4668">
      <w:pPr>
        <w:spacing w:line="360" w:lineRule="auto"/>
        <w:ind w:firstLine="720"/>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Según señala J.C. Davis, la predilección de la narrativa utópica por esta forma narrativa podría explicarse por el carácter eminentemente político </w:t>
      </w:r>
      <w:r w:rsidR="00534AAB">
        <w:rPr>
          <w:rFonts w:ascii="Times New Roman" w:eastAsia="Calibri" w:hAnsi="Times New Roman" w:cs="Times New Roman"/>
          <w:sz w:val="24"/>
          <w:szCs w:val="24"/>
        </w:rPr>
        <w:br/>
        <w:t>–</w:t>
      </w:r>
      <w:r w:rsidRPr="002F4668">
        <w:rPr>
          <w:rFonts w:ascii="Times New Roman" w:eastAsia="Calibri" w:hAnsi="Times New Roman" w:cs="Times New Roman"/>
          <w:sz w:val="24"/>
          <w:szCs w:val="24"/>
        </w:rPr>
        <w:t>podríamos agregar, polémico</w:t>
      </w:r>
      <w:r w:rsidR="00534AAB">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del género:</w:t>
      </w:r>
    </w:p>
    <w:p w14:paraId="00000008" w14:textId="72388C2C" w:rsidR="00F2622B" w:rsidRPr="00DC2DFB" w:rsidRDefault="000E7C3C" w:rsidP="002F4668">
      <w:pPr>
        <w:spacing w:after="120"/>
        <w:ind w:left="720"/>
        <w:jc w:val="both"/>
        <w:rPr>
          <w:rFonts w:ascii="Times New Roman" w:eastAsia="Calibri" w:hAnsi="Times New Roman" w:cs="Times New Roman"/>
          <w:sz w:val="20"/>
          <w:szCs w:val="20"/>
        </w:rPr>
      </w:pPr>
      <w:r>
        <w:rPr>
          <w:rFonts w:ascii="Times New Roman" w:eastAsia="Calibri" w:hAnsi="Times New Roman" w:cs="Times New Roman"/>
          <w:sz w:val="20"/>
          <w:szCs w:val="20"/>
        </w:rPr>
        <w:t>La metáfora espac</w:t>
      </w:r>
      <w:r w:rsidR="00EC1AEA" w:rsidRPr="00EC1AEA">
        <w:rPr>
          <w:rFonts w:ascii="Times New Roman" w:eastAsia="Calibri" w:hAnsi="Times New Roman" w:cs="Times New Roman"/>
          <w:sz w:val="20"/>
          <w:szCs w:val="20"/>
        </w:rPr>
        <w:t>ial ha sido por largo tiempo un</w:t>
      </w:r>
      <w:r>
        <w:rPr>
          <w:rFonts w:ascii="Times New Roman" w:eastAsia="Calibri" w:hAnsi="Times New Roman" w:cs="Times New Roman"/>
          <w:sz w:val="20"/>
          <w:szCs w:val="20"/>
        </w:rPr>
        <w:t xml:space="preserve"> apoyo</w:t>
      </w:r>
      <w:r w:rsidR="00EC1AEA" w:rsidRPr="00EC1AEA">
        <w:rPr>
          <w:rFonts w:ascii="Times New Roman" w:eastAsia="Calibri" w:hAnsi="Times New Roman" w:cs="Times New Roman"/>
          <w:sz w:val="20"/>
          <w:szCs w:val="20"/>
        </w:rPr>
        <w:t>, casi un cliché, del discurso pol</w:t>
      </w:r>
      <w:r>
        <w:rPr>
          <w:rFonts w:ascii="Times New Roman" w:eastAsia="Calibri" w:hAnsi="Times New Roman" w:cs="Times New Roman"/>
          <w:sz w:val="20"/>
          <w:szCs w:val="20"/>
        </w:rPr>
        <w:t>í</w:t>
      </w:r>
      <w:r w:rsidR="00EC1AEA" w:rsidRPr="00EC1AEA">
        <w:rPr>
          <w:rFonts w:ascii="Times New Roman" w:eastAsia="Calibri" w:hAnsi="Times New Roman" w:cs="Times New Roman"/>
          <w:sz w:val="20"/>
          <w:szCs w:val="20"/>
        </w:rPr>
        <w:t>tico, para la brecha entre los problemas contempor</w:t>
      </w:r>
      <w:r w:rsidR="00EC1AEA">
        <w:rPr>
          <w:rFonts w:ascii="Times New Roman" w:eastAsia="Calibri" w:hAnsi="Times New Roman" w:cs="Times New Roman"/>
          <w:sz w:val="20"/>
          <w:szCs w:val="20"/>
        </w:rPr>
        <w:t>áneos y sus posibles soluciones</w:t>
      </w:r>
      <w:r w:rsidR="00871D31">
        <w:rPr>
          <w:rFonts w:ascii="Times New Roman" w:eastAsia="Calibri" w:hAnsi="Times New Roman" w:cs="Times New Roman"/>
          <w:sz w:val="20"/>
          <w:szCs w:val="20"/>
        </w:rPr>
        <w:t>.</w:t>
      </w:r>
      <w:r w:rsidR="00EC1AEA">
        <w:rPr>
          <w:rFonts w:ascii="Times New Roman" w:eastAsia="Calibri" w:hAnsi="Times New Roman" w:cs="Times New Roman"/>
          <w:sz w:val="20"/>
          <w:szCs w:val="20"/>
        </w:rPr>
        <w:t xml:space="preserve"> […] </w:t>
      </w:r>
      <w:r w:rsidR="00EC1AEA" w:rsidRPr="00EC1AEA">
        <w:rPr>
          <w:rFonts w:ascii="Times New Roman" w:eastAsia="Calibri" w:hAnsi="Times New Roman" w:cs="Times New Roman"/>
          <w:sz w:val="20"/>
          <w:szCs w:val="20"/>
        </w:rPr>
        <w:t>El atractivo de las metáforas geográficas para el escritor pol</w:t>
      </w:r>
      <w:r>
        <w:rPr>
          <w:rFonts w:ascii="Times New Roman" w:eastAsia="Calibri" w:hAnsi="Times New Roman" w:cs="Times New Roman"/>
          <w:sz w:val="20"/>
          <w:szCs w:val="20"/>
        </w:rPr>
        <w:t>í</w:t>
      </w:r>
      <w:r w:rsidR="000168F4">
        <w:rPr>
          <w:rFonts w:ascii="Times New Roman" w:eastAsia="Calibri" w:hAnsi="Times New Roman" w:cs="Times New Roman"/>
          <w:sz w:val="20"/>
          <w:szCs w:val="20"/>
        </w:rPr>
        <w:t>tico es muy obvio</w:t>
      </w:r>
      <w:r w:rsidR="00EC1AEA" w:rsidRPr="00EC1AEA">
        <w:rPr>
          <w:rFonts w:ascii="Times New Roman" w:eastAsia="Calibri" w:hAnsi="Times New Roman" w:cs="Times New Roman"/>
          <w:sz w:val="20"/>
          <w:szCs w:val="20"/>
        </w:rPr>
        <w:t xml:space="preserve"> como para requerir </w:t>
      </w:r>
      <w:r w:rsidR="00EC1AEA">
        <w:rPr>
          <w:rFonts w:ascii="Times New Roman" w:eastAsia="Calibri" w:hAnsi="Times New Roman" w:cs="Times New Roman"/>
          <w:sz w:val="20"/>
          <w:szCs w:val="20"/>
        </w:rPr>
        <w:t xml:space="preserve">énfasis. </w:t>
      </w:r>
      <w:r w:rsidR="00871D31">
        <w:rPr>
          <w:rFonts w:ascii="Times New Roman" w:eastAsia="Calibri" w:hAnsi="Times New Roman" w:cs="Times New Roman"/>
          <w:sz w:val="20"/>
          <w:szCs w:val="20"/>
        </w:rPr>
        <w:t>[…]</w:t>
      </w:r>
      <w:r w:rsidR="00EC1AEA" w:rsidRPr="00EC1AEA">
        <w:rPr>
          <w:rFonts w:ascii="Times New Roman" w:eastAsia="Calibri" w:hAnsi="Times New Roman" w:cs="Times New Roman"/>
          <w:sz w:val="20"/>
          <w:szCs w:val="20"/>
        </w:rPr>
        <w:t xml:space="preserve"> El viaje a utop</w:t>
      </w:r>
      <w:r>
        <w:rPr>
          <w:rFonts w:ascii="Times New Roman" w:eastAsia="Calibri" w:hAnsi="Times New Roman" w:cs="Times New Roman"/>
          <w:sz w:val="20"/>
          <w:szCs w:val="20"/>
        </w:rPr>
        <w:t>í</w:t>
      </w:r>
      <w:r w:rsidR="00EC1AEA" w:rsidRPr="00EC1AEA">
        <w:rPr>
          <w:rFonts w:ascii="Times New Roman" w:eastAsia="Calibri" w:hAnsi="Times New Roman" w:cs="Times New Roman"/>
          <w:sz w:val="20"/>
          <w:szCs w:val="20"/>
        </w:rPr>
        <w:t>a puede, por lo tanto, encajar en un context</w:t>
      </w:r>
      <w:r>
        <w:rPr>
          <w:rFonts w:ascii="Times New Roman" w:eastAsia="Calibri" w:hAnsi="Times New Roman" w:cs="Times New Roman"/>
          <w:sz w:val="20"/>
          <w:szCs w:val="20"/>
        </w:rPr>
        <w:t>o</w:t>
      </w:r>
      <w:r w:rsidR="00EC1AEA" w:rsidRPr="00EC1AEA">
        <w:rPr>
          <w:rFonts w:ascii="Times New Roman" w:eastAsia="Calibri" w:hAnsi="Times New Roman" w:cs="Times New Roman"/>
          <w:sz w:val="20"/>
          <w:szCs w:val="20"/>
        </w:rPr>
        <w:t xml:space="preserve"> lingüíst</w:t>
      </w:r>
      <w:r w:rsidR="00534AAB">
        <w:rPr>
          <w:rFonts w:ascii="Times New Roman" w:eastAsia="Calibri" w:hAnsi="Times New Roman" w:cs="Times New Roman"/>
          <w:sz w:val="20"/>
          <w:szCs w:val="20"/>
        </w:rPr>
        <w:t>ico bien establecido y familiar</w:t>
      </w:r>
      <w:r w:rsidR="0098030F">
        <w:rPr>
          <w:rFonts w:ascii="Times New Roman" w:eastAsia="Calibri" w:hAnsi="Times New Roman" w:cs="Times New Roman"/>
          <w:sz w:val="20"/>
          <w:szCs w:val="20"/>
        </w:rPr>
        <w:t>.</w:t>
      </w:r>
      <w:r w:rsidR="00FC1A15" w:rsidRPr="00EC1AEA">
        <w:rPr>
          <w:rFonts w:ascii="Times New Roman" w:eastAsia="Calibri" w:hAnsi="Times New Roman" w:cs="Times New Roman"/>
          <w:sz w:val="20"/>
          <w:szCs w:val="20"/>
        </w:rPr>
        <w:t xml:space="preserve"> </w:t>
      </w:r>
      <w:r w:rsidR="00FC1A15" w:rsidRPr="00DC2DFB">
        <w:rPr>
          <w:rFonts w:ascii="Times New Roman" w:eastAsia="Calibri" w:hAnsi="Times New Roman" w:cs="Times New Roman"/>
          <w:sz w:val="20"/>
          <w:szCs w:val="20"/>
        </w:rPr>
        <w:t>(Davis, 2008: 4)</w:t>
      </w:r>
    </w:p>
    <w:p w14:paraId="0000000E" w14:textId="4363A498" w:rsidR="00F2622B" w:rsidRPr="002F4668" w:rsidRDefault="00FC1A15" w:rsidP="002F4668">
      <w:pPr>
        <w:spacing w:line="360" w:lineRule="auto"/>
        <w:ind w:firstLine="720"/>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Nos proponemos </w:t>
      </w:r>
      <w:r w:rsidR="00534AAB">
        <w:rPr>
          <w:rFonts w:ascii="Times New Roman" w:eastAsia="Calibri" w:hAnsi="Times New Roman" w:cs="Times New Roman"/>
          <w:sz w:val="24"/>
          <w:szCs w:val="24"/>
        </w:rPr>
        <w:t>observar</w:t>
      </w:r>
      <w:r w:rsidRPr="002F4668">
        <w:rPr>
          <w:rFonts w:ascii="Times New Roman" w:eastAsia="Calibri" w:hAnsi="Times New Roman" w:cs="Times New Roman"/>
          <w:sz w:val="24"/>
          <w:szCs w:val="24"/>
        </w:rPr>
        <w:t xml:space="preserve"> en los </w:t>
      </w:r>
      <w:r w:rsidR="00534AAB">
        <w:rPr>
          <w:rFonts w:ascii="Times New Roman" w:eastAsia="Calibri" w:hAnsi="Times New Roman" w:cs="Times New Roman"/>
          <w:sz w:val="24"/>
          <w:szCs w:val="24"/>
        </w:rPr>
        <w:t>textos</w:t>
      </w:r>
      <w:r w:rsidRPr="002F4668">
        <w:rPr>
          <w:rFonts w:ascii="Times New Roman" w:eastAsia="Calibri" w:hAnsi="Times New Roman" w:cs="Times New Roman"/>
          <w:sz w:val="24"/>
          <w:szCs w:val="24"/>
        </w:rPr>
        <w:t xml:space="preserve"> de nuestro corpus, qué interpretaciones pueden derivarse de</w:t>
      </w:r>
      <w:r w:rsidR="00DC2DFB">
        <w:rPr>
          <w:rFonts w:ascii="Times New Roman" w:eastAsia="Calibri" w:hAnsi="Times New Roman" w:cs="Times New Roman"/>
          <w:sz w:val="24"/>
          <w:szCs w:val="24"/>
        </w:rPr>
        <w:t>l vínculo entre viaje y utopía</w:t>
      </w:r>
      <w:r w:rsidRPr="002F4668">
        <w:rPr>
          <w:rFonts w:ascii="Times New Roman" w:eastAsia="Calibri" w:hAnsi="Times New Roman" w:cs="Times New Roman"/>
          <w:sz w:val="24"/>
          <w:szCs w:val="24"/>
        </w:rPr>
        <w:t xml:space="preserve">, analizando las formas del viaje que proponen </w:t>
      </w:r>
      <w:proofErr w:type="spellStart"/>
      <w:r w:rsidRPr="002F4668">
        <w:rPr>
          <w:rFonts w:ascii="Times New Roman" w:eastAsia="Calibri" w:hAnsi="Times New Roman" w:cs="Times New Roman"/>
          <w:sz w:val="24"/>
          <w:szCs w:val="24"/>
        </w:rPr>
        <w:t>Bogd</w:t>
      </w:r>
      <w:r w:rsidR="00534AAB">
        <w:rPr>
          <w:rFonts w:ascii="Times New Roman" w:eastAsia="Calibri" w:hAnsi="Times New Roman" w:cs="Times New Roman"/>
          <w:sz w:val="24"/>
          <w:szCs w:val="24"/>
        </w:rPr>
        <w:t>ánov</w:t>
      </w:r>
      <w:proofErr w:type="spellEnd"/>
      <w:r w:rsidR="00534AAB">
        <w:rPr>
          <w:rFonts w:ascii="Times New Roman" w:eastAsia="Calibri" w:hAnsi="Times New Roman" w:cs="Times New Roman"/>
          <w:sz w:val="24"/>
          <w:szCs w:val="24"/>
        </w:rPr>
        <w:t xml:space="preserve"> y </w:t>
      </w:r>
      <w:proofErr w:type="spellStart"/>
      <w:r w:rsidR="00534AAB">
        <w:rPr>
          <w:rFonts w:ascii="Times New Roman" w:eastAsia="Calibri" w:hAnsi="Times New Roman" w:cs="Times New Roman"/>
          <w:sz w:val="24"/>
          <w:szCs w:val="24"/>
        </w:rPr>
        <w:t>Chaiá</w:t>
      </w:r>
      <w:r w:rsidRPr="002F4668">
        <w:rPr>
          <w:rFonts w:ascii="Times New Roman" w:eastAsia="Calibri" w:hAnsi="Times New Roman" w:cs="Times New Roman"/>
          <w:sz w:val="24"/>
          <w:szCs w:val="24"/>
        </w:rPr>
        <w:t>nov</w:t>
      </w:r>
      <w:proofErr w:type="spellEnd"/>
      <w:r w:rsidR="002F4668">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w:t>
      </w:r>
      <w:r w:rsidR="002F4668">
        <w:rPr>
          <w:rFonts w:ascii="Times New Roman" w:eastAsia="Calibri" w:hAnsi="Times New Roman" w:cs="Times New Roman"/>
          <w:sz w:val="24"/>
          <w:szCs w:val="24"/>
        </w:rPr>
        <w:t>E</w:t>
      </w:r>
      <w:r w:rsidRPr="002F4668">
        <w:rPr>
          <w:rFonts w:ascii="Times New Roman" w:eastAsia="Calibri" w:hAnsi="Times New Roman" w:cs="Times New Roman"/>
          <w:sz w:val="24"/>
          <w:szCs w:val="24"/>
        </w:rPr>
        <w:t>ste será un análisis comparativo de las obras tanto como un análisis de las obras por separado y también en relación a otr</w:t>
      </w:r>
      <w:r w:rsidR="00EC1AEA">
        <w:rPr>
          <w:rFonts w:ascii="Times New Roman" w:eastAsia="Calibri" w:hAnsi="Times New Roman" w:cs="Times New Roman"/>
          <w:sz w:val="24"/>
          <w:szCs w:val="24"/>
        </w:rPr>
        <w:t>o</w:t>
      </w:r>
      <w:r w:rsidRPr="002F4668">
        <w:rPr>
          <w:rFonts w:ascii="Times New Roman" w:eastAsia="Calibri" w:hAnsi="Times New Roman" w:cs="Times New Roman"/>
          <w:sz w:val="24"/>
          <w:szCs w:val="24"/>
        </w:rPr>
        <w:t xml:space="preserve">s </w:t>
      </w:r>
      <w:r w:rsidR="00EC1AEA">
        <w:rPr>
          <w:rFonts w:ascii="Times New Roman" w:eastAsia="Calibri" w:hAnsi="Times New Roman" w:cs="Times New Roman"/>
          <w:sz w:val="24"/>
          <w:szCs w:val="24"/>
        </w:rPr>
        <w:t>ejemplos</w:t>
      </w:r>
      <w:r w:rsidRPr="002F4668">
        <w:rPr>
          <w:rFonts w:ascii="Times New Roman" w:eastAsia="Calibri" w:hAnsi="Times New Roman" w:cs="Times New Roman"/>
          <w:sz w:val="24"/>
          <w:szCs w:val="24"/>
        </w:rPr>
        <w:t xml:space="preserve"> de la literatura rusa que de una forma u otra tocan el tema de la utopía</w:t>
      </w:r>
      <w:r w:rsidR="000E7C3C">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w:t>
      </w:r>
      <w:r w:rsidRPr="002F4668">
        <w:rPr>
          <w:rFonts w:ascii="Times New Roman" w:eastAsia="Calibri" w:hAnsi="Times New Roman" w:cs="Times New Roman"/>
          <w:i/>
          <w:sz w:val="24"/>
          <w:szCs w:val="24"/>
        </w:rPr>
        <w:t>¿Qué hacer?</w:t>
      </w:r>
      <w:r w:rsidRPr="002F4668">
        <w:rPr>
          <w:rFonts w:ascii="Times New Roman" w:eastAsia="Calibri" w:hAnsi="Times New Roman" w:cs="Times New Roman"/>
          <w:sz w:val="24"/>
          <w:szCs w:val="24"/>
        </w:rPr>
        <w:t xml:space="preserve">, </w:t>
      </w:r>
      <w:r w:rsidRPr="002F4668">
        <w:rPr>
          <w:rFonts w:ascii="Times New Roman" w:eastAsia="Calibri" w:hAnsi="Times New Roman" w:cs="Times New Roman"/>
          <w:i/>
          <w:sz w:val="24"/>
          <w:szCs w:val="24"/>
        </w:rPr>
        <w:t>El año 4338</w:t>
      </w:r>
      <w:r w:rsidRPr="002F4668">
        <w:rPr>
          <w:rFonts w:ascii="Times New Roman" w:eastAsia="Calibri" w:hAnsi="Times New Roman" w:cs="Times New Roman"/>
          <w:sz w:val="24"/>
          <w:szCs w:val="24"/>
        </w:rPr>
        <w:t xml:space="preserve"> y </w:t>
      </w:r>
      <w:r w:rsidR="000168F4">
        <w:rPr>
          <w:rFonts w:ascii="Times New Roman" w:eastAsia="Calibri" w:hAnsi="Times New Roman" w:cs="Times New Roman"/>
          <w:sz w:val="24"/>
          <w:szCs w:val="24"/>
        </w:rPr>
        <w:t>“</w:t>
      </w:r>
      <w:r w:rsidRPr="000168F4">
        <w:rPr>
          <w:rFonts w:ascii="Times New Roman" w:eastAsia="Calibri" w:hAnsi="Times New Roman" w:cs="Times New Roman"/>
          <w:sz w:val="24"/>
          <w:szCs w:val="24"/>
        </w:rPr>
        <w:t>Sueño de un hombre ridículo</w:t>
      </w:r>
      <w:r w:rsidR="000168F4">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A partir </w:t>
      </w:r>
      <w:r w:rsidR="00EC1AEA">
        <w:rPr>
          <w:rFonts w:ascii="Times New Roman" w:eastAsia="Calibri" w:hAnsi="Times New Roman" w:cs="Times New Roman"/>
          <w:sz w:val="24"/>
          <w:szCs w:val="24"/>
        </w:rPr>
        <w:t xml:space="preserve">de </w:t>
      </w:r>
      <w:r w:rsidR="002F4668">
        <w:rPr>
          <w:rFonts w:ascii="Times New Roman" w:eastAsia="Calibri" w:hAnsi="Times New Roman" w:cs="Times New Roman"/>
          <w:sz w:val="24"/>
          <w:szCs w:val="24"/>
        </w:rPr>
        <w:t>este análisis, intentaremos ver</w:t>
      </w:r>
      <w:r w:rsidRPr="002F4668">
        <w:rPr>
          <w:rFonts w:ascii="Times New Roman" w:eastAsia="Calibri" w:hAnsi="Times New Roman" w:cs="Times New Roman"/>
          <w:sz w:val="24"/>
          <w:szCs w:val="24"/>
        </w:rPr>
        <w:t xml:space="preserve"> qué actit</w:t>
      </w:r>
      <w:r w:rsidR="002F4668">
        <w:rPr>
          <w:rFonts w:ascii="Times New Roman" w:eastAsia="Calibri" w:hAnsi="Times New Roman" w:cs="Times New Roman"/>
          <w:sz w:val="24"/>
          <w:szCs w:val="24"/>
        </w:rPr>
        <w:t>udes y posicionamientos</w:t>
      </w:r>
      <w:r w:rsidRPr="002F4668">
        <w:rPr>
          <w:rFonts w:ascii="Times New Roman" w:eastAsia="Calibri" w:hAnsi="Times New Roman" w:cs="Times New Roman"/>
          <w:sz w:val="24"/>
          <w:szCs w:val="24"/>
        </w:rPr>
        <w:t xml:space="preserve"> muestran respecto de la gran utopía de principios del siglo </w:t>
      </w:r>
      <w:r w:rsidR="000168F4">
        <w:rPr>
          <w:rFonts w:ascii="Times New Roman" w:eastAsia="Calibri" w:hAnsi="Times New Roman" w:cs="Times New Roman"/>
          <w:smallCaps/>
          <w:sz w:val="24"/>
          <w:szCs w:val="24"/>
        </w:rPr>
        <w:t>xx</w:t>
      </w:r>
      <w:r w:rsidRPr="002F4668">
        <w:rPr>
          <w:rFonts w:ascii="Times New Roman" w:eastAsia="Calibri" w:hAnsi="Times New Roman" w:cs="Times New Roman"/>
          <w:sz w:val="24"/>
          <w:szCs w:val="24"/>
        </w:rPr>
        <w:t xml:space="preserve">, la </w:t>
      </w:r>
      <w:r w:rsidR="000168F4">
        <w:rPr>
          <w:rFonts w:ascii="Times New Roman" w:eastAsia="Calibri" w:hAnsi="Times New Roman" w:cs="Times New Roman"/>
          <w:sz w:val="24"/>
          <w:szCs w:val="24"/>
        </w:rPr>
        <w:t>r</w:t>
      </w:r>
      <w:r w:rsidRPr="002F4668">
        <w:rPr>
          <w:rFonts w:ascii="Times New Roman" w:eastAsia="Calibri" w:hAnsi="Times New Roman" w:cs="Times New Roman"/>
          <w:sz w:val="24"/>
          <w:szCs w:val="24"/>
        </w:rPr>
        <w:t xml:space="preserve">evolución </w:t>
      </w:r>
      <w:r w:rsidR="000168F4">
        <w:rPr>
          <w:rFonts w:ascii="Times New Roman" w:eastAsia="Calibri" w:hAnsi="Times New Roman" w:cs="Times New Roman"/>
          <w:sz w:val="24"/>
          <w:szCs w:val="24"/>
        </w:rPr>
        <w:t>s</w:t>
      </w:r>
      <w:r w:rsidRPr="002F4668">
        <w:rPr>
          <w:rFonts w:ascii="Times New Roman" w:eastAsia="Calibri" w:hAnsi="Times New Roman" w:cs="Times New Roman"/>
          <w:sz w:val="24"/>
          <w:szCs w:val="24"/>
        </w:rPr>
        <w:t>ocialista.</w:t>
      </w:r>
    </w:p>
    <w:p w14:paraId="3AC12369" w14:textId="77777777" w:rsidR="002F4668" w:rsidRPr="002F4668" w:rsidRDefault="002F4668" w:rsidP="002F4668">
      <w:pPr>
        <w:spacing w:line="360" w:lineRule="auto"/>
        <w:ind w:firstLine="720"/>
        <w:jc w:val="both"/>
        <w:rPr>
          <w:rFonts w:ascii="Times New Roman" w:eastAsia="Calibri" w:hAnsi="Times New Roman" w:cs="Times New Roman"/>
          <w:sz w:val="24"/>
          <w:szCs w:val="24"/>
        </w:rPr>
      </w:pPr>
    </w:p>
    <w:p w14:paraId="00000010" w14:textId="3C0E283F" w:rsidR="00F2622B" w:rsidRPr="002F4668" w:rsidRDefault="002F4668" w:rsidP="002F466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Entre la </w:t>
      </w:r>
      <w:r w:rsidR="00B80E4E">
        <w:rPr>
          <w:rFonts w:ascii="Times New Roman" w:eastAsia="Calibri" w:hAnsi="Times New Roman" w:cs="Times New Roman"/>
          <w:b/>
          <w:sz w:val="24"/>
          <w:szCs w:val="24"/>
        </w:rPr>
        <w:t>u</w:t>
      </w:r>
      <w:r w:rsidR="00FC1A15" w:rsidRPr="002F4668">
        <w:rPr>
          <w:rFonts w:ascii="Times New Roman" w:eastAsia="Calibri" w:hAnsi="Times New Roman" w:cs="Times New Roman"/>
          <w:b/>
          <w:sz w:val="24"/>
          <w:szCs w:val="24"/>
        </w:rPr>
        <w:t xml:space="preserve">topía y </w:t>
      </w:r>
      <w:r>
        <w:rPr>
          <w:rFonts w:ascii="Times New Roman" w:eastAsia="Calibri" w:hAnsi="Times New Roman" w:cs="Times New Roman"/>
          <w:b/>
          <w:sz w:val="24"/>
          <w:szCs w:val="24"/>
        </w:rPr>
        <w:t xml:space="preserve">la </w:t>
      </w:r>
      <w:proofErr w:type="spellStart"/>
      <w:r w:rsidR="00B80E4E">
        <w:rPr>
          <w:rFonts w:ascii="Times New Roman" w:eastAsia="Calibri" w:hAnsi="Times New Roman" w:cs="Times New Roman"/>
          <w:b/>
          <w:sz w:val="24"/>
          <w:szCs w:val="24"/>
        </w:rPr>
        <w:t>u</w:t>
      </w:r>
      <w:r w:rsidR="00FC1A15" w:rsidRPr="002F4668">
        <w:rPr>
          <w:rFonts w:ascii="Times New Roman" w:eastAsia="Calibri" w:hAnsi="Times New Roman" w:cs="Times New Roman"/>
          <w:b/>
          <w:sz w:val="24"/>
          <w:szCs w:val="24"/>
        </w:rPr>
        <w:t>cronía</w:t>
      </w:r>
      <w:proofErr w:type="spellEnd"/>
    </w:p>
    <w:p w14:paraId="00000014" w14:textId="772DC960" w:rsidR="00F2622B" w:rsidRPr="002F4668" w:rsidRDefault="00FC1A15" w:rsidP="00DC2DFB">
      <w:pPr>
        <w:spacing w:line="360" w:lineRule="auto"/>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Lo primero que debemos decir es que, a pesar de tratarse de novelas utópicas modernas, las dos muestran </w:t>
      </w:r>
      <w:r w:rsidR="00DC2DFB">
        <w:rPr>
          <w:rFonts w:ascii="Times New Roman" w:eastAsia="Calibri" w:hAnsi="Times New Roman" w:cs="Times New Roman"/>
          <w:sz w:val="24"/>
          <w:szCs w:val="24"/>
        </w:rPr>
        <w:t xml:space="preserve">la </w:t>
      </w:r>
      <w:r w:rsidRPr="002F4668">
        <w:rPr>
          <w:rFonts w:ascii="Times New Roman" w:eastAsia="Calibri" w:hAnsi="Times New Roman" w:cs="Times New Roman"/>
          <w:sz w:val="24"/>
          <w:szCs w:val="24"/>
        </w:rPr>
        <w:t>estructu</w:t>
      </w:r>
      <w:r w:rsidR="002F4668">
        <w:rPr>
          <w:rFonts w:ascii="Times New Roman" w:eastAsia="Calibri" w:hAnsi="Times New Roman" w:cs="Times New Roman"/>
          <w:sz w:val="24"/>
          <w:szCs w:val="24"/>
        </w:rPr>
        <w:t xml:space="preserve">ra de </w:t>
      </w:r>
      <w:r w:rsidR="00DC2DFB">
        <w:rPr>
          <w:rFonts w:ascii="Times New Roman" w:eastAsia="Calibri" w:hAnsi="Times New Roman" w:cs="Times New Roman"/>
          <w:sz w:val="24"/>
          <w:szCs w:val="24"/>
        </w:rPr>
        <w:t xml:space="preserve">la </w:t>
      </w:r>
      <w:r w:rsidR="002F4668">
        <w:rPr>
          <w:rFonts w:ascii="Times New Roman" w:eastAsia="Calibri" w:hAnsi="Times New Roman" w:cs="Times New Roman"/>
          <w:sz w:val="24"/>
          <w:szCs w:val="24"/>
        </w:rPr>
        <w:t>narrativa utópica clásica.</w:t>
      </w:r>
      <w:r w:rsidR="00DC2DFB">
        <w:rPr>
          <w:rFonts w:ascii="Times New Roman" w:eastAsia="Calibri" w:hAnsi="Times New Roman" w:cs="Times New Roman"/>
          <w:sz w:val="24"/>
          <w:szCs w:val="24"/>
        </w:rPr>
        <w:t xml:space="preserve"> </w:t>
      </w:r>
      <w:r w:rsidRPr="002F4668">
        <w:rPr>
          <w:rFonts w:ascii="Times New Roman" w:eastAsia="Calibri" w:hAnsi="Times New Roman" w:cs="Times New Roman"/>
          <w:sz w:val="24"/>
          <w:szCs w:val="24"/>
        </w:rPr>
        <w:t xml:space="preserve">En las dos novelas, los personajes principales, </w:t>
      </w:r>
      <w:proofErr w:type="spellStart"/>
      <w:r w:rsidRPr="002F4668">
        <w:rPr>
          <w:rFonts w:ascii="Times New Roman" w:eastAsia="Calibri" w:hAnsi="Times New Roman" w:cs="Times New Roman"/>
          <w:sz w:val="24"/>
          <w:szCs w:val="24"/>
        </w:rPr>
        <w:t>Leonid</w:t>
      </w:r>
      <w:proofErr w:type="spellEnd"/>
      <w:r w:rsidRPr="002F4668">
        <w:rPr>
          <w:rFonts w:ascii="Times New Roman" w:eastAsia="Calibri" w:hAnsi="Times New Roman" w:cs="Times New Roman"/>
          <w:sz w:val="24"/>
          <w:szCs w:val="24"/>
        </w:rPr>
        <w:t xml:space="preserve"> (</w:t>
      </w:r>
      <w:r w:rsidRPr="002F4668">
        <w:rPr>
          <w:rFonts w:ascii="Times New Roman" w:eastAsia="Calibri" w:hAnsi="Times New Roman" w:cs="Times New Roman"/>
          <w:i/>
          <w:sz w:val="24"/>
          <w:szCs w:val="24"/>
        </w:rPr>
        <w:t>Estrella Roja</w:t>
      </w:r>
      <w:r w:rsidRPr="002F4668">
        <w:rPr>
          <w:rFonts w:ascii="Times New Roman" w:eastAsia="Calibri" w:hAnsi="Times New Roman" w:cs="Times New Roman"/>
          <w:sz w:val="24"/>
          <w:szCs w:val="24"/>
        </w:rPr>
        <w:t xml:space="preserve">) y </w:t>
      </w:r>
      <w:proofErr w:type="spellStart"/>
      <w:r w:rsidRPr="002F4668">
        <w:rPr>
          <w:rFonts w:ascii="Times New Roman" w:eastAsia="Calibri" w:hAnsi="Times New Roman" w:cs="Times New Roman"/>
          <w:sz w:val="24"/>
          <w:szCs w:val="24"/>
        </w:rPr>
        <w:t>Kremniov</w:t>
      </w:r>
      <w:proofErr w:type="spellEnd"/>
      <w:r w:rsidRPr="002F4668">
        <w:rPr>
          <w:rFonts w:ascii="Times New Roman" w:eastAsia="Calibri" w:hAnsi="Times New Roman" w:cs="Times New Roman"/>
          <w:sz w:val="24"/>
          <w:szCs w:val="24"/>
        </w:rPr>
        <w:t xml:space="preserve"> (</w:t>
      </w:r>
      <w:r w:rsidRPr="002F4668">
        <w:rPr>
          <w:rFonts w:ascii="Times New Roman" w:eastAsia="Calibri" w:hAnsi="Times New Roman" w:cs="Times New Roman"/>
          <w:i/>
          <w:sz w:val="24"/>
          <w:szCs w:val="24"/>
        </w:rPr>
        <w:t>Viaje…</w:t>
      </w:r>
      <w:r w:rsidRPr="002F4668">
        <w:rPr>
          <w:rFonts w:ascii="Times New Roman" w:eastAsia="Calibri" w:hAnsi="Times New Roman" w:cs="Times New Roman"/>
          <w:sz w:val="24"/>
          <w:szCs w:val="24"/>
        </w:rPr>
        <w:t xml:space="preserve">), </w:t>
      </w:r>
      <w:r w:rsidRPr="002F4668">
        <w:rPr>
          <w:rFonts w:ascii="Times New Roman" w:eastAsia="Calibri" w:hAnsi="Times New Roman" w:cs="Times New Roman"/>
          <w:sz w:val="24"/>
          <w:szCs w:val="24"/>
        </w:rPr>
        <w:lastRenderedPageBreak/>
        <w:t xml:space="preserve">viajan a </w:t>
      </w:r>
      <w:r w:rsidR="00DC2DFB">
        <w:rPr>
          <w:rFonts w:ascii="Times New Roman" w:eastAsia="Calibri" w:hAnsi="Times New Roman" w:cs="Times New Roman"/>
          <w:sz w:val="24"/>
          <w:szCs w:val="24"/>
        </w:rPr>
        <w:t>mundos</w:t>
      </w:r>
      <w:r w:rsidRPr="002F4668">
        <w:rPr>
          <w:rFonts w:ascii="Times New Roman" w:eastAsia="Calibri" w:hAnsi="Times New Roman" w:cs="Times New Roman"/>
          <w:sz w:val="24"/>
          <w:szCs w:val="24"/>
        </w:rPr>
        <w:t xml:space="preserve"> donde la organización social es completamente diferente de la propia</w:t>
      </w:r>
      <w:r w:rsidR="00534AAB">
        <w:rPr>
          <w:rFonts w:ascii="Times New Roman" w:eastAsia="Calibri" w:hAnsi="Times New Roman" w:cs="Times New Roman"/>
          <w:sz w:val="24"/>
          <w:szCs w:val="24"/>
        </w:rPr>
        <w:t xml:space="preserve"> y realizan el “tour guiado” para conocer sus fundamentos</w:t>
      </w:r>
      <w:r w:rsidR="00534AAB">
        <w:rPr>
          <w:rStyle w:val="Refdenotaalpie"/>
          <w:rFonts w:ascii="Times New Roman" w:eastAsia="Calibri" w:hAnsi="Times New Roman" w:cs="Times New Roman"/>
          <w:sz w:val="24"/>
          <w:szCs w:val="24"/>
        </w:rPr>
        <w:footnoteReference w:id="2"/>
      </w:r>
      <w:r w:rsidRPr="002F4668">
        <w:rPr>
          <w:rFonts w:ascii="Times New Roman" w:eastAsia="Calibri" w:hAnsi="Times New Roman" w:cs="Times New Roman"/>
          <w:sz w:val="24"/>
          <w:szCs w:val="24"/>
        </w:rPr>
        <w:t>. En principio, podemos decir que la organización de estas sociedades coincide con los ideales de los autores</w:t>
      </w:r>
      <w:r w:rsidR="00534AAB">
        <w:rPr>
          <w:rFonts w:ascii="Times New Roman" w:eastAsia="Calibri" w:hAnsi="Times New Roman" w:cs="Times New Roman"/>
          <w:sz w:val="24"/>
          <w:szCs w:val="24"/>
        </w:rPr>
        <w:t xml:space="preserve">. Para </w:t>
      </w:r>
      <w:proofErr w:type="spellStart"/>
      <w:r w:rsidR="00534AAB">
        <w:rPr>
          <w:rFonts w:ascii="Times New Roman" w:eastAsia="Calibri" w:hAnsi="Times New Roman" w:cs="Times New Roman"/>
          <w:sz w:val="24"/>
          <w:szCs w:val="24"/>
        </w:rPr>
        <w:t>Bogdá</w:t>
      </w:r>
      <w:r w:rsidR="00A355CB">
        <w:rPr>
          <w:rFonts w:ascii="Times New Roman" w:eastAsia="Calibri" w:hAnsi="Times New Roman" w:cs="Times New Roman"/>
          <w:sz w:val="24"/>
          <w:szCs w:val="24"/>
        </w:rPr>
        <w:t>nov</w:t>
      </w:r>
      <w:proofErr w:type="spellEnd"/>
      <w:r w:rsidR="00A355CB">
        <w:rPr>
          <w:rFonts w:ascii="Times New Roman" w:eastAsia="Calibri" w:hAnsi="Times New Roman" w:cs="Times New Roman"/>
          <w:sz w:val="24"/>
          <w:szCs w:val="24"/>
        </w:rPr>
        <w:t>, el marxismo era “un descubrimiento científico” y el socialismo un programa para la organización de la sociedad por medio d</w:t>
      </w:r>
      <w:r w:rsidR="00534AAB">
        <w:rPr>
          <w:rFonts w:ascii="Times New Roman" w:eastAsia="Calibri" w:hAnsi="Times New Roman" w:cs="Times New Roman"/>
          <w:sz w:val="24"/>
          <w:szCs w:val="24"/>
        </w:rPr>
        <w:t>e la ciencia y la planificación</w:t>
      </w:r>
      <w:r w:rsidR="00A355CB">
        <w:rPr>
          <w:rFonts w:ascii="Times New Roman" w:eastAsia="Calibri" w:hAnsi="Times New Roman" w:cs="Times New Roman"/>
          <w:sz w:val="24"/>
          <w:szCs w:val="24"/>
        </w:rPr>
        <w:t xml:space="preserve"> (</w:t>
      </w:r>
      <w:proofErr w:type="spellStart"/>
      <w:r w:rsidR="00A355CB">
        <w:rPr>
          <w:rFonts w:ascii="Times New Roman" w:eastAsia="Calibri" w:hAnsi="Times New Roman" w:cs="Times New Roman"/>
          <w:sz w:val="24"/>
          <w:szCs w:val="24"/>
        </w:rPr>
        <w:t>Gloveli</w:t>
      </w:r>
      <w:proofErr w:type="spellEnd"/>
      <w:r w:rsidR="005D308F">
        <w:rPr>
          <w:rFonts w:ascii="Times New Roman" w:eastAsia="Calibri" w:hAnsi="Times New Roman" w:cs="Times New Roman"/>
          <w:sz w:val="24"/>
          <w:szCs w:val="24"/>
        </w:rPr>
        <w:t xml:space="preserve"> y </w:t>
      </w:r>
      <w:proofErr w:type="spellStart"/>
      <w:r w:rsidR="005D308F">
        <w:rPr>
          <w:rFonts w:ascii="Times New Roman" w:eastAsia="Calibri" w:hAnsi="Times New Roman" w:cs="Times New Roman"/>
          <w:sz w:val="24"/>
          <w:szCs w:val="24"/>
        </w:rPr>
        <w:t>Biggart</w:t>
      </w:r>
      <w:proofErr w:type="spellEnd"/>
      <w:r w:rsidR="00A355CB">
        <w:rPr>
          <w:rFonts w:ascii="Times New Roman" w:eastAsia="Calibri" w:hAnsi="Times New Roman" w:cs="Times New Roman"/>
          <w:sz w:val="24"/>
          <w:szCs w:val="24"/>
        </w:rPr>
        <w:t>, 1991:</w:t>
      </w:r>
      <w:r w:rsidR="00534AAB">
        <w:rPr>
          <w:rFonts w:ascii="Times New Roman" w:eastAsia="Calibri" w:hAnsi="Times New Roman" w:cs="Times New Roman"/>
          <w:sz w:val="24"/>
          <w:szCs w:val="24"/>
        </w:rPr>
        <w:t xml:space="preserve"> </w:t>
      </w:r>
      <w:r w:rsidR="00A355CB">
        <w:rPr>
          <w:rFonts w:ascii="Times New Roman" w:eastAsia="Calibri" w:hAnsi="Times New Roman" w:cs="Times New Roman"/>
          <w:sz w:val="24"/>
          <w:szCs w:val="24"/>
        </w:rPr>
        <w:t>34)</w:t>
      </w:r>
      <w:r w:rsidR="00534AAB">
        <w:rPr>
          <w:rFonts w:ascii="Times New Roman" w:eastAsia="Calibri" w:hAnsi="Times New Roman" w:cs="Times New Roman"/>
          <w:sz w:val="24"/>
          <w:szCs w:val="24"/>
        </w:rPr>
        <w:t>,</w:t>
      </w:r>
      <w:r w:rsidR="00A355CB">
        <w:rPr>
          <w:rFonts w:ascii="Times New Roman" w:eastAsia="Calibri" w:hAnsi="Times New Roman" w:cs="Times New Roman"/>
          <w:sz w:val="24"/>
          <w:szCs w:val="24"/>
        </w:rPr>
        <w:t xml:space="preserve"> rasgos que se pueden ver claramente en la </w:t>
      </w:r>
      <w:r w:rsidR="00EC1AEA">
        <w:rPr>
          <w:rFonts w:ascii="Times New Roman" w:eastAsia="Calibri" w:hAnsi="Times New Roman" w:cs="Times New Roman"/>
          <w:sz w:val="24"/>
          <w:szCs w:val="24"/>
        </w:rPr>
        <w:t>planificación</w:t>
      </w:r>
      <w:r w:rsidR="00A355CB">
        <w:rPr>
          <w:rFonts w:ascii="Times New Roman" w:eastAsia="Calibri" w:hAnsi="Times New Roman" w:cs="Times New Roman"/>
          <w:sz w:val="24"/>
          <w:szCs w:val="24"/>
        </w:rPr>
        <w:t xml:space="preserve"> del trabajo </w:t>
      </w:r>
      <w:r w:rsidR="00EC1AEA">
        <w:rPr>
          <w:rFonts w:ascii="Times New Roman" w:eastAsia="Calibri" w:hAnsi="Times New Roman" w:cs="Times New Roman"/>
          <w:sz w:val="24"/>
          <w:szCs w:val="24"/>
        </w:rPr>
        <w:t>en Marte</w:t>
      </w:r>
      <w:r w:rsidR="00534AAB">
        <w:rPr>
          <w:rFonts w:ascii="Times New Roman" w:eastAsia="Calibri" w:hAnsi="Times New Roman" w:cs="Times New Roman"/>
          <w:sz w:val="24"/>
          <w:szCs w:val="24"/>
        </w:rPr>
        <w:t xml:space="preserve">; mientras que para </w:t>
      </w:r>
      <w:proofErr w:type="spellStart"/>
      <w:r w:rsidR="00534AAB">
        <w:rPr>
          <w:rFonts w:ascii="Times New Roman" w:eastAsia="Calibri" w:hAnsi="Times New Roman" w:cs="Times New Roman"/>
          <w:sz w:val="24"/>
          <w:szCs w:val="24"/>
        </w:rPr>
        <w:t>Chaiá</w:t>
      </w:r>
      <w:r w:rsidR="00A355CB">
        <w:rPr>
          <w:rFonts w:ascii="Times New Roman" w:eastAsia="Calibri" w:hAnsi="Times New Roman" w:cs="Times New Roman"/>
          <w:sz w:val="24"/>
          <w:szCs w:val="24"/>
        </w:rPr>
        <w:t>nov</w:t>
      </w:r>
      <w:proofErr w:type="spellEnd"/>
      <w:r w:rsidR="00A355CB">
        <w:rPr>
          <w:rFonts w:ascii="Times New Roman" w:eastAsia="Calibri" w:hAnsi="Times New Roman" w:cs="Times New Roman"/>
          <w:sz w:val="24"/>
          <w:szCs w:val="24"/>
        </w:rPr>
        <w:t xml:space="preserve">, el ideal es </w:t>
      </w:r>
      <w:r w:rsidRPr="002F4668">
        <w:rPr>
          <w:rFonts w:ascii="Times New Roman" w:eastAsia="Calibri" w:hAnsi="Times New Roman" w:cs="Times New Roman"/>
          <w:sz w:val="24"/>
          <w:szCs w:val="24"/>
        </w:rPr>
        <w:t xml:space="preserve">el socialismo basado en una economía campesina </w:t>
      </w:r>
      <w:r w:rsidR="00A355CB">
        <w:rPr>
          <w:rFonts w:ascii="Times New Roman" w:eastAsia="Calibri" w:hAnsi="Times New Roman" w:cs="Times New Roman"/>
          <w:sz w:val="24"/>
          <w:szCs w:val="24"/>
        </w:rPr>
        <w:t xml:space="preserve">tal como lo expresa </w:t>
      </w:r>
      <w:r w:rsidR="0038159F">
        <w:rPr>
          <w:rFonts w:ascii="Times New Roman" w:eastAsia="Calibri" w:hAnsi="Times New Roman" w:cs="Times New Roman"/>
          <w:sz w:val="24"/>
          <w:szCs w:val="24"/>
        </w:rPr>
        <w:t xml:space="preserve">en </w:t>
      </w:r>
      <w:r w:rsidR="000168F4">
        <w:rPr>
          <w:rFonts w:ascii="Times New Roman" w:eastAsia="Calibri" w:hAnsi="Times New Roman" w:cs="Times New Roman"/>
          <w:sz w:val="24"/>
          <w:szCs w:val="24"/>
        </w:rPr>
        <w:t>“</w:t>
      </w:r>
      <w:r w:rsidR="00EC1AEA" w:rsidRPr="000168F4">
        <w:rPr>
          <w:rFonts w:ascii="Times New Roman" w:eastAsia="Calibri" w:hAnsi="Times New Roman" w:cs="Times New Roman"/>
          <w:sz w:val="24"/>
          <w:szCs w:val="24"/>
        </w:rPr>
        <w:t>¿Qué es la cuestión agraria?</w:t>
      </w:r>
      <w:r w:rsidR="000168F4" w:rsidRPr="000168F4">
        <w:rPr>
          <w:rFonts w:ascii="Times New Roman" w:eastAsia="Calibri" w:hAnsi="Times New Roman" w:cs="Times New Roman"/>
          <w:sz w:val="24"/>
          <w:szCs w:val="24"/>
        </w:rPr>
        <w:t>”</w:t>
      </w:r>
      <w:r w:rsidR="008101F1">
        <w:rPr>
          <w:rFonts w:ascii="Times New Roman" w:eastAsia="Calibri" w:hAnsi="Times New Roman" w:cs="Times New Roman"/>
          <w:sz w:val="24"/>
          <w:szCs w:val="24"/>
        </w:rPr>
        <w:t>.</w:t>
      </w:r>
      <w:r w:rsidR="000168F4">
        <w:rPr>
          <w:rStyle w:val="Refdenotaalpie"/>
          <w:rFonts w:ascii="Times New Roman" w:eastAsia="Calibri" w:hAnsi="Times New Roman" w:cs="Times New Roman"/>
          <w:sz w:val="24"/>
          <w:szCs w:val="24"/>
        </w:rPr>
        <w:footnoteReference w:id="3"/>
      </w:r>
      <w:r w:rsidRPr="002F4668">
        <w:rPr>
          <w:rFonts w:ascii="Times New Roman" w:eastAsia="Calibri" w:hAnsi="Times New Roman" w:cs="Times New Roman"/>
          <w:sz w:val="24"/>
          <w:szCs w:val="24"/>
        </w:rPr>
        <w:t xml:space="preserve"> </w:t>
      </w:r>
    </w:p>
    <w:p w14:paraId="00000018" w14:textId="52ABFC7D" w:rsidR="00F2622B" w:rsidRPr="002F4668" w:rsidRDefault="00534AAB" w:rsidP="002F466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En lo que respecta al viaje, l</w:t>
      </w:r>
      <w:r w:rsidR="00FC1A15" w:rsidRPr="002F4668">
        <w:rPr>
          <w:rFonts w:ascii="Times New Roman" w:eastAsia="Calibri" w:hAnsi="Times New Roman" w:cs="Times New Roman"/>
          <w:sz w:val="24"/>
          <w:szCs w:val="24"/>
        </w:rPr>
        <w:t xml:space="preserve">a primera diferencia que salta a la vista </w:t>
      </w:r>
      <w:r w:rsidR="00EC1AEA">
        <w:rPr>
          <w:rFonts w:ascii="Times New Roman" w:eastAsia="Calibri" w:hAnsi="Times New Roman" w:cs="Times New Roman"/>
          <w:sz w:val="24"/>
          <w:szCs w:val="24"/>
        </w:rPr>
        <w:t xml:space="preserve">entre ambas novelas </w:t>
      </w:r>
      <w:r w:rsidR="00FC1A15" w:rsidRPr="002F4668">
        <w:rPr>
          <w:rFonts w:ascii="Times New Roman" w:eastAsia="Calibri" w:hAnsi="Times New Roman" w:cs="Times New Roman"/>
          <w:sz w:val="24"/>
          <w:szCs w:val="24"/>
        </w:rPr>
        <w:t xml:space="preserve">es que en </w:t>
      </w:r>
      <w:r w:rsidR="00FC1A15" w:rsidRPr="002F4668">
        <w:rPr>
          <w:rFonts w:ascii="Times New Roman" w:eastAsia="Calibri" w:hAnsi="Times New Roman" w:cs="Times New Roman"/>
          <w:i/>
          <w:sz w:val="24"/>
          <w:szCs w:val="24"/>
        </w:rPr>
        <w:t>Estrella Roja</w:t>
      </w:r>
      <w:r w:rsidR="00FC1A15" w:rsidRPr="002F4668">
        <w:rPr>
          <w:rFonts w:ascii="Times New Roman" w:eastAsia="Calibri" w:hAnsi="Times New Roman" w:cs="Times New Roman"/>
          <w:sz w:val="24"/>
          <w:szCs w:val="24"/>
        </w:rPr>
        <w:t xml:space="preserve"> se propone un viaje espacial</w:t>
      </w:r>
      <w:r w:rsidR="000E7C3C">
        <w:rPr>
          <w:rFonts w:ascii="Times New Roman" w:eastAsia="Calibri" w:hAnsi="Times New Roman" w:cs="Times New Roman"/>
          <w:sz w:val="24"/>
          <w:szCs w:val="24"/>
        </w:rPr>
        <w:t xml:space="preserve"> –un desplazamiento en el eje del espacio, pero también, </w:t>
      </w:r>
      <w:r w:rsidR="00FC1A15" w:rsidRPr="002F4668">
        <w:rPr>
          <w:rFonts w:ascii="Times New Roman" w:eastAsia="Calibri" w:hAnsi="Times New Roman" w:cs="Times New Roman"/>
          <w:sz w:val="24"/>
          <w:szCs w:val="24"/>
        </w:rPr>
        <w:t>literalmente, un viaje por el espacio exterior hasta Marte</w:t>
      </w:r>
      <w:r w:rsidR="000E7C3C">
        <w:rPr>
          <w:rFonts w:ascii="Times New Roman" w:eastAsia="Calibri" w:hAnsi="Times New Roman" w:cs="Times New Roman"/>
          <w:sz w:val="24"/>
          <w:szCs w:val="24"/>
        </w:rPr>
        <w:t>–</w:t>
      </w:r>
      <w:r w:rsidR="002F4668">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y en </w:t>
      </w:r>
      <w:r w:rsidR="00FC1A15" w:rsidRPr="002F4668">
        <w:rPr>
          <w:rFonts w:ascii="Times New Roman" w:eastAsia="Calibri" w:hAnsi="Times New Roman" w:cs="Times New Roman"/>
          <w:i/>
          <w:sz w:val="24"/>
          <w:szCs w:val="24"/>
        </w:rPr>
        <w:t>Viaje...</w:t>
      </w:r>
      <w:r w:rsidR="00FC1A15" w:rsidRPr="002F4668">
        <w:rPr>
          <w:rFonts w:ascii="Times New Roman" w:eastAsia="Calibri" w:hAnsi="Times New Roman" w:cs="Times New Roman"/>
          <w:sz w:val="24"/>
          <w:szCs w:val="24"/>
        </w:rPr>
        <w:t xml:space="preserve">, encontramos un viaje </w:t>
      </w:r>
      <w:r w:rsidR="000E7C3C">
        <w:rPr>
          <w:rFonts w:ascii="Times New Roman" w:eastAsia="Calibri" w:hAnsi="Times New Roman" w:cs="Times New Roman"/>
          <w:sz w:val="24"/>
          <w:szCs w:val="24"/>
        </w:rPr>
        <w:t>temporal, hasta e</w:t>
      </w:r>
      <w:r w:rsidR="00EB0EC8">
        <w:rPr>
          <w:rFonts w:ascii="Times New Roman" w:eastAsia="Calibri" w:hAnsi="Times New Roman" w:cs="Times New Roman"/>
          <w:sz w:val="24"/>
          <w:szCs w:val="24"/>
        </w:rPr>
        <w:t>l año 1984</w:t>
      </w:r>
      <w:r w:rsidR="002F4668">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Esto tiene sus implicancias, que vale la pena explorar.</w:t>
      </w:r>
    </w:p>
    <w:p w14:paraId="00000024" w14:textId="32A4AA2F" w:rsidR="00F2622B" w:rsidRPr="002F4668" w:rsidRDefault="00B80E4E" w:rsidP="00F4567B">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bien en sus orígenes la narrativa utópica ubicaba </w:t>
      </w:r>
      <w:r w:rsidR="000E7C3C">
        <w:rPr>
          <w:rFonts w:ascii="Times New Roman" w:eastAsia="Calibri" w:hAnsi="Times New Roman" w:cs="Times New Roman"/>
          <w:sz w:val="24"/>
          <w:szCs w:val="24"/>
        </w:rPr>
        <w:t>l</w:t>
      </w:r>
      <w:r w:rsidR="00F4567B">
        <w:rPr>
          <w:rFonts w:ascii="Times New Roman" w:eastAsia="Calibri" w:hAnsi="Times New Roman" w:cs="Times New Roman"/>
          <w:sz w:val="24"/>
          <w:szCs w:val="24"/>
        </w:rPr>
        <w:t>as sociedades perfectas en islas</w:t>
      </w:r>
      <w:r w:rsidR="000E7C3C">
        <w:rPr>
          <w:rFonts w:ascii="Times New Roman" w:eastAsia="Calibri" w:hAnsi="Times New Roman" w:cs="Times New Roman"/>
          <w:sz w:val="24"/>
          <w:szCs w:val="24"/>
        </w:rPr>
        <w:t xml:space="preserve"> recónditas</w:t>
      </w:r>
      <w:r>
        <w:rPr>
          <w:rFonts w:ascii="Times New Roman" w:eastAsia="Calibri" w:hAnsi="Times New Roman" w:cs="Times New Roman"/>
          <w:sz w:val="24"/>
          <w:szCs w:val="24"/>
        </w:rPr>
        <w:t xml:space="preserve">, ya hacia el siglo </w:t>
      </w:r>
      <w:r w:rsidR="000168F4">
        <w:rPr>
          <w:rFonts w:ascii="Times New Roman" w:eastAsia="Calibri" w:hAnsi="Times New Roman" w:cs="Times New Roman"/>
          <w:smallCaps/>
          <w:sz w:val="24"/>
          <w:szCs w:val="24"/>
        </w:rPr>
        <w:t>xviii</w:t>
      </w:r>
      <w:r w:rsidR="00FC1A15" w:rsidRPr="002F4668">
        <w:rPr>
          <w:rFonts w:ascii="Times New Roman" w:eastAsia="Calibri" w:hAnsi="Times New Roman" w:cs="Times New Roman"/>
          <w:sz w:val="24"/>
          <w:szCs w:val="24"/>
        </w:rPr>
        <w:t xml:space="preserve"> los utopistas comenzar</w:t>
      </w:r>
      <w:r>
        <w:rPr>
          <w:rFonts w:ascii="Times New Roman" w:eastAsia="Calibri" w:hAnsi="Times New Roman" w:cs="Times New Roman"/>
          <w:sz w:val="24"/>
          <w:szCs w:val="24"/>
        </w:rPr>
        <w:t>on</w:t>
      </w:r>
      <w:r w:rsidR="00FC1A15" w:rsidRPr="002F4668">
        <w:rPr>
          <w:rFonts w:ascii="Times New Roman" w:eastAsia="Calibri" w:hAnsi="Times New Roman" w:cs="Times New Roman"/>
          <w:sz w:val="24"/>
          <w:szCs w:val="24"/>
        </w:rPr>
        <w:t xml:space="preserve"> a ubicar sus sociedades ideales, bien en otros planetas </w:t>
      </w:r>
      <w:r w:rsidR="006F1EBC">
        <w:rPr>
          <w:rFonts w:ascii="Times New Roman" w:eastAsia="Calibri" w:hAnsi="Times New Roman" w:cs="Times New Roman"/>
          <w:sz w:val="24"/>
          <w:szCs w:val="24"/>
        </w:rPr>
        <w:t>y</w:t>
      </w:r>
      <w:r w:rsidR="00FC1A15" w:rsidRPr="002F4668">
        <w:rPr>
          <w:rFonts w:ascii="Times New Roman" w:eastAsia="Calibri" w:hAnsi="Times New Roman" w:cs="Times New Roman"/>
          <w:sz w:val="24"/>
          <w:szCs w:val="24"/>
        </w:rPr>
        <w:t xml:space="preserve"> cuerpos celestes, bien en otro tiempo.</w:t>
      </w:r>
      <w:r>
        <w:rPr>
          <w:rFonts w:ascii="Times New Roman" w:eastAsia="Calibri" w:hAnsi="Times New Roman" w:cs="Times New Roman"/>
          <w:sz w:val="24"/>
          <w:szCs w:val="24"/>
        </w:rPr>
        <w:t xml:space="preserve"> Muchos sostienen que esto se debió a que la Tierra era un lugar cada vez más pequeño, con menos </w:t>
      </w:r>
      <w:proofErr w:type="spellStart"/>
      <w:r w:rsidRPr="0038159F">
        <w:rPr>
          <w:rFonts w:ascii="Times New Roman" w:eastAsia="Calibri" w:hAnsi="Times New Roman" w:cs="Times New Roman"/>
          <w:i/>
          <w:sz w:val="24"/>
          <w:szCs w:val="24"/>
        </w:rPr>
        <w:t>terra</w:t>
      </w:r>
      <w:proofErr w:type="spellEnd"/>
      <w:r w:rsidRPr="0038159F">
        <w:rPr>
          <w:rFonts w:ascii="Times New Roman" w:eastAsia="Calibri" w:hAnsi="Times New Roman" w:cs="Times New Roman"/>
          <w:i/>
          <w:sz w:val="24"/>
          <w:szCs w:val="24"/>
        </w:rPr>
        <w:t xml:space="preserve"> </w:t>
      </w:r>
      <w:proofErr w:type="spellStart"/>
      <w:r w:rsidRPr="0038159F">
        <w:rPr>
          <w:rFonts w:ascii="Times New Roman" w:eastAsia="Calibri" w:hAnsi="Times New Roman" w:cs="Times New Roman"/>
          <w:i/>
          <w:sz w:val="24"/>
          <w:szCs w:val="24"/>
        </w:rPr>
        <w:t>incognita</w:t>
      </w:r>
      <w:proofErr w:type="spellEnd"/>
      <w:r>
        <w:rPr>
          <w:rFonts w:ascii="Times New Roman" w:eastAsia="Calibri" w:hAnsi="Times New Roman" w:cs="Times New Roman"/>
          <w:sz w:val="24"/>
          <w:szCs w:val="24"/>
        </w:rPr>
        <w:t xml:space="preserve">. Esto podría ser válido para las “utopías </w:t>
      </w:r>
      <w:r w:rsidR="00534AAB">
        <w:rPr>
          <w:rFonts w:ascii="Times New Roman" w:eastAsia="Calibri" w:hAnsi="Times New Roman" w:cs="Times New Roman"/>
          <w:sz w:val="24"/>
          <w:szCs w:val="24"/>
        </w:rPr>
        <w:t>inter</w:t>
      </w:r>
      <w:r>
        <w:rPr>
          <w:rFonts w:ascii="Times New Roman" w:eastAsia="Calibri" w:hAnsi="Times New Roman" w:cs="Times New Roman"/>
          <w:sz w:val="24"/>
          <w:szCs w:val="24"/>
        </w:rPr>
        <w:t>planetarias”,</w:t>
      </w:r>
      <w:r w:rsidR="00F4567B">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00F4567B">
        <w:rPr>
          <w:rFonts w:ascii="Times New Roman" w:eastAsia="Calibri" w:hAnsi="Times New Roman" w:cs="Times New Roman"/>
          <w:sz w:val="24"/>
          <w:szCs w:val="24"/>
        </w:rPr>
        <w:t>in embargo, l</w:t>
      </w:r>
      <w:r w:rsidR="00FC1A15" w:rsidRPr="002F4668">
        <w:rPr>
          <w:rFonts w:ascii="Times New Roman" w:eastAsia="Calibri" w:hAnsi="Times New Roman" w:cs="Times New Roman"/>
          <w:sz w:val="24"/>
          <w:szCs w:val="24"/>
        </w:rPr>
        <w:t xml:space="preserve">as utopías </w:t>
      </w:r>
      <w:r w:rsidR="002F4668">
        <w:rPr>
          <w:rFonts w:ascii="Times New Roman" w:eastAsia="Calibri" w:hAnsi="Times New Roman" w:cs="Times New Roman"/>
          <w:sz w:val="24"/>
          <w:szCs w:val="24"/>
        </w:rPr>
        <w:t xml:space="preserve">ubicadas </w:t>
      </w:r>
      <w:r w:rsidR="00FC1A15" w:rsidRPr="002F4668">
        <w:rPr>
          <w:rFonts w:ascii="Times New Roman" w:eastAsia="Calibri" w:hAnsi="Times New Roman" w:cs="Times New Roman"/>
          <w:sz w:val="24"/>
          <w:szCs w:val="24"/>
        </w:rPr>
        <w:t>en otro tiempo</w:t>
      </w:r>
      <w:r w:rsidR="002211AB">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que llama</w:t>
      </w:r>
      <w:r w:rsidR="00DC2DFB">
        <w:rPr>
          <w:rFonts w:ascii="Times New Roman" w:eastAsia="Calibri" w:hAnsi="Times New Roman" w:cs="Times New Roman"/>
          <w:sz w:val="24"/>
          <w:szCs w:val="24"/>
        </w:rPr>
        <w:t xml:space="preserve">remos </w:t>
      </w:r>
      <w:proofErr w:type="spellStart"/>
      <w:r w:rsidR="00DC2DFB">
        <w:rPr>
          <w:rFonts w:ascii="Times New Roman" w:eastAsia="Calibri" w:hAnsi="Times New Roman" w:cs="Times New Roman"/>
          <w:sz w:val="24"/>
          <w:szCs w:val="24"/>
        </w:rPr>
        <w:t>ucronías</w:t>
      </w:r>
      <w:proofErr w:type="spellEnd"/>
      <w:r w:rsidR="002211AB">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w:t>
      </w:r>
      <w:r w:rsidR="00F4567B">
        <w:rPr>
          <w:rFonts w:ascii="Times New Roman" w:eastAsia="Calibri" w:hAnsi="Times New Roman" w:cs="Times New Roman"/>
          <w:sz w:val="24"/>
          <w:szCs w:val="24"/>
        </w:rPr>
        <w:t xml:space="preserve">pueden explicarse por </w:t>
      </w:r>
      <w:r w:rsidR="00FC1A15" w:rsidRPr="002F4668">
        <w:rPr>
          <w:rFonts w:ascii="Times New Roman" w:eastAsia="Calibri" w:hAnsi="Times New Roman" w:cs="Times New Roman"/>
          <w:sz w:val="24"/>
          <w:szCs w:val="24"/>
        </w:rPr>
        <w:t xml:space="preserve">otras razones más específicas. </w:t>
      </w:r>
      <w:r w:rsidR="00EB0EC8">
        <w:rPr>
          <w:rFonts w:ascii="Times New Roman" w:eastAsia="Calibri" w:hAnsi="Times New Roman" w:cs="Times New Roman"/>
          <w:sz w:val="24"/>
          <w:szCs w:val="24"/>
        </w:rPr>
        <w:t>L</w:t>
      </w:r>
      <w:r w:rsidR="00FC1A15" w:rsidRPr="002F4668">
        <w:rPr>
          <w:rFonts w:ascii="Times New Roman" w:eastAsia="Calibri" w:hAnsi="Times New Roman" w:cs="Times New Roman"/>
          <w:sz w:val="24"/>
          <w:szCs w:val="24"/>
        </w:rPr>
        <w:t>a primera es la confianza e</w:t>
      </w:r>
      <w:r w:rsidR="00F4567B">
        <w:rPr>
          <w:rFonts w:ascii="Times New Roman" w:eastAsia="Calibri" w:hAnsi="Times New Roman" w:cs="Times New Roman"/>
          <w:sz w:val="24"/>
          <w:szCs w:val="24"/>
        </w:rPr>
        <w:t>n el progreso</w:t>
      </w:r>
      <w:r w:rsidR="00534AAB">
        <w:rPr>
          <w:rFonts w:ascii="Times New Roman" w:eastAsia="Calibri" w:hAnsi="Times New Roman" w:cs="Times New Roman"/>
          <w:sz w:val="24"/>
          <w:szCs w:val="24"/>
        </w:rPr>
        <w:t>,</w:t>
      </w:r>
      <w:r w:rsidR="00F43642">
        <w:rPr>
          <w:rFonts w:ascii="Times New Roman" w:eastAsia="Calibri" w:hAnsi="Times New Roman" w:cs="Times New Roman"/>
          <w:sz w:val="24"/>
          <w:szCs w:val="24"/>
        </w:rPr>
        <w:t xml:space="preserve"> característica</w:t>
      </w:r>
      <w:r w:rsidR="00F4567B">
        <w:rPr>
          <w:rFonts w:ascii="Times New Roman" w:eastAsia="Calibri" w:hAnsi="Times New Roman" w:cs="Times New Roman"/>
          <w:sz w:val="24"/>
          <w:szCs w:val="24"/>
        </w:rPr>
        <w:t xml:space="preserve"> de la Ilustración:</w:t>
      </w:r>
      <w:r w:rsidR="00FC1A15" w:rsidRPr="002F4668">
        <w:rPr>
          <w:rFonts w:ascii="Times New Roman" w:eastAsia="Calibri" w:hAnsi="Times New Roman" w:cs="Times New Roman"/>
          <w:sz w:val="24"/>
          <w:szCs w:val="24"/>
        </w:rPr>
        <w:t xml:space="preserve"> si bien el presente </w:t>
      </w:r>
      <w:r w:rsidR="00EB0EC8">
        <w:rPr>
          <w:rFonts w:ascii="Times New Roman" w:eastAsia="Calibri" w:hAnsi="Times New Roman" w:cs="Times New Roman"/>
          <w:sz w:val="24"/>
          <w:szCs w:val="24"/>
        </w:rPr>
        <w:t>se ve como</w:t>
      </w:r>
      <w:r w:rsidR="00FC1A15" w:rsidRPr="002F4668">
        <w:rPr>
          <w:rFonts w:ascii="Times New Roman" w:eastAsia="Calibri" w:hAnsi="Times New Roman" w:cs="Times New Roman"/>
          <w:sz w:val="24"/>
          <w:szCs w:val="24"/>
        </w:rPr>
        <w:t xml:space="preserve"> negativo, es cada vez más evidente que con el paso del tiempo y el progreso científico, el hombre llegará a una sociedad me</w:t>
      </w:r>
      <w:r w:rsidR="00B30643">
        <w:rPr>
          <w:rFonts w:ascii="Times New Roman" w:eastAsia="Calibri" w:hAnsi="Times New Roman" w:cs="Times New Roman"/>
          <w:sz w:val="24"/>
          <w:szCs w:val="24"/>
        </w:rPr>
        <w:t>jor en algún momento del futuro</w:t>
      </w:r>
      <w:r w:rsidR="000168F4">
        <w:rPr>
          <w:rFonts w:ascii="Times New Roman" w:eastAsia="Calibri" w:hAnsi="Times New Roman" w:cs="Times New Roman"/>
          <w:sz w:val="24"/>
          <w:szCs w:val="24"/>
        </w:rPr>
        <w:t xml:space="preserve"> (Vieira, 2010</w:t>
      </w:r>
      <w:r w:rsidR="00FC1A15" w:rsidRPr="002F4668">
        <w:rPr>
          <w:rFonts w:ascii="Times New Roman" w:eastAsia="Calibri" w:hAnsi="Times New Roman" w:cs="Times New Roman"/>
          <w:sz w:val="24"/>
          <w:szCs w:val="24"/>
        </w:rPr>
        <w:t>: 10-11)</w:t>
      </w:r>
      <w:r w:rsidR="00B30643">
        <w:rPr>
          <w:rFonts w:ascii="Times New Roman" w:eastAsia="Calibri" w:hAnsi="Times New Roman" w:cs="Times New Roman"/>
          <w:sz w:val="24"/>
          <w:szCs w:val="24"/>
        </w:rPr>
        <w:t>.</w:t>
      </w:r>
      <w:r w:rsidR="002F4668">
        <w:rPr>
          <w:rFonts w:ascii="Times New Roman" w:eastAsia="Calibri" w:hAnsi="Times New Roman" w:cs="Times New Roman"/>
          <w:sz w:val="24"/>
          <w:szCs w:val="24"/>
        </w:rPr>
        <w:t xml:space="preserve"> </w:t>
      </w:r>
      <w:proofErr w:type="spellStart"/>
      <w:r w:rsidR="00FC1A15" w:rsidRPr="002F4668">
        <w:rPr>
          <w:rFonts w:ascii="Times New Roman" w:eastAsia="Calibri" w:hAnsi="Times New Roman" w:cs="Times New Roman"/>
          <w:sz w:val="24"/>
          <w:szCs w:val="24"/>
        </w:rPr>
        <w:t>Darko</w:t>
      </w:r>
      <w:proofErr w:type="spellEnd"/>
      <w:r w:rsidR="00FC1A15" w:rsidRPr="002F4668">
        <w:rPr>
          <w:rFonts w:ascii="Times New Roman" w:eastAsia="Calibri" w:hAnsi="Times New Roman" w:cs="Times New Roman"/>
          <w:sz w:val="24"/>
          <w:szCs w:val="24"/>
        </w:rPr>
        <w:t xml:space="preserve"> </w:t>
      </w:r>
      <w:proofErr w:type="spellStart"/>
      <w:r w:rsidR="00FC1A15" w:rsidRPr="002F4668">
        <w:rPr>
          <w:rFonts w:ascii="Times New Roman" w:eastAsia="Calibri" w:hAnsi="Times New Roman" w:cs="Times New Roman"/>
          <w:sz w:val="24"/>
          <w:szCs w:val="24"/>
        </w:rPr>
        <w:t>Suvin</w:t>
      </w:r>
      <w:proofErr w:type="spellEnd"/>
      <w:r w:rsidR="00FC1A15" w:rsidRPr="002F4668">
        <w:rPr>
          <w:rFonts w:ascii="Times New Roman" w:eastAsia="Calibri" w:hAnsi="Times New Roman" w:cs="Times New Roman"/>
          <w:sz w:val="24"/>
          <w:szCs w:val="24"/>
        </w:rPr>
        <w:t xml:space="preserve">, por </w:t>
      </w:r>
      <w:r w:rsidR="00F43642">
        <w:rPr>
          <w:rFonts w:ascii="Times New Roman" w:eastAsia="Calibri" w:hAnsi="Times New Roman" w:cs="Times New Roman"/>
          <w:sz w:val="24"/>
          <w:szCs w:val="24"/>
        </w:rPr>
        <w:t>su</w:t>
      </w:r>
      <w:r w:rsidR="00FC1A15" w:rsidRPr="002F4668">
        <w:rPr>
          <w:rFonts w:ascii="Times New Roman" w:eastAsia="Calibri" w:hAnsi="Times New Roman" w:cs="Times New Roman"/>
          <w:sz w:val="24"/>
          <w:szCs w:val="24"/>
        </w:rPr>
        <w:t xml:space="preserve"> parte, </w:t>
      </w:r>
      <w:r w:rsidR="00F4567B">
        <w:rPr>
          <w:rFonts w:ascii="Times New Roman" w:eastAsia="Calibri" w:hAnsi="Times New Roman" w:cs="Times New Roman"/>
          <w:sz w:val="24"/>
          <w:szCs w:val="24"/>
        </w:rPr>
        <w:t xml:space="preserve">añade que </w:t>
      </w:r>
      <w:r w:rsidR="00FC1A15" w:rsidRPr="002F4668">
        <w:rPr>
          <w:rFonts w:ascii="Times New Roman" w:eastAsia="Calibri" w:hAnsi="Times New Roman" w:cs="Times New Roman"/>
          <w:sz w:val="24"/>
          <w:szCs w:val="24"/>
        </w:rPr>
        <w:t>el desplazamiento en el eje del tiempo es</w:t>
      </w:r>
      <w:r w:rsidR="00F4567B">
        <w:rPr>
          <w:rFonts w:ascii="Times New Roman" w:eastAsia="Calibri" w:hAnsi="Times New Roman" w:cs="Times New Roman"/>
          <w:sz w:val="24"/>
          <w:szCs w:val="24"/>
        </w:rPr>
        <w:t xml:space="preserve">tá marcado por </w:t>
      </w:r>
      <w:r w:rsidR="00FC1A15" w:rsidRPr="002F4668">
        <w:rPr>
          <w:rFonts w:ascii="Times New Roman" w:eastAsia="Calibri" w:hAnsi="Times New Roman" w:cs="Times New Roman"/>
          <w:sz w:val="24"/>
          <w:szCs w:val="24"/>
        </w:rPr>
        <w:t xml:space="preserve">el </w:t>
      </w:r>
      <w:r w:rsidR="00F4567B">
        <w:rPr>
          <w:rFonts w:ascii="Times New Roman" w:eastAsia="Calibri" w:hAnsi="Times New Roman" w:cs="Times New Roman"/>
          <w:sz w:val="24"/>
          <w:szCs w:val="24"/>
        </w:rPr>
        <w:t xml:space="preserve">surgimiento y </w:t>
      </w:r>
      <w:r w:rsidR="005D0828">
        <w:rPr>
          <w:rFonts w:ascii="Times New Roman" w:eastAsia="Calibri" w:hAnsi="Times New Roman" w:cs="Times New Roman"/>
          <w:sz w:val="24"/>
          <w:szCs w:val="24"/>
        </w:rPr>
        <w:t>afianzamiento</w:t>
      </w:r>
      <w:r w:rsidR="006F1EBC">
        <w:rPr>
          <w:rFonts w:ascii="Times New Roman" w:eastAsia="Calibri" w:hAnsi="Times New Roman" w:cs="Times New Roman"/>
          <w:sz w:val="24"/>
          <w:szCs w:val="24"/>
        </w:rPr>
        <w:t xml:space="preserve"> del</w:t>
      </w:r>
      <w:r w:rsidR="00B30643">
        <w:rPr>
          <w:rFonts w:ascii="Times New Roman" w:eastAsia="Calibri" w:hAnsi="Times New Roman" w:cs="Times New Roman"/>
          <w:sz w:val="24"/>
          <w:szCs w:val="24"/>
        </w:rPr>
        <w:t xml:space="preserve"> capitalismo</w:t>
      </w:r>
      <w:r w:rsidR="005D0828">
        <w:rPr>
          <w:rFonts w:ascii="Times New Roman" w:eastAsia="Calibri" w:hAnsi="Times New Roman" w:cs="Times New Roman"/>
          <w:sz w:val="24"/>
          <w:szCs w:val="24"/>
        </w:rPr>
        <w:t xml:space="preserve"> (</w:t>
      </w:r>
      <w:proofErr w:type="spellStart"/>
      <w:r w:rsidR="005D0828">
        <w:rPr>
          <w:rFonts w:ascii="Times New Roman" w:eastAsia="Calibri" w:hAnsi="Times New Roman" w:cs="Times New Roman"/>
          <w:sz w:val="24"/>
          <w:szCs w:val="24"/>
        </w:rPr>
        <w:t>Suvin</w:t>
      </w:r>
      <w:proofErr w:type="spellEnd"/>
      <w:r w:rsidR="005D0828">
        <w:rPr>
          <w:rFonts w:ascii="Times New Roman" w:eastAsia="Calibri" w:hAnsi="Times New Roman" w:cs="Times New Roman"/>
          <w:sz w:val="24"/>
          <w:szCs w:val="24"/>
        </w:rPr>
        <w:t>, 1979: 72-73)</w:t>
      </w:r>
      <w:r w:rsidR="00B30643">
        <w:rPr>
          <w:rFonts w:ascii="Times New Roman" w:eastAsia="Calibri" w:hAnsi="Times New Roman" w:cs="Times New Roman"/>
          <w:sz w:val="24"/>
          <w:szCs w:val="24"/>
        </w:rPr>
        <w:t>.</w:t>
      </w:r>
    </w:p>
    <w:p w14:paraId="0000002A" w14:textId="5660F582" w:rsidR="00F2622B" w:rsidRPr="002F4668" w:rsidRDefault="003627C8" w:rsidP="002F466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Con</w:t>
      </w:r>
      <w:r w:rsidR="00F4567B">
        <w:rPr>
          <w:rFonts w:ascii="Times New Roman" w:eastAsia="Calibri" w:hAnsi="Times New Roman" w:cs="Times New Roman"/>
          <w:sz w:val="24"/>
          <w:szCs w:val="24"/>
        </w:rPr>
        <w:t xml:space="preserve"> el surgimiento de la </w:t>
      </w:r>
      <w:proofErr w:type="spellStart"/>
      <w:r w:rsidR="00F4567B">
        <w:rPr>
          <w:rFonts w:ascii="Times New Roman" w:eastAsia="Calibri" w:hAnsi="Times New Roman" w:cs="Times New Roman"/>
          <w:sz w:val="24"/>
          <w:szCs w:val="24"/>
        </w:rPr>
        <w:t>ucronía</w:t>
      </w:r>
      <w:proofErr w:type="spellEnd"/>
      <w:r w:rsidR="00F4567B">
        <w:rPr>
          <w:rFonts w:ascii="Times New Roman" w:eastAsia="Calibri" w:hAnsi="Times New Roman" w:cs="Times New Roman"/>
          <w:sz w:val="24"/>
          <w:szCs w:val="24"/>
        </w:rPr>
        <w:t>, se pasa, según señala</w:t>
      </w:r>
      <w:r w:rsidR="00FC1A15" w:rsidRPr="002F4668">
        <w:rPr>
          <w:rFonts w:ascii="Times New Roman" w:eastAsia="Calibri" w:hAnsi="Times New Roman" w:cs="Times New Roman"/>
          <w:sz w:val="24"/>
          <w:szCs w:val="24"/>
        </w:rPr>
        <w:t xml:space="preserve"> Vieira</w:t>
      </w:r>
      <w:r w:rsidR="00F4567B">
        <w:rPr>
          <w:rFonts w:ascii="Times New Roman" w:eastAsia="Calibri" w:hAnsi="Times New Roman" w:cs="Times New Roman"/>
          <w:sz w:val="24"/>
          <w:szCs w:val="24"/>
        </w:rPr>
        <w:t>, del deseo a la esperanza</w:t>
      </w:r>
      <w:r w:rsidR="00051309">
        <w:rPr>
          <w:rFonts w:ascii="Times New Roman" w:eastAsia="Calibri" w:hAnsi="Times New Roman" w:cs="Times New Roman"/>
          <w:sz w:val="24"/>
          <w:szCs w:val="24"/>
        </w:rPr>
        <w:t xml:space="preserve"> (Vieira, 2010: 9)</w:t>
      </w:r>
      <w:r>
        <w:rPr>
          <w:rFonts w:ascii="Times New Roman" w:eastAsia="Calibri" w:hAnsi="Times New Roman" w:cs="Times New Roman"/>
          <w:sz w:val="24"/>
          <w:szCs w:val="24"/>
        </w:rPr>
        <w:t>.</w:t>
      </w:r>
      <w:r w:rsidR="00051309">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00EC1DED">
        <w:rPr>
          <w:rFonts w:ascii="Times New Roman" w:eastAsia="Calibri" w:hAnsi="Times New Roman" w:cs="Times New Roman"/>
          <w:sz w:val="24"/>
          <w:szCs w:val="24"/>
        </w:rPr>
        <w:t>a utopía cobra un cará</w:t>
      </w:r>
      <w:r w:rsidR="00FC1A15" w:rsidRPr="002F4668">
        <w:rPr>
          <w:rFonts w:ascii="Times New Roman" w:eastAsia="Calibri" w:hAnsi="Times New Roman" w:cs="Times New Roman"/>
          <w:sz w:val="24"/>
          <w:szCs w:val="24"/>
        </w:rPr>
        <w:t>cter “más posible”</w:t>
      </w:r>
      <w:r w:rsidR="00B30643">
        <w:rPr>
          <w:rFonts w:ascii="Times New Roman" w:eastAsia="Calibri" w:hAnsi="Times New Roman" w:cs="Times New Roman"/>
          <w:sz w:val="24"/>
          <w:szCs w:val="24"/>
        </w:rPr>
        <w:t>, incluso programático</w:t>
      </w:r>
      <w:r w:rsidR="00F43642">
        <w:rPr>
          <w:rFonts w:ascii="Times New Roman" w:eastAsia="Calibri" w:hAnsi="Times New Roman" w:cs="Times New Roman"/>
          <w:sz w:val="24"/>
          <w:szCs w:val="24"/>
        </w:rPr>
        <w:t>: s</w:t>
      </w:r>
      <w:r w:rsidR="00FC1A15" w:rsidRPr="002F4668">
        <w:rPr>
          <w:rFonts w:ascii="Times New Roman" w:eastAsia="Calibri" w:hAnsi="Times New Roman" w:cs="Times New Roman"/>
          <w:sz w:val="24"/>
          <w:szCs w:val="24"/>
        </w:rPr>
        <w:t xml:space="preserve">olo </w:t>
      </w:r>
      <w:r w:rsidR="00F43642">
        <w:rPr>
          <w:rFonts w:ascii="Times New Roman" w:eastAsia="Calibri" w:hAnsi="Times New Roman" w:cs="Times New Roman"/>
          <w:sz w:val="24"/>
          <w:szCs w:val="24"/>
        </w:rPr>
        <w:t>sería</w:t>
      </w:r>
      <w:r w:rsidR="00FC1A15" w:rsidRPr="002F4668">
        <w:rPr>
          <w:rFonts w:ascii="Times New Roman" w:eastAsia="Calibri" w:hAnsi="Times New Roman" w:cs="Times New Roman"/>
          <w:sz w:val="24"/>
          <w:szCs w:val="24"/>
        </w:rPr>
        <w:t xml:space="preserve"> necesario conocer el desarrollo histórico que llevó a la sociedad perfecta</w:t>
      </w:r>
      <w:r w:rsidR="002F4668">
        <w:rPr>
          <w:rFonts w:ascii="Times New Roman" w:eastAsia="Calibri" w:hAnsi="Times New Roman" w:cs="Times New Roman"/>
          <w:sz w:val="24"/>
          <w:szCs w:val="24"/>
        </w:rPr>
        <w:t xml:space="preserve"> y aplicarlo al propio contexto para llegar </w:t>
      </w:r>
      <w:r w:rsidR="0038159F">
        <w:rPr>
          <w:rFonts w:ascii="Times New Roman" w:eastAsia="Calibri" w:hAnsi="Times New Roman" w:cs="Times New Roman"/>
          <w:sz w:val="24"/>
          <w:szCs w:val="24"/>
        </w:rPr>
        <w:t xml:space="preserve">a </w:t>
      </w:r>
      <w:r w:rsidR="002F4668">
        <w:rPr>
          <w:rFonts w:ascii="Times New Roman" w:eastAsia="Calibri" w:hAnsi="Times New Roman" w:cs="Times New Roman"/>
          <w:sz w:val="24"/>
          <w:szCs w:val="24"/>
        </w:rPr>
        <w:t>alcanzar la utopía</w:t>
      </w:r>
      <w:r w:rsidR="00FC1A15" w:rsidRPr="002F4668">
        <w:rPr>
          <w:rFonts w:ascii="Times New Roman" w:eastAsia="Calibri" w:hAnsi="Times New Roman" w:cs="Times New Roman"/>
          <w:sz w:val="24"/>
          <w:szCs w:val="24"/>
        </w:rPr>
        <w:t xml:space="preserve">. De aquí, creemos, la importancia de que el viajero en algún punto del relato se ponga </w:t>
      </w:r>
      <w:r w:rsidR="00FC1A15" w:rsidRPr="002F4668">
        <w:rPr>
          <w:rFonts w:ascii="Times New Roman" w:eastAsia="Calibri" w:hAnsi="Times New Roman" w:cs="Times New Roman"/>
          <w:sz w:val="24"/>
          <w:szCs w:val="24"/>
        </w:rPr>
        <w:lastRenderedPageBreak/>
        <w:t>al día con la historia de la sociedad que visita</w:t>
      </w:r>
      <w:r w:rsidR="002F4668">
        <w:rPr>
          <w:rFonts w:ascii="Times New Roman" w:eastAsia="Calibri" w:hAnsi="Times New Roman" w:cs="Times New Roman"/>
          <w:sz w:val="24"/>
          <w:szCs w:val="24"/>
        </w:rPr>
        <w:t xml:space="preserve">. En </w:t>
      </w:r>
      <w:r w:rsidR="00FC1A15" w:rsidRPr="002F4668">
        <w:rPr>
          <w:rFonts w:ascii="Times New Roman" w:eastAsia="Calibri" w:hAnsi="Times New Roman" w:cs="Times New Roman"/>
          <w:i/>
          <w:sz w:val="24"/>
          <w:szCs w:val="24"/>
        </w:rPr>
        <w:t>Estrella Roja</w:t>
      </w:r>
      <w:r w:rsidR="00FC1A15" w:rsidRPr="002F4668">
        <w:rPr>
          <w:rFonts w:ascii="Times New Roman" w:eastAsia="Calibri" w:hAnsi="Times New Roman" w:cs="Times New Roman"/>
          <w:sz w:val="24"/>
          <w:szCs w:val="24"/>
        </w:rPr>
        <w:t xml:space="preserve">, </w:t>
      </w:r>
      <w:r w:rsidR="00F43642">
        <w:rPr>
          <w:rFonts w:ascii="Times New Roman" w:eastAsia="Calibri" w:hAnsi="Times New Roman" w:cs="Times New Roman"/>
          <w:sz w:val="24"/>
          <w:szCs w:val="24"/>
        </w:rPr>
        <w:t>lo</w:t>
      </w:r>
      <w:r w:rsidR="002F4668">
        <w:rPr>
          <w:rFonts w:ascii="Times New Roman" w:eastAsia="Calibri" w:hAnsi="Times New Roman" w:cs="Times New Roman"/>
          <w:sz w:val="24"/>
          <w:szCs w:val="24"/>
        </w:rPr>
        <w:t xml:space="preserve"> hace </w:t>
      </w:r>
      <w:r w:rsidR="00FC1A15" w:rsidRPr="002F4668">
        <w:rPr>
          <w:rFonts w:ascii="Times New Roman" w:eastAsia="Calibri" w:hAnsi="Times New Roman" w:cs="Times New Roman"/>
          <w:sz w:val="24"/>
          <w:szCs w:val="24"/>
        </w:rPr>
        <w:t>leyendo</w:t>
      </w:r>
      <w:r w:rsidR="002F4668">
        <w:rPr>
          <w:rFonts w:ascii="Times New Roman" w:eastAsia="Calibri" w:hAnsi="Times New Roman" w:cs="Times New Roman"/>
          <w:sz w:val="24"/>
          <w:szCs w:val="24"/>
        </w:rPr>
        <w:t xml:space="preserve"> un manual de historia para niños</w:t>
      </w:r>
      <w:r w:rsidR="00FC1A15" w:rsidRPr="002F4668">
        <w:rPr>
          <w:rFonts w:ascii="Times New Roman" w:eastAsia="Calibri" w:hAnsi="Times New Roman" w:cs="Times New Roman"/>
          <w:sz w:val="24"/>
          <w:szCs w:val="24"/>
        </w:rPr>
        <w:t xml:space="preserve"> durante el viaje</w:t>
      </w:r>
      <w:r>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en </w:t>
      </w:r>
      <w:r w:rsidR="00FC1A15" w:rsidRPr="002F4668">
        <w:rPr>
          <w:rFonts w:ascii="Times New Roman" w:eastAsia="Calibri" w:hAnsi="Times New Roman" w:cs="Times New Roman"/>
          <w:i/>
          <w:sz w:val="24"/>
          <w:szCs w:val="24"/>
        </w:rPr>
        <w:t>Viaje…</w:t>
      </w:r>
      <w:r w:rsidR="00FC1A15" w:rsidRPr="002F4668">
        <w:rPr>
          <w:rFonts w:ascii="Times New Roman" w:eastAsia="Calibri" w:hAnsi="Times New Roman" w:cs="Times New Roman"/>
          <w:sz w:val="24"/>
          <w:szCs w:val="24"/>
        </w:rPr>
        <w:t xml:space="preserve"> </w:t>
      </w:r>
      <w:r w:rsidR="002F4668">
        <w:rPr>
          <w:rFonts w:ascii="Times New Roman" w:eastAsia="Calibri" w:hAnsi="Times New Roman" w:cs="Times New Roman"/>
          <w:sz w:val="24"/>
          <w:szCs w:val="24"/>
        </w:rPr>
        <w:t>se escucha la historia directamente de boca de un dirigente anciano.</w:t>
      </w:r>
    </w:p>
    <w:p w14:paraId="0000002E" w14:textId="59C8B93F" w:rsidR="00F2622B" w:rsidRPr="003627C8" w:rsidRDefault="003627C8" w:rsidP="003627C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Como dijimos, a</w:t>
      </w:r>
      <w:r w:rsidR="00FC1A15" w:rsidRPr="002F4668">
        <w:rPr>
          <w:rFonts w:ascii="Times New Roman" w:eastAsia="Calibri" w:hAnsi="Times New Roman" w:cs="Times New Roman"/>
          <w:sz w:val="24"/>
          <w:szCs w:val="24"/>
        </w:rPr>
        <w:t xml:space="preserve"> primera vista, solo </w:t>
      </w:r>
      <w:r w:rsidR="00FC1A15" w:rsidRPr="002F4668">
        <w:rPr>
          <w:rFonts w:ascii="Times New Roman" w:eastAsia="Calibri" w:hAnsi="Times New Roman" w:cs="Times New Roman"/>
          <w:i/>
          <w:sz w:val="24"/>
          <w:szCs w:val="24"/>
        </w:rPr>
        <w:t>Viaje…</w:t>
      </w:r>
      <w:r w:rsidR="007B7565">
        <w:rPr>
          <w:rFonts w:ascii="Times New Roman" w:eastAsia="Calibri" w:hAnsi="Times New Roman" w:cs="Times New Roman"/>
          <w:sz w:val="24"/>
          <w:szCs w:val="24"/>
        </w:rPr>
        <w:t xml:space="preserve"> es una </w:t>
      </w:r>
      <w:proofErr w:type="spellStart"/>
      <w:r w:rsidR="007B7565">
        <w:rPr>
          <w:rFonts w:ascii="Times New Roman" w:eastAsia="Calibri" w:hAnsi="Times New Roman" w:cs="Times New Roman"/>
          <w:sz w:val="24"/>
          <w:szCs w:val="24"/>
        </w:rPr>
        <w:t>ucronía</w:t>
      </w:r>
      <w:proofErr w:type="spellEnd"/>
      <w:r w:rsidR="007B7565">
        <w:rPr>
          <w:rFonts w:ascii="Times New Roman" w:eastAsia="Calibri" w:hAnsi="Times New Roman" w:cs="Times New Roman"/>
          <w:sz w:val="24"/>
          <w:szCs w:val="24"/>
        </w:rPr>
        <w:t>, pero</w:t>
      </w:r>
      <w:r w:rsidR="00FC1A15" w:rsidRPr="002F4668">
        <w:rPr>
          <w:rFonts w:ascii="Times New Roman" w:eastAsia="Calibri" w:hAnsi="Times New Roman" w:cs="Times New Roman"/>
          <w:sz w:val="24"/>
          <w:szCs w:val="24"/>
        </w:rPr>
        <w:t xml:space="preserve"> </w:t>
      </w:r>
      <w:r w:rsidR="007B7565">
        <w:rPr>
          <w:rFonts w:ascii="Times New Roman" w:eastAsia="Calibri" w:hAnsi="Times New Roman" w:cs="Times New Roman"/>
          <w:sz w:val="24"/>
          <w:szCs w:val="24"/>
        </w:rPr>
        <w:t>s</w:t>
      </w:r>
      <w:r w:rsidR="00FC1A15" w:rsidRPr="002F4668">
        <w:rPr>
          <w:rFonts w:ascii="Times New Roman" w:eastAsia="Calibri" w:hAnsi="Times New Roman" w:cs="Times New Roman"/>
          <w:sz w:val="24"/>
          <w:szCs w:val="24"/>
        </w:rPr>
        <w:t xml:space="preserve">olo podemos sostener esto si consideramos que en </w:t>
      </w:r>
      <w:r w:rsidR="00FC1A15" w:rsidRPr="002F4668">
        <w:rPr>
          <w:rFonts w:ascii="Times New Roman" w:eastAsia="Calibri" w:hAnsi="Times New Roman" w:cs="Times New Roman"/>
          <w:i/>
          <w:sz w:val="24"/>
          <w:szCs w:val="24"/>
        </w:rPr>
        <w:t>Estrella Roja</w:t>
      </w:r>
      <w:r w:rsidR="00FC1A15" w:rsidRPr="002F4668">
        <w:rPr>
          <w:rFonts w:ascii="Times New Roman" w:eastAsia="Calibri" w:hAnsi="Times New Roman" w:cs="Times New Roman"/>
          <w:sz w:val="24"/>
          <w:szCs w:val="24"/>
        </w:rPr>
        <w:t xml:space="preserve"> el planeta Marte es equivalente a </w:t>
      </w:r>
      <w:r w:rsidR="007B7565">
        <w:rPr>
          <w:rFonts w:ascii="Times New Roman" w:eastAsia="Calibri" w:hAnsi="Times New Roman" w:cs="Times New Roman"/>
          <w:sz w:val="24"/>
          <w:szCs w:val="24"/>
        </w:rPr>
        <w:t>l</w:t>
      </w:r>
      <w:r w:rsidR="00FC1A15" w:rsidRPr="002F4668">
        <w:rPr>
          <w:rFonts w:ascii="Times New Roman" w:eastAsia="Calibri" w:hAnsi="Times New Roman" w:cs="Times New Roman"/>
          <w:sz w:val="24"/>
          <w:szCs w:val="24"/>
        </w:rPr>
        <w:t>a isla recóndita</w:t>
      </w:r>
      <w:r w:rsidR="007B7565">
        <w:rPr>
          <w:rFonts w:ascii="Times New Roman" w:eastAsia="Calibri" w:hAnsi="Times New Roman" w:cs="Times New Roman"/>
          <w:sz w:val="24"/>
          <w:szCs w:val="24"/>
        </w:rPr>
        <w:t xml:space="preserve"> de la utopía clásica.</w:t>
      </w:r>
      <w:r w:rsidR="00FC1A15" w:rsidRPr="002F4668">
        <w:rPr>
          <w:rFonts w:ascii="Times New Roman" w:eastAsia="Calibri" w:hAnsi="Times New Roman" w:cs="Times New Roman"/>
          <w:sz w:val="24"/>
          <w:szCs w:val="24"/>
        </w:rPr>
        <w:t xml:space="preserve"> </w:t>
      </w:r>
      <w:r w:rsidR="00F43642">
        <w:rPr>
          <w:rFonts w:ascii="Times New Roman" w:eastAsia="Calibri" w:hAnsi="Times New Roman" w:cs="Times New Roman"/>
          <w:sz w:val="24"/>
          <w:szCs w:val="24"/>
        </w:rPr>
        <w:t>Al contrario, c</w:t>
      </w:r>
      <w:r w:rsidR="00FC1A15" w:rsidRPr="002F4668">
        <w:rPr>
          <w:rFonts w:ascii="Times New Roman" w:eastAsia="Calibri" w:hAnsi="Times New Roman" w:cs="Times New Roman"/>
          <w:sz w:val="24"/>
          <w:szCs w:val="24"/>
        </w:rPr>
        <w:t>onsideramos que en realidad es un viaje en el tiempo al futuro de la humanidad.</w:t>
      </w:r>
      <w:r w:rsidR="0038159F">
        <w:rPr>
          <w:rFonts w:ascii="Times New Roman" w:eastAsia="Calibri" w:hAnsi="Times New Roman" w:cs="Times New Roman"/>
          <w:sz w:val="24"/>
          <w:szCs w:val="24"/>
        </w:rPr>
        <w:t xml:space="preserve"> L</w:t>
      </w:r>
      <w:r w:rsidR="007B7565">
        <w:rPr>
          <w:rFonts w:ascii="Times New Roman" w:eastAsia="Calibri" w:hAnsi="Times New Roman" w:cs="Times New Roman"/>
          <w:sz w:val="24"/>
          <w:szCs w:val="24"/>
        </w:rPr>
        <w:t>a sociedad marciana se muestra como otra humanidad, más antigua, pero que siguió reglas de desarrollo y etapas históricas muy similares a las de la</w:t>
      </w:r>
      <w:r w:rsidR="0038159F">
        <w:rPr>
          <w:rFonts w:ascii="Times New Roman" w:eastAsia="Calibri" w:hAnsi="Times New Roman" w:cs="Times New Roman"/>
          <w:sz w:val="24"/>
          <w:szCs w:val="24"/>
        </w:rPr>
        <w:t xml:space="preserve"> Tierra</w:t>
      </w:r>
      <w:r>
        <w:rPr>
          <w:rFonts w:ascii="Times New Roman" w:eastAsia="Calibri" w:hAnsi="Times New Roman" w:cs="Times New Roman"/>
          <w:sz w:val="24"/>
          <w:szCs w:val="24"/>
        </w:rPr>
        <w:t>. Ambos planetas son como dos hermanas. Marte es la hermana mayor, la Tierra, la menor, y se sostiene que esta alcanzará a la primera e incluso podría superarla</w:t>
      </w:r>
      <w:r w:rsidR="007B7565" w:rsidRPr="003627C8">
        <w:rPr>
          <w:rFonts w:ascii="Times New Roman" w:eastAsia="Calibri" w:hAnsi="Times New Roman" w:cs="Times New Roman"/>
          <w:sz w:val="24"/>
          <w:szCs w:val="24"/>
        </w:rPr>
        <w:t xml:space="preserve"> (</w:t>
      </w:r>
      <w:proofErr w:type="spellStart"/>
      <w:r w:rsidR="007B7565" w:rsidRPr="003627C8">
        <w:rPr>
          <w:rFonts w:ascii="Times New Roman" w:eastAsia="Calibri" w:hAnsi="Times New Roman" w:cs="Times New Roman"/>
          <w:sz w:val="24"/>
          <w:szCs w:val="24"/>
        </w:rPr>
        <w:t>Bogd</w:t>
      </w:r>
      <w:r>
        <w:rPr>
          <w:rFonts w:ascii="Times New Roman" w:eastAsia="Calibri" w:hAnsi="Times New Roman" w:cs="Times New Roman"/>
          <w:sz w:val="24"/>
          <w:szCs w:val="24"/>
        </w:rPr>
        <w:t>á</w:t>
      </w:r>
      <w:r w:rsidR="007B7565" w:rsidRPr="003627C8">
        <w:rPr>
          <w:rFonts w:ascii="Times New Roman" w:eastAsia="Calibri" w:hAnsi="Times New Roman" w:cs="Times New Roman"/>
          <w:sz w:val="24"/>
          <w:szCs w:val="24"/>
        </w:rPr>
        <w:t>nov</w:t>
      </w:r>
      <w:proofErr w:type="spellEnd"/>
      <w:r w:rsidR="007B7565" w:rsidRPr="003627C8">
        <w:rPr>
          <w:rFonts w:ascii="Times New Roman" w:eastAsia="Calibri" w:hAnsi="Times New Roman" w:cs="Times New Roman"/>
          <w:sz w:val="24"/>
          <w:szCs w:val="24"/>
        </w:rPr>
        <w:t>, 2017:</w:t>
      </w:r>
      <w:r w:rsidR="00A42E20">
        <w:rPr>
          <w:rFonts w:ascii="Times New Roman" w:eastAsia="Calibri" w:hAnsi="Times New Roman" w:cs="Times New Roman"/>
          <w:sz w:val="24"/>
          <w:szCs w:val="24"/>
        </w:rPr>
        <w:t xml:space="preserve"> </w:t>
      </w:r>
      <w:r w:rsidR="007B7565" w:rsidRPr="003627C8">
        <w:rPr>
          <w:rFonts w:ascii="Times New Roman" w:eastAsia="Calibri" w:hAnsi="Times New Roman" w:cs="Times New Roman"/>
          <w:sz w:val="24"/>
          <w:szCs w:val="24"/>
        </w:rPr>
        <w:t>119-120)</w:t>
      </w:r>
      <w:r>
        <w:rPr>
          <w:rFonts w:ascii="Times New Roman" w:eastAsia="Calibri" w:hAnsi="Times New Roman" w:cs="Times New Roman"/>
          <w:sz w:val="24"/>
          <w:szCs w:val="24"/>
        </w:rPr>
        <w:t>.</w:t>
      </w:r>
    </w:p>
    <w:p w14:paraId="50616F3B" w14:textId="40C4D268" w:rsidR="007B7565" w:rsidRPr="007B7565" w:rsidRDefault="007B7565" w:rsidP="002F4668">
      <w:pPr>
        <w:spacing w:line="360" w:lineRule="auto"/>
        <w:ind w:firstLine="720"/>
        <w:jc w:val="both"/>
        <w:rPr>
          <w:rFonts w:ascii="Times New Roman" w:eastAsia="Calibri" w:hAnsi="Times New Roman" w:cs="Times New Roman"/>
          <w:sz w:val="24"/>
          <w:szCs w:val="24"/>
        </w:rPr>
      </w:pPr>
      <w:r w:rsidRPr="007B7565">
        <w:rPr>
          <w:rFonts w:ascii="Times New Roman" w:eastAsia="Calibri" w:hAnsi="Times New Roman" w:cs="Times New Roman"/>
          <w:sz w:val="24"/>
          <w:szCs w:val="24"/>
        </w:rPr>
        <w:t xml:space="preserve">A su vez, </w:t>
      </w:r>
      <w:proofErr w:type="spellStart"/>
      <w:r w:rsidRPr="007B7565">
        <w:rPr>
          <w:rFonts w:ascii="Times New Roman" w:eastAsia="Calibri" w:hAnsi="Times New Roman" w:cs="Times New Roman"/>
          <w:sz w:val="24"/>
          <w:szCs w:val="24"/>
        </w:rPr>
        <w:t>Leonid</w:t>
      </w:r>
      <w:proofErr w:type="spellEnd"/>
      <w:r w:rsidRPr="007B7565">
        <w:rPr>
          <w:rFonts w:ascii="Times New Roman" w:eastAsia="Calibri" w:hAnsi="Times New Roman" w:cs="Times New Roman"/>
          <w:sz w:val="24"/>
          <w:szCs w:val="24"/>
        </w:rPr>
        <w:t xml:space="preserve"> se percibe a sí mismo como un hombre en la frontera</w:t>
      </w:r>
      <w:r w:rsidR="00EB0EC8">
        <w:rPr>
          <w:rFonts w:ascii="Times New Roman" w:eastAsia="Calibri" w:hAnsi="Times New Roman" w:cs="Times New Roman"/>
          <w:sz w:val="24"/>
          <w:szCs w:val="24"/>
        </w:rPr>
        <w:t xml:space="preserve"> del tiempo</w:t>
      </w:r>
      <w:r w:rsidRPr="007B7565">
        <w:rPr>
          <w:rFonts w:ascii="Times New Roman" w:eastAsia="Calibri" w:hAnsi="Times New Roman" w:cs="Times New Roman"/>
          <w:sz w:val="24"/>
          <w:szCs w:val="24"/>
        </w:rPr>
        <w:t>, “…un momento infinitamente pequeño del presente entre el pasado y el</w:t>
      </w:r>
      <w:r w:rsidR="003627C8">
        <w:rPr>
          <w:rFonts w:ascii="Times New Roman" w:eastAsia="Calibri" w:hAnsi="Times New Roman" w:cs="Times New Roman"/>
          <w:sz w:val="24"/>
          <w:szCs w:val="24"/>
        </w:rPr>
        <w:t xml:space="preserve"> futuro</w:t>
      </w:r>
      <w:r w:rsidRPr="007B7565">
        <w:rPr>
          <w:rFonts w:ascii="Times New Roman" w:eastAsia="Calibri" w:hAnsi="Times New Roman" w:cs="Times New Roman"/>
          <w:sz w:val="24"/>
          <w:szCs w:val="24"/>
        </w:rPr>
        <w:t>” (</w:t>
      </w:r>
      <w:proofErr w:type="spellStart"/>
      <w:r w:rsidRPr="007B7565">
        <w:rPr>
          <w:rFonts w:ascii="Times New Roman" w:eastAsia="Calibri" w:hAnsi="Times New Roman" w:cs="Times New Roman"/>
          <w:sz w:val="24"/>
          <w:szCs w:val="24"/>
        </w:rPr>
        <w:t>Bogd</w:t>
      </w:r>
      <w:r w:rsidR="003627C8">
        <w:rPr>
          <w:rFonts w:ascii="Times New Roman" w:eastAsia="Calibri" w:hAnsi="Times New Roman" w:cs="Times New Roman"/>
          <w:sz w:val="24"/>
          <w:szCs w:val="24"/>
        </w:rPr>
        <w:t>á</w:t>
      </w:r>
      <w:r w:rsidRPr="007B7565">
        <w:rPr>
          <w:rFonts w:ascii="Times New Roman" w:eastAsia="Calibri" w:hAnsi="Times New Roman" w:cs="Times New Roman"/>
          <w:sz w:val="24"/>
          <w:szCs w:val="24"/>
        </w:rPr>
        <w:t>nov</w:t>
      </w:r>
      <w:proofErr w:type="spellEnd"/>
      <w:r w:rsidRPr="007B7565">
        <w:rPr>
          <w:rFonts w:ascii="Times New Roman" w:eastAsia="Calibri" w:hAnsi="Times New Roman" w:cs="Times New Roman"/>
          <w:sz w:val="24"/>
          <w:szCs w:val="24"/>
        </w:rPr>
        <w:t>, 2017:</w:t>
      </w:r>
      <w:r w:rsidR="00A42E20">
        <w:rPr>
          <w:rFonts w:ascii="Times New Roman" w:eastAsia="Calibri" w:hAnsi="Times New Roman" w:cs="Times New Roman"/>
          <w:sz w:val="24"/>
          <w:szCs w:val="24"/>
        </w:rPr>
        <w:t xml:space="preserve"> </w:t>
      </w:r>
      <w:r w:rsidRPr="007B7565">
        <w:rPr>
          <w:rFonts w:ascii="Times New Roman" w:eastAsia="Calibri" w:hAnsi="Times New Roman" w:cs="Times New Roman"/>
          <w:sz w:val="24"/>
          <w:szCs w:val="24"/>
        </w:rPr>
        <w:t>161)</w:t>
      </w:r>
      <w:r w:rsidR="003627C8">
        <w:rPr>
          <w:rFonts w:ascii="Times New Roman" w:eastAsia="Calibri" w:hAnsi="Times New Roman" w:cs="Times New Roman"/>
          <w:sz w:val="24"/>
          <w:szCs w:val="24"/>
        </w:rPr>
        <w:t>.</w:t>
      </w:r>
    </w:p>
    <w:p w14:paraId="00000031" w14:textId="78CF7735" w:rsidR="00F2622B" w:rsidRPr="002F4668" w:rsidRDefault="00FC1A15" w:rsidP="007B7565">
      <w:pPr>
        <w:spacing w:line="360" w:lineRule="auto"/>
        <w:ind w:firstLine="720"/>
        <w:jc w:val="both"/>
        <w:rPr>
          <w:rFonts w:ascii="Times New Roman" w:eastAsia="Calibri" w:hAnsi="Times New Roman" w:cs="Times New Roman"/>
          <w:sz w:val="24"/>
          <w:szCs w:val="24"/>
        </w:rPr>
      </w:pPr>
      <w:r w:rsidRPr="007B7565">
        <w:rPr>
          <w:rFonts w:ascii="Times New Roman" w:eastAsia="Calibri" w:hAnsi="Times New Roman" w:cs="Times New Roman"/>
          <w:sz w:val="24"/>
          <w:szCs w:val="24"/>
        </w:rPr>
        <w:t xml:space="preserve">De manera que </w:t>
      </w:r>
      <w:r w:rsidR="00EB0EC8">
        <w:rPr>
          <w:rFonts w:ascii="Times New Roman" w:eastAsia="Calibri" w:hAnsi="Times New Roman" w:cs="Times New Roman"/>
          <w:sz w:val="24"/>
          <w:szCs w:val="24"/>
        </w:rPr>
        <w:t xml:space="preserve">podemos decir que </w:t>
      </w:r>
      <w:r w:rsidRPr="007B7565">
        <w:rPr>
          <w:rFonts w:ascii="Times New Roman" w:eastAsia="Calibri" w:hAnsi="Times New Roman" w:cs="Times New Roman"/>
          <w:sz w:val="24"/>
          <w:szCs w:val="24"/>
        </w:rPr>
        <w:t>nos encontramos frente a dos viajes en el tiempo, por lo tanto, dos narrativas utópicas en las que pod</w:t>
      </w:r>
      <w:r w:rsidR="007B7565">
        <w:rPr>
          <w:rFonts w:ascii="Times New Roman" w:eastAsia="Calibri" w:hAnsi="Times New Roman" w:cs="Times New Roman"/>
          <w:sz w:val="24"/>
          <w:szCs w:val="24"/>
        </w:rPr>
        <w:t>ría</w:t>
      </w:r>
      <w:r w:rsidRPr="007B7565">
        <w:rPr>
          <w:rFonts w:ascii="Times New Roman" w:eastAsia="Calibri" w:hAnsi="Times New Roman" w:cs="Times New Roman"/>
          <w:sz w:val="24"/>
          <w:szCs w:val="24"/>
        </w:rPr>
        <w:t xml:space="preserve">mos ver expresado </w:t>
      </w:r>
      <w:r w:rsidR="00EB0EC8">
        <w:rPr>
          <w:rFonts w:ascii="Times New Roman" w:eastAsia="Calibri" w:hAnsi="Times New Roman" w:cs="Times New Roman"/>
          <w:sz w:val="24"/>
          <w:szCs w:val="24"/>
        </w:rPr>
        <w:t>no solo el</w:t>
      </w:r>
      <w:r w:rsidRPr="007B7565">
        <w:rPr>
          <w:rFonts w:ascii="Times New Roman" w:eastAsia="Calibri" w:hAnsi="Times New Roman" w:cs="Times New Roman"/>
          <w:sz w:val="24"/>
          <w:szCs w:val="24"/>
        </w:rPr>
        <w:t xml:space="preserve"> deseo de los autores y </w:t>
      </w:r>
      <w:r w:rsidR="00EB0EC8">
        <w:rPr>
          <w:rFonts w:ascii="Times New Roman" w:eastAsia="Calibri" w:hAnsi="Times New Roman" w:cs="Times New Roman"/>
          <w:sz w:val="24"/>
          <w:szCs w:val="24"/>
        </w:rPr>
        <w:t>sino también sus</w:t>
      </w:r>
      <w:r w:rsidRPr="007B7565">
        <w:rPr>
          <w:rFonts w:ascii="Times New Roman" w:eastAsia="Calibri" w:hAnsi="Times New Roman" w:cs="Times New Roman"/>
          <w:sz w:val="24"/>
          <w:szCs w:val="24"/>
        </w:rPr>
        <w:t xml:space="preserve"> proyectos para alcanzar esa sociedad perfecta.</w:t>
      </w:r>
      <w:r w:rsidR="007B7565">
        <w:rPr>
          <w:rFonts w:ascii="Times New Roman" w:eastAsia="Calibri" w:hAnsi="Times New Roman" w:cs="Times New Roman"/>
          <w:sz w:val="24"/>
          <w:szCs w:val="24"/>
        </w:rPr>
        <w:t xml:space="preserve"> </w:t>
      </w:r>
      <w:r w:rsidRPr="002F4668">
        <w:rPr>
          <w:rFonts w:ascii="Times New Roman" w:eastAsia="Calibri" w:hAnsi="Times New Roman" w:cs="Times New Roman"/>
          <w:sz w:val="24"/>
          <w:szCs w:val="24"/>
        </w:rPr>
        <w:t>Establecido esto, podemos intentar ver los detalles de los modos de viaje, para</w:t>
      </w:r>
      <w:r w:rsidR="0038159F">
        <w:rPr>
          <w:rFonts w:ascii="Times New Roman" w:eastAsia="Calibri" w:hAnsi="Times New Roman" w:cs="Times New Roman"/>
          <w:sz w:val="24"/>
          <w:szCs w:val="24"/>
        </w:rPr>
        <w:t xml:space="preserve"> indagar </w:t>
      </w:r>
      <w:r w:rsidRPr="002F4668">
        <w:rPr>
          <w:rFonts w:ascii="Times New Roman" w:eastAsia="Calibri" w:hAnsi="Times New Roman" w:cs="Times New Roman"/>
          <w:sz w:val="24"/>
          <w:szCs w:val="24"/>
        </w:rPr>
        <w:t xml:space="preserve">qué </w:t>
      </w:r>
      <w:r w:rsidR="007B7565">
        <w:rPr>
          <w:rFonts w:ascii="Times New Roman" w:eastAsia="Calibri" w:hAnsi="Times New Roman" w:cs="Times New Roman"/>
          <w:sz w:val="24"/>
          <w:szCs w:val="24"/>
        </w:rPr>
        <w:t xml:space="preserve">nos </w:t>
      </w:r>
      <w:r w:rsidRPr="002F4668">
        <w:rPr>
          <w:rFonts w:ascii="Times New Roman" w:eastAsia="Calibri" w:hAnsi="Times New Roman" w:cs="Times New Roman"/>
          <w:sz w:val="24"/>
          <w:szCs w:val="24"/>
        </w:rPr>
        <w:t>dice</w:t>
      </w:r>
      <w:r w:rsidR="00F43642">
        <w:rPr>
          <w:rFonts w:ascii="Times New Roman" w:eastAsia="Calibri" w:hAnsi="Times New Roman" w:cs="Times New Roman"/>
          <w:sz w:val="24"/>
          <w:szCs w:val="24"/>
        </w:rPr>
        <w:t>n</w:t>
      </w:r>
      <w:r w:rsidRPr="002F4668">
        <w:rPr>
          <w:rFonts w:ascii="Times New Roman" w:eastAsia="Calibri" w:hAnsi="Times New Roman" w:cs="Times New Roman"/>
          <w:sz w:val="24"/>
          <w:szCs w:val="24"/>
        </w:rPr>
        <w:t xml:space="preserve"> </w:t>
      </w:r>
      <w:r w:rsidR="007B7565">
        <w:rPr>
          <w:rFonts w:ascii="Times New Roman" w:eastAsia="Calibri" w:hAnsi="Times New Roman" w:cs="Times New Roman"/>
          <w:sz w:val="24"/>
          <w:szCs w:val="24"/>
        </w:rPr>
        <w:t>acerca de</w:t>
      </w:r>
      <w:r w:rsidRPr="002F4668">
        <w:rPr>
          <w:rFonts w:ascii="Times New Roman" w:eastAsia="Calibri" w:hAnsi="Times New Roman" w:cs="Times New Roman"/>
          <w:sz w:val="24"/>
          <w:szCs w:val="24"/>
        </w:rPr>
        <w:t xml:space="preserve"> las actitudes frente a la utopía.</w:t>
      </w:r>
    </w:p>
    <w:p w14:paraId="00000032" w14:textId="77777777" w:rsidR="00F2622B" w:rsidRPr="002F4668" w:rsidRDefault="00F2622B" w:rsidP="002F4668">
      <w:pPr>
        <w:spacing w:line="360" w:lineRule="auto"/>
        <w:ind w:firstLine="720"/>
        <w:jc w:val="both"/>
        <w:rPr>
          <w:rFonts w:ascii="Times New Roman" w:eastAsia="Calibri" w:hAnsi="Times New Roman" w:cs="Times New Roman"/>
          <w:sz w:val="24"/>
          <w:szCs w:val="24"/>
        </w:rPr>
      </w:pPr>
    </w:p>
    <w:p w14:paraId="00000033" w14:textId="573A743C" w:rsidR="00F2622B" w:rsidRPr="002F4668" w:rsidRDefault="002829CB" w:rsidP="007B7565">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El viaje espacial de </w:t>
      </w:r>
      <w:proofErr w:type="spellStart"/>
      <w:r>
        <w:rPr>
          <w:rFonts w:ascii="Times New Roman" w:eastAsia="Calibri" w:hAnsi="Times New Roman" w:cs="Times New Roman"/>
          <w:b/>
          <w:sz w:val="24"/>
          <w:szCs w:val="24"/>
        </w:rPr>
        <w:t>Bogdá</w:t>
      </w:r>
      <w:r w:rsidR="00FC1A15" w:rsidRPr="002F4668">
        <w:rPr>
          <w:rFonts w:ascii="Times New Roman" w:eastAsia="Calibri" w:hAnsi="Times New Roman" w:cs="Times New Roman"/>
          <w:b/>
          <w:sz w:val="24"/>
          <w:szCs w:val="24"/>
        </w:rPr>
        <w:t>nov</w:t>
      </w:r>
      <w:proofErr w:type="spellEnd"/>
    </w:p>
    <w:p w14:paraId="00000034" w14:textId="48BCC153" w:rsidR="00F2622B" w:rsidRPr="002F4668" w:rsidRDefault="00EB0EC8" w:rsidP="007B756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Como ya señalamos, </w:t>
      </w:r>
      <w:r w:rsidRPr="0038159F">
        <w:rPr>
          <w:rFonts w:ascii="Times New Roman" w:eastAsia="Calibri" w:hAnsi="Times New Roman" w:cs="Times New Roman"/>
          <w:i/>
          <w:sz w:val="24"/>
          <w:szCs w:val="24"/>
        </w:rPr>
        <w:t>Estrella Roja</w:t>
      </w:r>
      <w:r>
        <w:rPr>
          <w:rFonts w:ascii="Times New Roman" w:eastAsia="Calibri" w:hAnsi="Times New Roman" w:cs="Times New Roman"/>
          <w:sz w:val="24"/>
          <w:szCs w:val="24"/>
        </w:rPr>
        <w:t xml:space="preserve"> narra el v</w:t>
      </w:r>
      <w:r w:rsidR="00FC1A15" w:rsidRPr="002F4668">
        <w:rPr>
          <w:rFonts w:ascii="Times New Roman" w:eastAsia="Calibri" w:hAnsi="Times New Roman" w:cs="Times New Roman"/>
          <w:sz w:val="24"/>
          <w:szCs w:val="24"/>
        </w:rPr>
        <w:t xml:space="preserve">iaje de un socialista del siglo </w:t>
      </w:r>
      <w:r w:rsidR="002829CB">
        <w:rPr>
          <w:rFonts w:ascii="Times New Roman" w:eastAsia="Calibri" w:hAnsi="Times New Roman" w:cs="Times New Roman"/>
          <w:smallCaps/>
          <w:sz w:val="24"/>
          <w:szCs w:val="24"/>
        </w:rPr>
        <w:t>xx</w:t>
      </w:r>
      <w:r w:rsidR="00FC1A15"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el tipo de hombre más avanzado</w:t>
      </w:r>
      <w:r>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w:t>
      </w:r>
      <w:r w:rsidR="007B7565">
        <w:rPr>
          <w:rFonts w:ascii="Times New Roman" w:eastAsia="Calibri" w:hAnsi="Times New Roman" w:cs="Times New Roman"/>
          <w:sz w:val="24"/>
          <w:szCs w:val="24"/>
        </w:rPr>
        <w:t xml:space="preserve">al paraíso socialista </w:t>
      </w:r>
      <w:r>
        <w:rPr>
          <w:rFonts w:ascii="Times New Roman" w:eastAsia="Calibri" w:hAnsi="Times New Roman" w:cs="Times New Roman"/>
          <w:sz w:val="24"/>
          <w:szCs w:val="24"/>
        </w:rPr>
        <w:t>que existe</w:t>
      </w:r>
      <w:r w:rsidR="007B7565">
        <w:rPr>
          <w:rFonts w:ascii="Times New Roman" w:eastAsia="Calibri" w:hAnsi="Times New Roman" w:cs="Times New Roman"/>
          <w:sz w:val="24"/>
          <w:szCs w:val="24"/>
        </w:rPr>
        <w:t xml:space="preserve"> </w:t>
      </w:r>
      <w:r w:rsidR="00B30643">
        <w:rPr>
          <w:rFonts w:ascii="Times New Roman" w:eastAsia="Calibri" w:hAnsi="Times New Roman" w:cs="Times New Roman"/>
          <w:sz w:val="24"/>
          <w:szCs w:val="24"/>
        </w:rPr>
        <w:t xml:space="preserve">en </w:t>
      </w:r>
      <w:r w:rsidR="007B7565">
        <w:rPr>
          <w:rFonts w:ascii="Times New Roman" w:eastAsia="Calibri" w:hAnsi="Times New Roman" w:cs="Times New Roman"/>
          <w:sz w:val="24"/>
          <w:szCs w:val="24"/>
        </w:rPr>
        <w:t>Marte.</w:t>
      </w:r>
      <w:r>
        <w:rPr>
          <w:rFonts w:ascii="Times New Roman" w:eastAsia="Calibri" w:hAnsi="Times New Roman" w:cs="Times New Roman"/>
          <w:sz w:val="24"/>
          <w:szCs w:val="24"/>
        </w:rPr>
        <w:t xml:space="preserve"> Su misión</w:t>
      </w:r>
      <w:r w:rsidR="0038159F">
        <w:rPr>
          <w:rFonts w:ascii="Times New Roman" w:eastAsia="Calibri" w:hAnsi="Times New Roman" w:cs="Times New Roman"/>
          <w:sz w:val="24"/>
          <w:szCs w:val="24"/>
        </w:rPr>
        <w:t>:</w:t>
      </w:r>
      <w:r>
        <w:rPr>
          <w:rFonts w:ascii="Times New Roman" w:eastAsia="Calibri" w:hAnsi="Times New Roman" w:cs="Times New Roman"/>
          <w:sz w:val="24"/>
          <w:szCs w:val="24"/>
        </w:rPr>
        <w:t xml:space="preserve"> servir como puente entre ambas humanidades, para incentivar</w:t>
      </w:r>
      <w:r w:rsidR="0038159F">
        <w:rPr>
          <w:rFonts w:ascii="Times New Roman" w:eastAsia="Calibri" w:hAnsi="Times New Roman" w:cs="Times New Roman"/>
          <w:sz w:val="24"/>
          <w:szCs w:val="24"/>
        </w:rPr>
        <w:t xml:space="preserve"> –e incluso acelerar–</w:t>
      </w:r>
      <w:r>
        <w:rPr>
          <w:rFonts w:ascii="Times New Roman" w:eastAsia="Calibri" w:hAnsi="Times New Roman" w:cs="Times New Roman"/>
          <w:sz w:val="24"/>
          <w:szCs w:val="24"/>
        </w:rPr>
        <w:t xml:space="preserve"> el desarro</w:t>
      </w:r>
      <w:r w:rsidR="00B30643">
        <w:rPr>
          <w:rFonts w:ascii="Times New Roman" w:eastAsia="Calibri" w:hAnsi="Times New Roman" w:cs="Times New Roman"/>
          <w:sz w:val="24"/>
          <w:szCs w:val="24"/>
        </w:rPr>
        <w:t>llo del socialismo en la Tierra</w:t>
      </w:r>
      <w:r>
        <w:rPr>
          <w:rFonts w:ascii="Times New Roman" w:eastAsia="Calibri" w:hAnsi="Times New Roman" w:cs="Times New Roman"/>
          <w:sz w:val="24"/>
          <w:szCs w:val="24"/>
        </w:rPr>
        <w:t>.</w:t>
      </w:r>
    </w:p>
    <w:p w14:paraId="4EB3334B" w14:textId="53D6445F" w:rsidR="00B30643" w:rsidRDefault="00EB0EC8" w:rsidP="002F466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 la hora de hablar del viaje, encontramos una d</w:t>
      </w:r>
      <w:r w:rsidR="00FC1A15" w:rsidRPr="002F4668">
        <w:rPr>
          <w:rFonts w:ascii="Times New Roman" w:eastAsia="Calibri" w:hAnsi="Times New Roman" w:cs="Times New Roman"/>
          <w:sz w:val="24"/>
          <w:szCs w:val="24"/>
        </w:rPr>
        <w:t>escripción detallada</w:t>
      </w:r>
      <w:r>
        <w:rPr>
          <w:rFonts w:ascii="Times New Roman" w:eastAsia="Calibri" w:hAnsi="Times New Roman" w:cs="Times New Roman"/>
          <w:sz w:val="24"/>
          <w:szCs w:val="24"/>
        </w:rPr>
        <w:t xml:space="preserve">, basada en conjeturas científicas de la época: </w:t>
      </w:r>
      <w:r w:rsidR="00F43642">
        <w:rPr>
          <w:rFonts w:ascii="Times New Roman" w:eastAsia="Calibri" w:hAnsi="Times New Roman" w:cs="Times New Roman"/>
          <w:sz w:val="24"/>
          <w:szCs w:val="24"/>
        </w:rPr>
        <w:t>el “</w:t>
      </w:r>
      <w:proofErr w:type="spellStart"/>
      <w:r w:rsidR="00F43642">
        <w:rPr>
          <w:rFonts w:ascii="Times New Roman" w:eastAsia="Calibri" w:hAnsi="Times New Roman" w:cs="Times New Roman"/>
          <w:sz w:val="24"/>
          <w:szCs w:val="24"/>
        </w:rPr>
        <w:t>eterónefo</w:t>
      </w:r>
      <w:proofErr w:type="spellEnd"/>
      <w:r w:rsidR="00F43642">
        <w:rPr>
          <w:rFonts w:ascii="Times New Roman" w:eastAsia="Calibri" w:hAnsi="Times New Roman" w:cs="Times New Roman"/>
          <w:sz w:val="24"/>
          <w:szCs w:val="24"/>
        </w:rPr>
        <w:t>” en el que viajan a Marte</w:t>
      </w:r>
      <w:r>
        <w:rPr>
          <w:rFonts w:ascii="Times New Roman" w:eastAsia="Calibri" w:hAnsi="Times New Roman" w:cs="Times New Roman"/>
          <w:sz w:val="24"/>
          <w:szCs w:val="24"/>
        </w:rPr>
        <w:t xml:space="preserve"> está</w:t>
      </w:r>
      <w:r w:rsidR="00F43642">
        <w:rPr>
          <w:rFonts w:ascii="Times New Roman" w:eastAsia="Calibri" w:hAnsi="Times New Roman" w:cs="Times New Roman"/>
          <w:sz w:val="24"/>
          <w:szCs w:val="24"/>
        </w:rPr>
        <w:t xml:space="preserve"> impulsado</w:t>
      </w:r>
      <w:r>
        <w:rPr>
          <w:rFonts w:ascii="Times New Roman" w:eastAsia="Calibri" w:hAnsi="Times New Roman" w:cs="Times New Roman"/>
          <w:sz w:val="24"/>
          <w:szCs w:val="24"/>
        </w:rPr>
        <w:t xml:space="preserve"> por </w:t>
      </w:r>
      <w:r w:rsidR="00B30643">
        <w:rPr>
          <w:rFonts w:ascii="Times New Roman" w:eastAsia="Calibri" w:hAnsi="Times New Roman" w:cs="Times New Roman"/>
          <w:sz w:val="24"/>
          <w:szCs w:val="24"/>
        </w:rPr>
        <w:t xml:space="preserve">la </w:t>
      </w:r>
      <w:r>
        <w:rPr>
          <w:rFonts w:ascii="Times New Roman" w:eastAsia="Calibri" w:hAnsi="Times New Roman" w:cs="Times New Roman"/>
          <w:sz w:val="24"/>
          <w:szCs w:val="24"/>
        </w:rPr>
        <w:t xml:space="preserve">energía </w:t>
      </w:r>
      <w:r w:rsidR="00B30643">
        <w:rPr>
          <w:rFonts w:ascii="Times New Roman" w:eastAsia="Calibri" w:hAnsi="Times New Roman" w:cs="Times New Roman"/>
          <w:sz w:val="24"/>
          <w:szCs w:val="24"/>
        </w:rPr>
        <w:t xml:space="preserve">liberada en la desintegración de los átomos, en otras palabras, un tipo primitivo de energía </w:t>
      </w:r>
      <w:r>
        <w:rPr>
          <w:rFonts w:ascii="Times New Roman" w:eastAsia="Calibri" w:hAnsi="Times New Roman" w:cs="Times New Roman"/>
          <w:sz w:val="24"/>
          <w:szCs w:val="24"/>
        </w:rPr>
        <w:t>atómica</w:t>
      </w:r>
      <w:r w:rsidR="007E57AD">
        <w:rPr>
          <w:rStyle w:val="Refdenotaalpie"/>
          <w:rFonts w:ascii="Times New Roman" w:eastAsia="Calibri" w:hAnsi="Times New Roman" w:cs="Times New Roman"/>
          <w:sz w:val="24"/>
          <w:szCs w:val="24"/>
        </w:rPr>
        <w:footnoteReference w:id="4"/>
      </w:r>
      <w:r w:rsidR="002829CB">
        <w:rPr>
          <w:rFonts w:ascii="Times New Roman" w:eastAsia="Calibri" w:hAnsi="Times New Roman" w:cs="Times New Roman"/>
          <w:sz w:val="24"/>
          <w:szCs w:val="24"/>
        </w:rPr>
        <w:t xml:space="preserve"> (</w:t>
      </w:r>
      <w:proofErr w:type="spellStart"/>
      <w:r w:rsidR="002829CB">
        <w:rPr>
          <w:rFonts w:ascii="Times New Roman" w:eastAsia="Calibri" w:hAnsi="Times New Roman" w:cs="Times New Roman"/>
          <w:sz w:val="24"/>
          <w:szCs w:val="24"/>
        </w:rPr>
        <w:t>Bogdá</w:t>
      </w:r>
      <w:r w:rsidR="007E57AD">
        <w:rPr>
          <w:rFonts w:ascii="Times New Roman" w:eastAsia="Calibri" w:hAnsi="Times New Roman" w:cs="Times New Roman"/>
          <w:sz w:val="24"/>
          <w:szCs w:val="24"/>
        </w:rPr>
        <w:t>nov</w:t>
      </w:r>
      <w:proofErr w:type="spellEnd"/>
      <w:r w:rsidR="007E57AD">
        <w:rPr>
          <w:rFonts w:ascii="Times New Roman" w:eastAsia="Calibri" w:hAnsi="Times New Roman" w:cs="Times New Roman"/>
          <w:sz w:val="24"/>
          <w:szCs w:val="24"/>
        </w:rPr>
        <w:t>, 2018: 92)</w:t>
      </w:r>
      <w:r>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w:t>
      </w:r>
      <w:r w:rsidR="00B30643">
        <w:rPr>
          <w:rFonts w:ascii="Times New Roman" w:eastAsia="Calibri" w:hAnsi="Times New Roman" w:cs="Times New Roman"/>
          <w:sz w:val="24"/>
          <w:szCs w:val="24"/>
        </w:rPr>
        <w:t>Al mismo tiempo, l</w:t>
      </w:r>
      <w:r>
        <w:rPr>
          <w:rFonts w:ascii="Times New Roman" w:eastAsia="Calibri" w:hAnsi="Times New Roman" w:cs="Times New Roman"/>
          <w:sz w:val="24"/>
          <w:szCs w:val="24"/>
        </w:rPr>
        <w:t>a p</w:t>
      </w:r>
      <w:r w:rsidR="00FC1A15" w:rsidRPr="002F4668">
        <w:rPr>
          <w:rFonts w:ascii="Times New Roman" w:eastAsia="Calibri" w:hAnsi="Times New Roman" w:cs="Times New Roman"/>
          <w:sz w:val="24"/>
          <w:szCs w:val="24"/>
        </w:rPr>
        <w:t>resencia de vida en Marte</w:t>
      </w:r>
      <w:r>
        <w:rPr>
          <w:rFonts w:ascii="Times New Roman" w:eastAsia="Calibri" w:hAnsi="Times New Roman" w:cs="Times New Roman"/>
          <w:sz w:val="24"/>
          <w:szCs w:val="24"/>
        </w:rPr>
        <w:t xml:space="preserve"> también se toma de la teoría</w:t>
      </w:r>
      <w:r w:rsidR="00FC1A15" w:rsidRPr="002F4668">
        <w:rPr>
          <w:rFonts w:ascii="Times New Roman" w:eastAsia="Calibri" w:hAnsi="Times New Roman" w:cs="Times New Roman"/>
          <w:sz w:val="24"/>
          <w:szCs w:val="24"/>
        </w:rPr>
        <w:t xml:space="preserve"> en boga</w:t>
      </w:r>
      <w:r w:rsidR="0061627D">
        <w:rPr>
          <w:rFonts w:ascii="Times New Roman" w:eastAsia="Calibri" w:hAnsi="Times New Roman" w:cs="Times New Roman"/>
          <w:sz w:val="24"/>
          <w:szCs w:val="24"/>
        </w:rPr>
        <w:t xml:space="preserve"> de los c</w:t>
      </w:r>
      <w:r>
        <w:rPr>
          <w:rFonts w:ascii="Times New Roman" w:eastAsia="Calibri" w:hAnsi="Times New Roman" w:cs="Times New Roman"/>
          <w:sz w:val="24"/>
          <w:szCs w:val="24"/>
        </w:rPr>
        <w:t xml:space="preserve">anales de </w:t>
      </w:r>
      <w:proofErr w:type="spellStart"/>
      <w:r>
        <w:rPr>
          <w:rFonts w:ascii="Times New Roman" w:eastAsia="Calibri" w:hAnsi="Times New Roman" w:cs="Times New Roman"/>
          <w:sz w:val="24"/>
          <w:szCs w:val="24"/>
        </w:rPr>
        <w:t>Sch</w:t>
      </w:r>
      <w:r w:rsidR="0061627D">
        <w:rPr>
          <w:rFonts w:ascii="Times New Roman" w:eastAsia="Calibri" w:hAnsi="Times New Roman" w:cs="Times New Roman"/>
          <w:sz w:val="24"/>
          <w:szCs w:val="24"/>
        </w:rPr>
        <w:t>i</w:t>
      </w:r>
      <w:r>
        <w:rPr>
          <w:rFonts w:ascii="Times New Roman" w:eastAsia="Calibri" w:hAnsi="Times New Roman" w:cs="Times New Roman"/>
          <w:sz w:val="24"/>
          <w:szCs w:val="24"/>
        </w:rPr>
        <w:t>aparelli</w:t>
      </w:r>
      <w:proofErr w:type="spellEnd"/>
      <w:r w:rsidR="00B30643">
        <w:rPr>
          <w:rFonts w:ascii="Times New Roman" w:eastAsia="Calibri" w:hAnsi="Times New Roman" w:cs="Times New Roman"/>
          <w:sz w:val="24"/>
          <w:szCs w:val="24"/>
        </w:rPr>
        <w:t xml:space="preserve">, que con el tiempo fue desmentida, pero a principios del </w:t>
      </w:r>
      <w:r w:rsidR="00B30643">
        <w:rPr>
          <w:rFonts w:ascii="Times New Roman" w:eastAsia="Calibri" w:hAnsi="Times New Roman" w:cs="Times New Roman"/>
          <w:sz w:val="24"/>
          <w:szCs w:val="24"/>
        </w:rPr>
        <w:lastRenderedPageBreak/>
        <w:t xml:space="preserve">siglo </w:t>
      </w:r>
      <w:r w:rsidR="002829CB" w:rsidRPr="002829CB">
        <w:rPr>
          <w:rFonts w:ascii="Times New Roman" w:eastAsia="Calibri" w:hAnsi="Times New Roman" w:cs="Times New Roman"/>
          <w:smallCaps/>
          <w:sz w:val="24"/>
          <w:szCs w:val="24"/>
        </w:rPr>
        <w:t>xx</w:t>
      </w:r>
      <w:r w:rsidR="00B30643">
        <w:rPr>
          <w:rFonts w:ascii="Times New Roman" w:eastAsia="Calibri" w:hAnsi="Times New Roman" w:cs="Times New Roman"/>
          <w:sz w:val="24"/>
          <w:szCs w:val="24"/>
        </w:rPr>
        <w:t xml:space="preserve"> era considerada </w:t>
      </w:r>
      <w:r w:rsidR="0038159F">
        <w:rPr>
          <w:rFonts w:ascii="Times New Roman" w:eastAsia="Calibri" w:hAnsi="Times New Roman" w:cs="Times New Roman"/>
          <w:sz w:val="24"/>
          <w:szCs w:val="24"/>
        </w:rPr>
        <w:t>una hipótesis válida</w:t>
      </w:r>
      <w:r w:rsidR="00FC1A15"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Lo que vemos </w:t>
      </w:r>
      <w:r w:rsidR="00B30643">
        <w:rPr>
          <w:rFonts w:ascii="Times New Roman" w:eastAsia="Calibri" w:hAnsi="Times New Roman" w:cs="Times New Roman"/>
          <w:sz w:val="24"/>
          <w:szCs w:val="24"/>
        </w:rPr>
        <w:t>en estos ejemplos</w:t>
      </w:r>
      <w:r w:rsidR="0061627D">
        <w:rPr>
          <w:rFonts w:ascii="Times New Roman" w:eastAsia="Calibri" w:hAnsi="Times New Roman" w:cs="Times New Roman"/>
          <w:sz w:val="24"/>
          <w:szCs w:val="24"/>
        </w:rPr>
        <w:t xml:space="preserve"> –y otros a lo lago de la novela</w:t>
      </w:r>
      <w:r w:rsidR="00B30643">
        <w:rPr>
          <w:rStyle w:val="Refdenotaalpie"/>
          <w:rFonts w:ascii="Times New Roman" w:eastAsia="Calibri" w:hAnsi="Times New Roman" w:cs="Times New Roman"/>
          <w:sz w:val="24"/>
          <w:szCs w:val="24"/>
        </w:rPr>
        <w:footnoteReference w:id="5"/>
      </w:r>
      <w:r w:rsidR="0061627D">
        <w:rPr>
          <w:rFonts w:ascii="Times New Roman" w:eastAsia="Calibri" w:hAnsi="Times New Roman" w:cs="Times New Roman"/>
          <w:sz w:val="24"/>
          <w:szCs w:val="24"/>
        </w:rPr>
        <w:t>–</w:t>
      </w:r>
      <w:r w:rsidR="00B30643">
        <w:rPr>
          <w:rFonts w:ascii="Times New Roman" w:eastAsia="Calibri" w:hAnsi="Times New Roman" w:cs="Times New Roman"/>
          <w:sz w:val="24"/>
          <w:szCs w:val="24"/>
        </w:rPr>
        <w:t xml:space="preserve"> </w:t>
      </w:r>
      <w:r>
        <w:rPr>
          <w:rFonts w:ascii="Times New Roman" w:eastAsia="Calibri" w:hAnsi="Times New Roman" w:cs="Times New Roman"/>
          <w:sz w:val="24"/>
          <w:szCs w:val="24"/>
        </w:rPr>
        <w:t>es una d</w:t>
      </w:r>
      <w:r w:rsidR="00FC1A15" w:rsidRPr="002F4668">
        <w:rPr>
          <w:rFonts w:ascii="Times New Roman" w:eastAsia="Calibri" w:hAnsi="Times New Roman" w:cs="Times New Roman"/>
          <w:sz w:val="24"/>
          <w:szCs w:val="24"/>
        </w:rPr>
        <w:t>is</w:t>
      </w:r>
      <w:r>
        <w:rPr>
          <w:rFonts w:ascii="Times New Roman" w:eastAsia="Calibri" w:hAnsi="Times New Roman" w:cs="Times New Roman"/>
          <w:sz w:val="24"/>
          <w:szCs w:val="24"/>
        </w:rPr>
        <w:t>posición claramente positivista</w:t>
      </w:r>
      <w:r w:rsidR="002829CB">
        <w:rPr>
          <w:rFonts w:ascii="Times New Roman" w:eastAsia="Calibri" w:hAnsi="Times New Roman" w:cs="Times New Roman"/>
          <w:sz w:val="24"/>
          <w:szCs w:val="24"/>
        </w:rPr>
        <w:t>,</w:t>
      </w:r>
      <w:r>
        <w:rPr>
          <w:rFonts w:ascii="Times New Roman" w:eastAsia="Calibri" w:hAnsi="Times New Roman" w:cs="Times New Roman"/>
          <w:sz w:val="24"/>
          <w:szCs w:val="24"/>
        </w:rPr>
        <w:t xml:space="preserve"> que</w:t>
      </w:r>
      <w:r w:rsidR="00FC1A15" w:rsidRPr="002F4668">
        <w:rPr>
          <w:rFonts w:ascii="Times New Roman" w:eastAsia="Calibri" w:hAnsi="Times New Roman" w:cs="Times New Roman"/>
          <w:sz w:val="24"/>
          <w:szCs w:val="24"/>
        </w:rPr>
        <w:t xml:space="preserve"> conf</w:t>
      </w:r>
      <w:r>
        <w:rPr>
          <w:rFonts w:ascii="Times New Roman" w:eastAsia="Calibri" w:hAnsi="Times New Roman" w:cs="Times New Roman"/>
          <w:sz w:val="24"/>
          <w:szCs w:val="24"/>
        </w:rPr>
        <w:t>ía</w:t>
      </w:r>
      <w:r w:rsidR="00FC1A15" w:rsidRPr="002F4668">
        <w:rPr>
          <w:rFonts w:ascii="Times New Roman" w:eastAsia="Calibri" w:hAnsi="Times New Roman" w:cs="Times New Roman"/>
          <w:sz w:val="24"/>
          <w:szCs w:val="24"/>
        </w:rPr>
        <w:t xml:space="preserve"> en el progreso científico</w:t>
      </w:r>
      <w:r>
        <w:rPr>
          <w:rFonts w:ascii="Times New Roman" w:eastAsia="Calibri" w:hAnsi="Times New Roman" w:cs="Times New Roman"/>
          <w:sz w:val="24"/>
          <w:szCs w:val="24"/>
        </w:rPr>
        <w:t>.</w:t>
      </w:r>
      <w:r w:rsidR="007E57AD">
        <w:rPr>
          <w:rFonts w:ascii="Times New Roman" w:eastAsia="Calibri" w:hAnsi="Times New Roman" w:cs="Times New Roman"/>
          <w:sz w:val="24"/>
          <w:szCs w:val="24"/>
        </w:rPr>
        <w:t xml:space="preserve"> </w:t>
      </w:r>
    </w:p>
    <w:p w14:paraId="00000037" w14:textId="790365C3" w:rsidR="00F2622B" w:rsidRPr="002F4668" w:rsidRDefault="0038159F" w:rsidP="002F466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7E57AD">
        <w:rPr>
          <w:rFonts w:ascii="Times New Roman" w:eastAsia="Calibri" w:hAnsi="Times New Roman" w:cs="Times New Roman"/>
          <w:sz w:val="24"/>
          <w:szCs w:val="24"/>
        </w:rPr>
        <w:t>ás</w:t>
      </w:r>
      <w:r>
        <w:rPr>
          <w:rFonts w:ascii="Times New Roman" w:eastAsia="Calibri" w:hAnsi="Times New Roman" w:cs="Times New Roman"/>
          <w:sz w:val="24"/>
          <w:szCs w:val="24"/>
        </w:rPr>
        <w:t xml:space="preserve"> allá de la descripción científica d</w:t>
      </w:r>
      <w:r w:rsidR="007E57AD">
        <w:rPr>
          <w:rFonts w:ascii="Times New Roman" w:eastAsia="Calibri" w:hAnsi="Times New Roman" w:cs="Times New Roman"/>
          <w:sz w:val="24"/>
          <w:szCs w:val="24"/>
        </w:rPr>
        <w:t>el método de desplazamiento</w:t>
      </w:r>
      <w:r w:rsidR="00B30643">
        <w:rPr>
          <w:rFonts w:ascii="Times New Roman" w:eastAsia="Calibri" w:hAnsi="Times New Roman" w:cs="Times New Roman"/>
          <w:sz w:val="24"/>
          <w:szCs w:val="24"/>
        </w:rPr>
        <w:t xml:space="preserve"> del </w:t>
      </w:r>
      <w:proofErr w:type="spellStart"/>
      <w:r w:rsidR="00B30643">
        <w:rPr>
          <w:rFonts w:ascii="Times New Roman" w:eastAsia="Calibri" w:hAnsi="Times New Roman" w:cs="Times New Roman"/>
          <w:sz w:val="24"/>
          <w:szCs w:val="24"/>
        </w:rPr>
        <w:t>eterónefo</w:t>
      </w:r>
      <w:proofErr w:type="spellEnd"/>
      <w:r w:rsidR="007E57AD">
        <w:rPr>
          <w:rFonts w:ascii="Times New Roman" w:eastAsia="Calibri" w:hAnsi="Times New Roman" w:cs="Times New Roman"/>
          <w:sz w:val="24"/>
          <w:szCs w:val="24"/>
        </w:rPr>
        <w:t>, r</w:t>
      </w:r>
      <w:r w:rsidR="00864534">
        <w:rPr>
          <w:rFonts w:ascii="Times New Roman" w:eastAsia="Calibri" w:hAnsi="Times New Roman" w:cs="Times New Roman"/>
          <w:sz w:val="24"/>
          <w:szCs w:val="24"/>
        </w:rPr>
        <w:t xml:space="preserve">esulta </w:t>
      </w:r>
      <w:r w:rsidR="00FC1A15" w:rsidRPr="002F4668">
        <w:rPr>
          <w:rFonts w:ascii="Times New Roman" w:eastAsia="Calibri" w:hAnsi="Times New Roman" w:cs="Times New Roman"/>
          <w:sz w:val="24"/>
          <w:szCs w:val="24"/>
        </w:rPr>
        <w:t>interesante enfocarse en la descripción de la nave</w:t>
      </w:r>
      <w:r w:rsidR="0061627D">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w:t>
      </w:r>
      <w:r w:rsidR="0061627D">
        <w:rPr>
          <w:rFonts w:ascii="Times New Roman" w:eastAsia="Calibri" w:hAnsi="Times New Roman" w:cs="Times New Roman"/>
          <w:sz w:val="24"/>
          <w:szCs w:val="24"/>
        </w:rPr>
        <w:t>Hecha</w:t>
      </w:r>
      <w:r w:rsidR="00FC1A15" w:rsidRPr="002F4668">
        <w:rPr>
          <w:rFonts w:ascii="Times New Roman" w:eastAsia="Calibri" w:hAnsi="Times New Roman" w:cs="Times New Roman"/>
          <w:sz w:val="24"/>
          <w:szCs w:val="24"/>
        </w:rPr>
        <w:t xml:space="preserve"> de cristal</w:t>
      </w:r>
      <w:r w:rsidR="007E57AD">
        <w:rPr>
          <w:rFonts w:ascii="Times New Roman" w:eastAsia="Calibri" w:hAnsi="Times New Roman" w:cs="Times New Roman"/>
          <w:sz w:val="24"/>
          <w:szCs w:val="24"/>
        </w:rPr>
        <w:t xml:space="preserve"> y aluminio</w:t>
      </w:r>
      <w:r w:rsidR="00FC1A15" w:rsidRPr="002F4668">
        <w:rPr>
          <w:rFonts w:ascii="Times New Roman" w:eastAsia="Calibri" w:hAnsi="Times New Roman" w:cs="Times New Roman"/>
          <w:sz w:val="24"/>
          <w:szCs w:val="24"/>
        </w:rPr>
        <w:t xml:space="preserve">, </w:t>
      </w:r>
      <w:r w:rsidR="007E57AD">
        <w:rPr>
          <w:rFonts w:ascii="Times New Roman" w:eastAsia="Calibri" w:hAnsi="Times New Roman" w:cs="Times New Roman"/>
          <w:sz w:val="24"/>
          <w:szCs w:val="24"/>
        </w:rPr>
        <w:t>con abundancia de superficies refractantes y otras transparentes, que permiten ver todo desde un punto central</w:t>
      </w:r>
      <w:r w:rsidR="00BE5DAE">
        <w:rPr>
          <w:rFonts w:ascii="Times New Roman" w:eastAsia="Calibri" w:hAnsi="Times New Roman" w:cs="Times New Roman"/>
          <w:sz w:val="24"/>
          <w:szCs w:val="24"/>
        </w:rPr>
        <w:t xml:space="preserve"> (</w:t>
      </w:r>
      <w:proofErr w:type="spellStart"/>
      <w:r w:rsidR="00BE5DAE">
        <w:rPr>
          <w:rFonts w:ascii="Times New Roman" w:eastAsia="Calibri" w:hAnsi="Times New Roman" w:cs="Times New Roman"/>
          <w:sz w:val="24"/>
          <w:szCs w:val="24"/>
        </w:rPr>
        <w:t>Bogdánov</w:t>
      </w:r>
      <w:proofErr w:type="spellEnd"/>
      <w:r w:rsidR="00BE5DAE">
        <w:rPr>
          <w:rFonts w:ascii="Times New Roman" w:eastAsia="Calibri" w:hAnsi="Times New Roman" w:cs="Times New Roman"/>
          <w:sz w:val="24"/>
          <w:szCs w:val="24"/>
        </w:rPr>
        <w:t>, 2018: 89-90)</w:t>
      </w:r>
      <w:r w:rsidR="0061627D">
        <w:rPr>
          <w:rFonts w:ascii="Times New Roman" w:eastAsia="Calibri" w:hAnsi="Times New Roman" w:cs="Times New Roman"/>
          <w:sz w:val="24"/>
          <w:szCs w:val="24"/>
        </w:rPr>
        <w:t>, la nave nos muestra</w:t>
      </w:r>
      <w:r w:rsidR="00864534">
        <w:rPr>
          <w:rFonts w:ascii="Times New Roman" w:eastAsia="Calibri" w:hAnsi="Times New Roman" w:cs="Times New Roman"/>
          <w:sz w:val="24"/>
          <w:szCs w:val="24"/>
        </w:rPr>
        <w:t xml:space="preserve"> un </w:t>
      </w:r>
      <w:r w:rsidR="00864534" w:rsidRPr="007E57AD">
        <w:rPr>
          <w:rFonts w:ascii="Times New Roman" w:eastAsia="Calibri" w:hAnsi="Times New Roman" w:cs="Times New Roman"/>
          <w:i/>
          <w:sz w:val="24"/>
          <w:szCs w:val="24"/>
        </w:rPr>
        <w:t>topos</w:t>
      </w:r>
      <w:r w:rsidR="00FC1A15" w:rsidRPr="002F4668">
        <w:rPr>
          <w:rFonts w:ascii="Times New Roman" w:eastAsia="Calibri" w:hAnsi="Times New Roman" w:cs="Times New Roman"/>
          <w:sz w:val="24"/>
          <w:szCs w:val="24"/>
        </w:rPr>
        <w:t xml:space="preserve"> persistente en </w:t>
      </w:r>
      <w:r w:rsidR="007E57AD">
        <w:rPr>
          <w:rFonts w:ascii="Times New Roman" w:eastAsia="Calibri" w:hAnsi="Times New Roman" w:cs="Times New Roman"/>
          <w:sz w:val="24"/>
          <w:szCs w:val="24"/>
        </w:rPr>
        <w:t>la literatura</w:t>
      </w:r>
      <w:r w:rsidR="00864534">
        <w:rPr>
          <w:rFonts w:ascii="Times New Roman" w:eastAsia="Calibri" w:hAnsi="Times New Roman" w:cs="Times New Roman"/>
          <w:sz w:val="24"/>
          <w:szCs w:val="24"/>
        </w:rPr>
        <w:t xml:space="preserve"> utópica</w:t>
      </w:r>
      <w:r w:rsidR="007E57AD">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el cristal como material diáfano, perfecto, frágil pero lo suficientemente resistente como para usarse </w:t>
      </w:r>
      <w:r w:rsidR="007E57AD">
        <w:rPr>
          <w:rFonts w:ascii="Times New Roman" w:eastAsia="Calibri" w:hAnsi="Times New Roman" w:cs="Times New Roman"/>
          <w:sz w:val="24"/>
          <w:szCs w:val="24"/>
        </w:rPr>
        <w:t>como</w:t>
      </w:r>
      <w:r w:rsidR="00FC1A15" w:rsidRPr="002F4668">
        <w:rPr>
          <w:rFonts w:ascii="Times New Roman" w:eastAsia="Calibri" w:hAnsi="Times New Roman" w:cs="Times New Roman"/>
          <w:sz w:val="24"/>
          <w:szCs w:val="24"/>
        </w:rPr>
        <w:t xml:space="preserve"> material de construcción en el futuro. </w:t>
      </w:r>
      <w:r w:rsidR="00864534">
        <w:rPr>
          <w:rFonts w:ascii="Times New Roman" w:eastAsia="Calibri" w:hAnsi="Times New Roman" w:cs="Times New Roman"/>
          <w:sz w:val="24"/>
          <w:szCs w:val="24"/>
        </w:rPr>
        <w:t xml:space="preserve">El vidrio y el cristal tienen una larga historia </w:t>
      </w:r>
      <w:r w:rsidR="00B30643">
        <w:rPr>
          <w:rFonts w:ascii="Times New Roman" w:eastAsia="Calibri" w:hAnsi="Times New Roman" w:cs="Times New Roman"/>
          <w:sz w:val="24"/>
          <w:szCs w:val="24"/>
        </w:rPr>
        <w:t xml:space="preserve">mítica y </w:t>
      </w:r>
      <w:r w:rsidR="00864534">
        <w:rPr>
          <w:rFonts w:ascii="Times New Roman" w:eastAsia="Calibri" w:hAnsi="Times New Roman" w:cs="Times New Roman"/>
          <w:sz w:val="24"/>
          <w:szCs w:val="24"/>
        </w:rPr>
        <w:t xml:space="preserve">simbólica que </w:t>
      </w:r>
      <w:r w:rsidR="00BE5DAE">
        <w:rPr>
          <w:rFonts w:ascii="Times New Roman" w:eastAsia="Calibri" w:hAnsi="Times New Roman" w:cs="Times New Roman"/>
          <w:sz w:val="24"/>
          <w:szCs w:val="24"/>
        </w:rPr>
        <w:t>se materializa</w:t>
      </w:r>
      <w:r w:rsidR="0061627D">
        <w:rPr>
          <w:rFonts w:ascii="Times New Roman" w:eastAsia="Calibri" w:hAnsi="Times New Roman" w:cs="Times New Roman"/>
          <w:sz w:val="24"/>
          <w:szCs w:val="24"/>
        </w:rPr>
        <w:t xml:space="preserve"> por primera vez</w:t>
      </w:r>
      <w:r w:rsidR="00BE5DAE">
        <w:rPr>
          <w:rFonts w:ascii="Times New Roman" w:eastAsia="Calibri" w:hAnsi="Times New Roman" w:cs="Times New Roman"/>
          <w:sz w:val="24"/>
          <w:szCs w:val="24"/>
        </w:rPr>
        <w:t xml:space="preserve"> en la construcción d</w:t>
      </w:r>
      <w:r w:rsidR="00864534">
        <w:rPr>
          <w:rFonts w:ascii="Times New Roman" w:eastAsia="Calibri" w:hAnsi="Times New Roman" w:cs="Times New Roman"/>
          <w:sz w:val="24"/>
          <w:szCs w:val="24"/>
        </w:rPr>
        <w:t xml:space="preserve">el </w:t>
      </w:r>
      <w:r w:rsidR="00BE5DAE">
        <w:rPr>
          <w:rFonts w:ascii="Times New Roman" w:eastAsia="Calibri" w:hAnsi="Times New Roman" w:cs="Times New Roman"/>
          <w:sz w:val="24"/>
          <w:szCs w:val="24"/>
        </w:rPr>
        <w:t>célebre</w:t>
      </w:r>
      <w:r w:rsidR="00864534">
        <w:rPr>
          <w:rFonts w:ascii="Times New Roman" w:eastAsia="Calibri" w:hAnsi="Times New Roman" w:cs="Times New Roman"/>
          <w:sz w:val="24"/>
          <w:szCs w:val="24"/>
        </w:rPr>
        <w:t xml:space="preserve"> Palacio de Cristal de </w:t>
      </w:r>
      <w:proofErr w:type="spellStart"/>
      <w:r w:rsidR="00864534">
        <w:rPr>
          <w:rFonts w:ascii="Times New Roman" w:eastAsia="Calibri" w:hAnsi="Times New Roman" w:cs="Times New Roman"/>
          <w:sz w:val="24"/>
          <w:szCs w:val="24"/>
        </w:rPr>
        <w:t>Paxton</w:t>
      </w:r>
      <w:proofErr w:type="spellEnd"/>
      <w:r w:rsidR="00864534">
        <w:rPr>
          <w:rFonts w:ascii="Times New Roman" w:eastAsia="Calibri" w:hAnsi="Times New Roman" w:cs="Times New Roman"/>
          <w:sz w:val="24"/>
          <w:szCs w:val="24"/>
        </w:rPr>
        <w:t xml:space="preserve">, en la primera </w:t>
      </w:r>
      <w:r w:rsidR="0061627D">
        <w:rPr>
          <w:rFonts w:ascii="Times New Roman" w:eastAsia="Calibri" w:hAnsi="Times New Roman" w:cs="Times New Roman"/>
          <w:sz w:val="24"/>
          <w:szCs w:val="24"/>
        </w:rPr>
        <w:t>E</w:t>
      </w:r>
      <w:r w:rsidR="00864534">
        <w:rPr>
          <w:rFonts w:ascii="Times New Roman" w:eastAsia="Calibri" w:hAnsi="Times New Roman" w:cs="Times New Roman"/>
          <w:sz w:val="24"/>
          <w:szCs w:val="24"/>
        </w:rPr>
        <w:t xml:space="preserve">xposición </w:t>
      </w:r>
      <w:r w:rsidR="0061627D">
        <w:rPr>
          <w:rFonts w:ascii="Times New Roman" w:eastAsia="Calibri" w:hAnsi="Times New Roman" w:cs="Times New Roman"/>
          <w:sz w:val="24"/>
          <w:szCs w:val="24"/>
        </w:rPr>
        <w:t>I</w:t>
      </w:r>
      <w:r w:rsidR="00864534">
        <w:rPr>
          <w:rFonts w:ascii="Times New Roman" w:eastAsia="Calibri" w:hAnsi="Times New Roman" w:cs="Times New Roman"/>
          <w:sz w:val="24"/>
          <w:szCs w:val="24"/>
        </w:rPr>
        <w:t xml:space="preserve">nternacional de Londres de </w:t>
      </w:r>
      <w:r w:rsidR="00864534" w:rsidRPr="00B30643">
        <w:rPr>
          <w:rFonts w:ascii="Times New Roman" w:eastAsia="Calibri" w:hAnsi="Times New Roman" w:cs="Times New Roman"/>
          <w:sz w:val="24"/>
          <w:szCs w:val="24"/>
        </w:rPr>
        <w:t>185</w:t>
      </w:r>
      <w:r w:rsidR="00BE5DAE">
        <w:rPr>
          <w:rFonts w:ascii="Times New Roman" w:eastAsia="Calibri" w:hAnsi="Times New Roman" w:cs="Times New Roman"/>
          <w:sz w:val="24"/>
          <w:szCs w:val="24"/>
        </w:rPr>
        <w:t>1</w:t>
      </w:r>
      <w:r w:rsidR="00B30643">
        <w:rPr>
          <w:rFonts w:ascii="Times New Roman" w:eastAsia="Calibri" w:hAnsi="Times New Roman" w:cs="Times New Roman"/>
          <w:sz w:val="24"/>
          <w:szCs w:val="24"/>
        </w:rPr>
        <w:t xml:space="preserve"> (</w:t>
      </w:r>
      <w:r w:rsidR="005D308F">
        <w:rPr>
          <w:rFonts w:ascii="Times New Roman" w:eastAsia="Calibri" w:hAnsi="Times New Roman" w:cs="Times New Roman"/>
          <w:sz w:val="24"/>
          <w:szCs w:val="24"/>
        </w:rPr>
        <w:t>Rubio Hernández, 2015: 150)</w:t>
      </w:r>
      <w:r w:rsidR="00BE5DAE">
        <w:rPr>
          <w:rFonts w:ascii="Times New Roman" w:eastAsia="Calibri" w:hAnsi="Times New Roman" w:cs="Times New Roman"/>
          <w:sz w:val="24"/>
          <w:szCs w:val="24"/>
        </w:rPr>
        <w:t>.</w:t>
      </w:r>
      <w:r w:rsidR="00864534">
        <w:rPr>
          <w:rFonts w:ascii="Times New Roman" w:eastAsia="Calibri" w:hAnsi="Times New Roman" w:cs="Times New Roman"/>
          <w:sz w:val="24"/>
          <w:szCs w:val="24"/>
        </w:rPr>
        <w:t xml:space="preserve"> </w:t>
      </w:r>
      <w:r w:rsidR="007E57AD">
        <w:rPr>
          <w:rFonts w:ascii="Times New Roman" w:eastAsia="Calibri" w:hAnsi="Times New Roman" w:cs="Times New Roman"/>
          <w:sz w:val="24"/>
          <w:szCs w:val="24"/>
        </w:rPr>
        <w:t>Es sabido que e</w:t>
      </w:r>
      <w:r w:rsidR="00864534">
        <w:rPr>
          <w:rFonts w:ascii="Times New Roman" w:eastAsia="Calibri" w:hAnsi="Times New Roman" w:cs="Times New Roman"/>
          <w:sz w:val="24"/>
          <w:szCs w:val="24"/>
        </w:rPr>
        <w:t xml:space="preserve">l palacio despertó de inmediato la imaginación de los pensadores utópicos, entre ellos, la de </w:t>
      </w:r>
      <w:proofErr w:type="spellStart"/>
      <w:r w:rsidR="00864534">
        <w:rPr>
          <w:rFonts w:ascii="Times New Roman" w:eastAsia="Calibri" w:hAnsi="Times New Roman" w:cs="Times New Roman"/>
          <w:sz w:val="24"/>
          <w:szCs w:val="24"/>
        </w:rPr>
        <w:t>Nikolai</w:t>
      </w:r>
      <w:proofErr w:type="spellEnd"/>
      <w:r w:rsidR="00864534">
        <w:rPr>
          <w:rFonts w:ascii="Times New Roman" w:eastAsia="Calibri" w:hAnsi="Times New Roman" w:cs="Times New Roman"/>
          <w:sz w:val="24"/>
          <w:szCs w:val="24"/>
        </w:rPr>
        <w:t xml:space="preserve"> </w:t>
      </w:r>
      <w:proofErr w:type="spellStart"/>
      <w:r w:rsidR="00864534">
        <w:rPr>
          <w:rFonts w:ascii="Times New Roman" w:eastAsia="Calibri" w:hAnsi="Times New Roman" w:cs="Times New Roman"/>
          <w:sz w:val="24"/>
          <w:szCs w:val="24"/>
        </w:rPr>
        <w:t>Chernishevski</w:t>
      </w:r>
      <w:proofErr w:type="spellEnd"/>
      <w:r w:rsidR="00864534">
        <w:rPr>
          <w:rFonts w:ascii="Times New Roman" w:eastAsia="Calibri" w:hAnsi="Times New Roman" w:cs="Times New Roman"/>
          <w:sz w:val="24"/>
          <w:szCs w:val="24"/>
        </w:rPr>
        <w:t>, que pudo contemplarlo en persona en el año 1854. En 1860, lo vemos aparecer en</w:t>
      </w:r>
      <w:r w:rsidR="00A42E20">
        <w:rPr>
          <w:rFonts w:ascii="Times New Roman" w:eastAsia="Calibri" w:hAnsi="Times New Roman" w:cs="Times New Roman"/>
          <w:sz w:val="24"/>
          <w:szCs w:val="24"/>
        </w:rPr>
        <w:t xml:space="preserve"> la novela </w:t>
      </w:r>
      <w:r w:rsidR="00A42E20" w:rsidRPr="00A42E20">
        <w:rPr>
          <w:rFonts w:ascii="Times New Roman" w:eastAsia="Calibri" w:hAnsi="Times New Roman" w:cs="Times New Roman"/>
          <w:i/>
          <w:sz w:val="24"/>
          <w:szCs w:val="24"/>
        </w:rPr>
        <w:t>¿Qué hacer?</w:t>
      </w:r>
      <w:r w:rsidR="00A42E20">
        <w:rPr>
          <w:rFonts w:ascii="Times New Roman" w:eastAsia="Calibri" w:hAnsi="Times New Roman" w:cs="Times New Roman"/>
          <w:sz w:val="24"/>
          <w:szCs w:val="24"/>
        </w:rPr>
        <w:t>, en</w:t>
      </w:r>
      <w:r w:rsidR="00864534">
        <w:rPr>
          <w:rFonts w:ascii="Times New Roman" w:eastAsia="Calibri" w:hAnsi="Times New Roman" w:cs="Times New Roman"/>
          <w:sz w:val="24"/>
          <w:szCs w:val="24"/>
        </w:rPr>
        <w:t xml:space="preserve"> el cuarto sueño de Vera </w:t>
      </w:r>
      <w:proofErr w:type="spellStart"/>
      <w:r w:rsidR="00864534">
        <w:rPr>
          <w:rFonts w:ascii="Times New Roman" w:eastAsia="Calibri" w:hAnsi="Times New Roman" w:cs="Times New Roman"/>
          <w:sz w:val="24"/>
          <w:szCs w:val="24"/>
        </w:rPr>
        <w:t>Pavlovna</w:t>
      </w:r>
      <w:proofErr w:type="spellEnd"/>
      <w:r w:rsidR="00864534">
        <w:rPr>
          <w:rFonts w:ascii="Times New Roman" w:eastAsia="Calibri" w:hAnsi="Times New Roman" w:cs="Times New Roman"/>
          <w:sz w:val="24"/>
          <w:szCs w:val="24"/>
        </w:rPr>
        <w:t>, como representación del ideal del futuro</w:t>
      </w:r>
      <w:r w:rsidR="007E57AD">
        <w:rPr>
          <w:rFonts w:ascii="Times New Roman" w:eastAsia="Calibri" w:hAnsi="Times New Roman" w:cs="Times New Roman"/>
          <w:sz w:val="24"/>
          <w:szCs w:val="24"/>
        </w:rPr>
        <w:t xml:space="preserve"> socialista</w:t>
      </w:r>
      <w:r w:rsidR="00864534">
        <w:rPr>
          <w:rFonts w:ascii="Times New Roman" w:eastAsia="Calibri" w:hAnsi="Times New Roman" w:cs="Times New Roman"/>
          <w:sz w:val="24"/>
          <w:szCs w:val="24"/>
        </w:rPr>
        <w:t xml:space="preserve">, </w:t>
      </w:r>
      <w:r w:rsidR="00864534" w:rsidRPr="00957E66">
        <w:rPr>
          <w:rFonts w:ascii="Times New Roman" w:eastAsia="Calibri" w:hAnsi="Times New Roman" w:cs="Times New Roman"/>
          <w:sz w:val="24"/>
          <w:szCs w:val="24"/>
        </w:rPr>
        <w:t>una especie de falansterio dond</w:t>
      </w:r>
      <w:r w:rsidR="00EC1DED">
        <w:rPr>
          <w:rFonts w:ascii="Times New Roman" w:eastAsia="Calibri" w:hAnsi="Times New Roman" w:cs="Times New Roman"/>
          <w:sz w:val="24"/>
          <w:szCs w:val="24"/>
        </w:rPr>
        <w:t>e todos los trabajadores vivirá</w:t>
      </w:r>
      <w:r w:rsidR="00864534" w:rsidRPr="00957E66">
        <w:rPr>
          <w:rFonts w:ascii="Times New Roman" w:eastAsia="Calibri" w:hAnsi="Times New Roman" w:cs="Times New Roman"/>
          <w:sz w:val="24"/>
          <w:szCs w:val="24"/>
        </w:rPr>
        <w:t>n y trabajar</w:t>
      </w:r>
      <w:r w:rsidR="00EC1DED">
        <w:rPr>
          <w:rFonts w:ascii="Times New Roman" w:eastAsia="Calibri" w:hAnsi="Times New Roman" w:cs="Times New Roman"/>
          <w:sz w:val="24"/>
          <w:szCs w:val="24"/>
        </w:rPr>
        <w:t>á</w:t>
      </w:r>
      <w:r w:rsidR="00864534" w:rsidRPr="00957E66">
        <w:rPr>
          <w:rFonts w:ascii="Times New Roman" w:eastAsia="Calibri" w:hAnsi="Times New Roman" w:cs="Times New Roman"/>
          <w:sz w:val="24"/>
          <w:szCs w:val="24"/>
        </w:rPr>
        <w:t>n juntos</w:t>
      </w:r>
      <w:r w:rsidR="00BE5DAE">
        <w:rPr>
          <w:rFonts w:ascii="Times New Roman" w:eastAsia="Calibri" w:hAnsi="Times New Roman" w:cs="Times New Roman"/>
          <w:sz w:val="24"/>
          <w:szCs w:val="24"/>
        </w:rPr>
        <w:t xml:space="preserve"> (</w:t>
      </w:r>
      <w:proofErr w:type="spellStart"/>
      <w:r w:rsidR="00BE5DAE">
        <w:rPr>
          <w:rFonts w:ascii="Times New Roman" w:eastAsia="Calibri" w:hAnsi="Times New Roman" w:cs="Times New Roman"/>
          <w:sz w:val="24"/>
          <w:szCs w:val="24"/>
        </w:rPr>
        <w:t>Chernyshevski</w:t>
      </w:r>
      <w:proofErr w:type="spellEnd"/>
      <w:r w:rsidR="00BE5DAE">
        <w:rPr>
          <w:rFonts w:ascii="Times New Roman" w:eastAsia="Calibri" w:hAnsi="Times New Roman" w:cs="Times New Roman"/>
          <w:sz w:val="24"/>
          <w:szCs w:val="24"/>
        </w:rPr>
        <w:t xml:space="preserve">, </w:t>
      </w:r>
      <w:r w:rsidR="00957E66">
        <w:rPr>
          <w:rFonts w:ascii="Times New Roman" w:eastAsia="Calibri" w:hAnsi="Times New Roman" w:cs="Times New Roman"/>
          <w:sz w:val="24"/>
          <w:szCs w:val="24"/>
        </w:rPr>
        <w:t>2017: 315-317)</w:t>
      </w:r>
      <w:r w:rsidR="00864534">
        <w:rPr>
          <w:rFonts w:ascii="Times New Roman" w:eastAsia="Calibri" w:hAnsi="Times New Roman" w:cs="Times New Roman"/>
          <w:sz w:val="24"/>
          <w:szCs w:val="24"/>
        </w:rPr>
        <w:t xml:space="preserve">. En el Marte de </w:t>
      </w:r>
      <w:proofErr w:type="spellStart"/>
      <w:r w:rsidR="00864534">
        <w:rPr>
          <w:rFonts w:ascii="Times New Roman" w:eastAsia="Calibri" w:hAnsi="Times New Roman" w:cs="Times New Roman"/>
          <w:sz w:val="24"/>
          <w:szCs w:val="24"/>
        </w:rPr>
        <w:t>Bogd</w:t>
      </w:r>
      <w:r w:rsidR="0061627D">
        <w:rPr>
          <w:rFonts w:ascii="Times New Roman" w:eastAsia="Calibri" w:hAnsi="Times New Roman" w:cs="Times New Roman"/>
          <w:sz w:val="24"/>
          <w:szCs w:val="24"/>
        </w:rPr>
        <w:t>á</w:t>
      </w:r>
      <w:r w:rsidR="00864534">
        <w:rPr>
          <w:rFonts w:ascii="Times New Roman" w:eastAsia="Calibri" w:hAnsi="Times New Roman" w:cs="Times New Roman"/>
          <w:sz w:val="24"/>
          <w:szCs w:val="24"/>
        </w:rPr>
        <w:t>nov</w:t>
      </w:r>
      <w:proofErr w:type="spellEnd"/>
      <w:r w:rsidR="007E57AD">
        <w:rPr>
          <w:rFonts w:ascii="Times New Roman" w:eastAsia="Calibri" w:hAnsi="Times New Roman" w:cs="Times New Roman"/>
          <w:sz w:val="24"/>
          <w:szCs w:val="24"/>
        </w:rPr>
        <w:t xml:space="preserve"> también podemos encontrar este ideal en las fábricas</w:t>
      </w:r>
      <w:r w:rsidR="009679E4">
        <w:rPr>
          <w:rFonts w:ascii="Times New Roman" w:eastAsia="Calibri" w:hAnsi="Times New Roman" w:cs="Times New Roman"/>
          <w:sz w:val="24"/>
          <w:szCs w:val="24"/>
        </w:rPr>
        <w:t>, con cúpulas y paredes de vidrio, sin humo, ni hollín, en las que la relación entre trabajado</w:t>
      </w:r>
      <w:r w:rsidR="0061627D">
        <w:rPr>
          <w:rFonts w:ascii="Times New Roman" w:eastAsia="Calibri" w:hAnsi="Times New Roman" w:cs="Times New Roman"/>
          <w:sz w:val="24"/>
          <w:szCs w:val="24"/>
        </w:rPr>
        <w:t>res y maquinaria parece natural</w:t>
      </w:r>
      <w:r w:rsidR="009679E4">
        <w:rPr>
          <w:rStyle w:val="Refdenotaalpie"/>
          <w:rFonts w:ascii="Times New Roman" w:eastAsia="Calibri" w:hAnsi="Times New Roman" w:cs="Times New Roman"/>
          <w:sz w:val="24"/>
          <w:szCs w:val="24"/>
        </w:rPr>
        <w:footnoteReference w:id="6"/>
      </w:r>
      <w:r w:rsidR="009679E4">
        <w:rPr>
          <w:rFonts w:ascii="Times New Roman" w:eastAsia="Calibri" w:hAnsi="Times New Roman" w:cs="Times New Roman"/>
          <w:sz w:val="24"/>
          <w:szCs w:val="24"/>
        </w:rPr>
        <w:t xml:space="preserve"> (</w:t>
      </w:r>
      <w:proofErr w:type="spellStart"/>
      <w:r w:rsidR="009679E4">
        <w:rPr>
          <w:rFonts w:ascii="Times New Roman" w:eastAsia="Calibri" w:hAnsi="Times New Roman" w:cs="Times New Roman"/>
          <w:sz w:val="24"/>
          <w:szCs w:val="24"/>
        </w:rPr>
        <w:t>Bogdanov</w:t>
      </w:r>
      <w:proofErr w:type="spellEnd"/>
      <w:r w:rsidR="009679E4">
        <w:rPr>
          <w:rFonts w:ascii="Times New Roman" w:eastAsia="Calibri" w:hAnsi="Times New Roman" w:cs="Times New Roman"/>
          <w:sz w:val="24"/>
          <w:szCs w:val="24"/>
        </w:rPr>
        <w:t>, 2018: 131-32)</w:t>
      </w:r>
      <w:r w:rsidR="0061627D">
        <w:rPr>
          <w:rFonts w:ascii="Times New Roman" w:eastAsia="Calibri" w:hAnsi="Times New Roman" w:cs="Times New Roman"/>
          <w:sz w:val="24"/>
          <w:szCs w:val="24"/>
        </w:rPr>
        <w:t>.</w:t>
      </w:r>
    </w:p>
    <w:p w14:paraId="00000039" w14:textId="23F06474" w:rsidR="00F2622B" w:rsidRPr="002F4668" w:rsidRDefault="00864534" w:rsidP="002F4668">
      <w:pPr>
        <w:spacing w:line="360" w:lineRule="auto"/>
        <w:ind w:firstLine="720"/>
        <w:jc w:val="both"/>
        <w:rPr>
          <w:rFonts w:ascii="Times New Roman" w:eastAsia="Calibri" w:hAnsi="Times New Roman" w:cs="Times New Roman"/>
          <w:sz w:val="24"/>
          <w:szCs w:val="24"/>
        </w:rPr>
      </w:pPr>
      <w:r w:rsidRPr="00BE7368">
        <w:rPr>
          <w:rFonts w:ascii="Times New Roman" w:eastAsia="Calibri" w:hAnsi="Times New Roman" w:cs="Times New Roman"/>
          <w:sz w:val="24"/>
          <w:szCs w:val="24"/>
        </w:rPr>
        <w:t xml:space="preserve">Existe aún otro ejemplo, que antecede tanto al palacio de </w:t>
      </w:r>
      <w:proofErr w:type="spellStart"/>
      <w:r w:rsidRPr="00BE7368">
        <w:rPr>
          <w:rFonts w:ascii="Times New Roman" w:eastAsia="Calibri" w:hAnsi="Times New Roman" w:cs="Times New Roman"/>
          <w:sz w:val="24"/>
          <w:szCs w:val="24"/>
        </w:rPr>
        <w:t>Paxton</w:t>
      </w:r>
      <w:proofErr w:type="spellEnd"/>
      <w:r w:rsidRPr="00BE7368">
        <w:rPr>
          <w:rFonts w:ascii="Times New Roman" w:eastAsia="Calibri" w:hAnsi="Times New Roman" w:cs="Times New Roman"/>
          <w:sz w:val="24"/>
          <w:szCs w:val="24"/>
        </w:rPr>
        <w:t xml:space="preserve"> como al de </w:t>
      </w:r>
      <w:proofErr w:type="spellStart"/>
      <w:r w:rsidRPr="00BE7368">
        <w:rPr>
          <w:rFonts w:ascii="Times New Roman" w:eastAsia="Calibri" w:hAnsi="Times New Roman" w:cs="Times New Roman"/>
          <w:sz w:val="24"/>
          <w:szCs w:val="24"/>
        </w:rPr>
        <w:t>Chern</w:t>
      </w:r>
      <w:r w:rsidR="0061627D">
        <w:rPr>
          <w:rFonts w:ascii="Times New Roman" w:eastAsia="Calibri" w:hAnsi="Times New Roman" w:cs="Times New Roman"/>
          <w:sz w:val="24"/>
          <w:szCs w:val="24"/>
        </w:rPr>
        <w:t>i</w:t>
      </w:r>
      <w:r w:rsidRPr="00BE7368">
        <w:rPr>
          <w:rFonts w:ascii="Times New Roman" w:eastAsia="Calibri" w:hAnsi="Times New Roman" w:cs="Times New Roman"/>
          <w:sz w:val="24"/>
          <w:szCs w:val="24"/>
        </w:rPr>
        <w:t>shevski</w:t>
      </w:r>
      <w:proofErr w:type="spellEnd"/>
      <w:r w:rsidRPr="00BE7368">
        <w:rPr>
          <w:rFonts w:ascii="Times New Roman" w:eastAsia="Calibri" w:hAnsi="Times New Roman" w:cs="Times New Roman"/>
          <w:sz w:val="24"/>
          <w:szCs w:val="24"/>
        </w:rPr>
        <w:t>.</w:t>
      </w:r>
      <w:r w:rsidR="00FC1A15" w:rsidRPr="00BE7368">
        <w:rPr>
          <w:rFonts w:ascii="Times New Roman" w:eastAsia="Calibri" w:hAnsi="Times New Roman" w:cs="Times New Roman"/>
          <w:sz w:val="24"/>
          <w:szCs w:val="24"/>
        </w:rPr>
        <w:t xml:space="preserve"> </w:t>
      </w:r>
      <w:proofErr w:type="spellStart"/>
      <w:r w:rsidR="00FC1A15" w:rsidRPr="00BE7368">
        <w:rPr>
          <w:rFonts w:ascii="Times New Roman" w:eastAsia="Calibri" w:hAnsi="Times New Roman" w:cs="Times New Roman"/>
          <w:sz w:val="24"/>
          <w:szCs w:val="24"/>
        </w:rPr>
        <w:t>Odóievski</w:t>
      </w:r>
      <w:proofErr w:type="spellEnd"/>
      <w:r w:rsidR="00FC1A15" w:rsidRPr="00BE7368">
        <w:rPr>
          <w:rFonts w:ascii="Times New Roman" w:eastAsia="Calibri" w:hAnsi="Times New Roman" w:cs="Times New Roman"/>
          <w:sz w:val="24"/>
          <w:szCs w:val="24"/>
        </w:rPr>
        <w:t xml:space="preserve"> </w:t>
      </w:r>
      <w:r w:rsidRPr="00BE7368">
        <w:rPr>
          <w:rFonts w:ascii="Times New Roman" w:eastAsia="Calibri" w:hAnsi="Times New Roman" w:cs="Times New Roman"/>
          <w:sz w:val="24"/>
          <w:szCs w:val="24"/>
        </w:rPr>
        <w:t>e</w:t>
      </w:r>
      <w:r w:rsidR="00FC1A15" w:rsidRPr="00BE7368">
        <w:rPr>
          <w:rFonts w:ascii="Times New Roman" w:eastAsia="Calibri" w:hAnsi="Times New Roman" w:cs="Times New Roman"/>
          <w:sz w:val="24"/>
          <w:szCs w:val="24"/>
        </w:rPr>
        <w:t xml:space="preserve">n </w:t>
      </w:r>
      <w:r w:rsidR="00FC1A15" w:rsidRPr="00BE7368">
        <w:rPr>
          <w:rFonts w:ascii="Times New Roman" w:eastAsia="Calibri" w:hAnsi="Times New Roman" w:cs="Times New Roman"/>
          <w:i/>
          <w:sz w:val="24"/>
          <w:szCs w:val="24"/>
        </w:rPr>
        <w:t>El año 4338</w:t>
      </w:r>
      <w:r w:rsidR="00FC1A15" w:rsidRPr="00BE7368">
        <w:rPr>
          <w:rFonts w:ascii="Times New Roman" w:eastAsia="Calibri" w:hAnsi="Times New Roman" w:cs="Times New Roman"/>
          <w:sz w:val="24"/>
          <w:szCs w:val="24"/>
        </w:rPr>
        <w:t xml:space="preserve"> (1840) </w:t>
      </w:r>
      <w:r w:rsidRPr="00BE7368">
        <w:rPr>
          <w:rFonts w:ascii="Times New Roman" w:eastAsia="Calibri" w:hAnsi="Times New Roman" w:cs="Times New Roman"/>
          <w:sz w:val="24"/>
          <w:szCs w:val="24"/>
        </w:rPr>
        <w:t>muestra el cristal como material de confección de vestimenta</w:t>
      </w:r>
      <w:r w:rsidR="00FC1A15" w:rsidRPr="00BE7368">
        <w:rPr>
          <w:rFonts w:ascii="Times New Roman" w:eastAsia="Calibri" w:hAnsi="Times New Roman" w:cs="Times New Roman"/>
          <w:sz w:val="24"/>
          <w:szCs w:val="24"/>
        </w:rPr>
        <w:t>.</w:t>
      </w:r>
      <w:r w:rsidRPr="00BE7368">
        <w:rPr>
          <w:rFonts w:ascii="Times New Roman" w:eastAsia="Calibri" w:hAnsi="Times New Roman" w:cs="Times New Roman"/>
          <w:sz w:val="24"/>
          <w:szCs w:val="24"/>
        </w:rPr>
        <w:t xml:space="preserve"> En este cuento, entendemos que el uso del cristal también debe interpretarse como una imagen positiva del futuro</w:t>
      </w:r>
      <w:r w:rsidR="009679E4" w:rsidRPr="00BE7368">
        <w:rPr>
          <w:rFonts w:ascii="Times New Roman" w:eastAsia="Calibri" w:hAnsi="Times New Roman" w:cs="Times New Roman"/>
          <w:sz w:val="24"/>
          <w:szCs w:val="24"/>
        </w:rPr>
        <w:t>:</w:t>
      </w:r>
      <w:r w:rsidRPr="00BE7368">
        <w:rPr>
          <w:rFonts w:ascii="Times New Roman" w:eastAsia="Calibri" w:hAnsi="Times New Roman" w:cs="Times New Roman"/>
          <w:sz w:val="24"/>
          <w:szCs w:val="24"/>
        </w:rPr>
        <w:t xml:space="preserve"> </w:t>
      </w:r>
      <w:r w:rsidR="00BE7368" w:rsidRPr="00BE7368">
        <w:rPr>
          <w:rFonts w:ascii="Times New Roman" w:eastAsia="Calibri" w:hAnsi="Times New Roman" w:cs="Times New Roman"/>
          <w:sz w:val="24"/>
          <w:szCs w:val="24"/>
        </w:rPr>
        <w:t>leído en relación con el uso de la hipnosis como medio para elimin</w:t>
      </w:r>
      <w:r w:rsidR="00A42E20">
        <w:rPr>
          <w:rFonts w:ascii="Times New Roman" w:eastAsia="Calibri" w:hAnsi="Times New Roman" w:cs="Times New Roman"/>
          <w:sz w:val="24"/>
          <w:szCs w:val="24"/>
        </w:rPr>
        <w:t>ar la hipocresía de la sociedad.</w:t>
      </w:r>
      <w:r w:rsidR="00BE7368" w:rsidRPr="00BE7368">
        <w:rPr>
          <w:rFonts w:ascii="Times New Roman" w:eastAsia="Calibri" w:hAnsi="Times New Roman" w:cs="Times New Roman"/>
          <w:sz w:val="24"/>
          <w:szCs w:val="24"/>
        </w:rPr>
        <w:t xml:space="preserve"> </w:t>
      </w:r>
      <w:r w:rsidR="00A42E20">
        <w:rPr>
          <w:rFonts w:ascii="Times New Roman" w:eastAsia="Calibri" w:hAnsi="Times New Roman" w:cs="Times New Roman"/>
          <w:sz w:val="24"/>
          <w:szCs w:val="24"/>
        </w:rPr>
        <w:t>L</w:t>
      </w:r>
      <w:r w:rsidRPr="00BE7368">
        <w:rPr>
          <w:rFonts w:ascii="Times New Roman" w:eastAsia="Calibri" w:hAnsi="Times New Roman" w:cs="Times New Roman"/>
          <w:sz w:val="24"/>
          <w:szCs w:val="24"/>
        </w:rPr>
        <w:t>a transparencia del cristal podría verse como metáfora de la claridad de las r</w:t>
      </w:r>
      <w:r w:rsidR="00BE7368" w:rsidRPr="00BE7368">
        <w:rPr>
          <w:rFonts w:ascii="Times New Roman" w:eastAsia="Calibri" w:hAnsi="Times New Roman" w:cs="Times New Roman"/>
          <w:sz w:val="24"/>
          <w:szCs w:val="24"/>
        </w:rPr>
        <w:t xml:space="preserve">elaciones sociales en el futuro, </w:t>
      </w:r>
      <w:r w:rsidR="00957E66">
        <w:rPr>
          <w:rFonts w:ascii="Times New Roman" w:eastAsia="Calibri" w:hAnsi="Times New Roman" w:cs="Times New Roman"/>
          <w:sz w:val="24"/>
          <w:szCs w:val="24"/>
        </w:rPr>
        <w:t xml:space="preserve">tal vez </w:t>
      </w:r>
      <w:r w:rsidR="00BE7368" w:rsidRPr="00BE7368">
        <w:rPr>
          <w:rFonts w:ascii="Times New Roman" w:eastAsia="Calibri" w:hAnsi="Times New Roman" w:cs="Times New Roman"/>
          <w:sz w:val="24"/>
          <w:szCs w:val="24"/>
        </w:rPr>
        <w:t>una forma de</w:t>
      </w:r>
      <w:r w:rsidR="00FC1A15" w:rsidRPr="00BE7368">
        <w:rPr>
          <w:rFonts w:ascii="Times New Roman" w:eastAsia="Calibri" w:hAnsi="Times New Roman" w:cs="Times New Roman"/>
          <w:sz w:val="24"/>
          <w:szCs w:val="24"/>
        </w:rPr>
        <w:t xml:space="preserve"> conjura</w:t>
      </w:r>
      <w:r w:rsidR="00BE7368" w:rsidRPr="00BE7368">
        <w:rPr>
          <w:rFonts w:ascii="Times New Roman" w:eastAsia="Calibri" w:hAnsi="Times New Roman" w:cs="Times New Roman"/>
          <w:sz w:val="24"/>
          <w:szCs w:val="24"/>
        </w:rPr>
        <w:t>r</w:t>
      </w:r>
      <w:r w:rsidR="00FC1A15" w:rsidRPr="00BE7368">
        <w:rPr>
          <w:rFonts w:ascii="Times New Roman" w:eastAsia="Calibri" w:hAnsi="Times New Roman" w:cs="Times New Roman"/>
          <w:sz w:val="24"/>
          <w:szCs w:val="24"/>
        </w:rPr>
        <w:t xml:space="preserve"> </w:t>
      </w:r>
      <w:r w:rsidR="009679E4" w:rsidRPr="00BE7368">
        <w:rPr>
          <w:rFonts w:ascii="Times New Roman" w:eastAsia="Calibri" w:hAnsi="Times New Roman" w:cs="Times New Roman"/>
          <w:sz w:val="24"/>
          <w:szCs w:val="24"/>
        </w:rPr>
        <w:t xml:space="preserve">el temor </w:t>
      </w:r>
      <w:r w:rsidR="00FC1A15" w:rsidRPr="00BE7368">
        <w:rPr>
          <w:rFonts w:ascii="Times New Roman" w:eastAsia="Calibri" w:hAnsi="Times New Roman" w:cs="Times New Roman"/>
          <w:sz w:val="24"/>
          <w:szCs w:val="24"/>
        </w:rPr>
        <w:t>contemporáne</w:t>
      </w:r>
      <w:r w:rsidR="009679E4" w:rsidRPr="00BE7368">
        <w:rPr>
          <w:rFonts w:ascii="Times New Roman" w:eastAsia="Calibri" w:hAnsi="Times New Roman" w:cs="Times New Roman"/>
          <w:sz w:val="24"/>
          <w:szCs w:val="24"/>
        </w:rPr>
        <w:t>o</w:t>
      </w:r>
      <w:r w:rsidR="00FC1A15" w:rsidRPr="00BE7368">
        <w:rPr>
          <w:rFonts w:ascii="Times New Roman" w:eastAsia="Calibri" w:hAnsi="Times New Roman" w:cs="Times New Roman"/>
          <w:sz w:val="24"/>
          <w:szCs w:val="24"/>
        </w:rPr>
        <w:t xml:space="preserve"> </w:t>
      </w:r>
      <w:r w:rsidR="009679E4" w:rsidRPr="00BE7368">
        <w:rPr>
          <w:rFonts w:ascii="Times New Roman" w:eastAsia="Calibri" w:hAnsi="Times New Roman" w:cs="Times New Roman"/>
          <w:sz w:val="24"/>
          <w:szCs w:val="24"/>
        </w:rPr>
        <w:t xml:space="preserve">a </w:t>
      </w:r>
      <w:r w:rsidR="00FC1A15" w:rsidRPr="00BE7368">
        <w:rPr>
          <w:rFonts w:ascii="Times New Roman" w:eastAsia="Calibri" w:hAnsi="Times New Roman" w:cs="Times New Roman"/>
          <w:sz w:val="24"/>
          <w:szCs w:val="24"/>
        </w:rPr>
        <w:t>las sociedades secretas</w:t>
      </w:r>
      <w:r w:rsidR="009679E4" w:rsidRPr="00BE7368">
        <w:rPr>
          <w:rFonts w:ascii="Times New Roman" w:eastAsia="Calibri" w:hAnsi="Times New Roman" w:cs="Times New Roman"/>
          <w:sz w:val="24"/>
          <w:szCs w:val="24"/>
        </w:rPr>
        <w:t>,</w:t>
      </w:r>
      <w:r w:rsidR="00FC1A15" w:rsidRPr="00BE7368">
        <w:rPr>
          <w:rFonts w:ascii="Times New Roman" w:eastAsia="Calibri" w:hAnsi="Times New Roman" w:cs="Times New Roman"/>
          <w:sz w:val="24"/>
          <w:szCs w:val="24"/>
        </w:rPr>
        <w:t xml:space="preserve"> que amenazan con d</w:t>
      </w:r>
      <w:r w:rsidR="003F27DF" w:rsidRPr="00BE7368">
        <w:rPr>
          <w:rFonts w:ascii="Times New Roman" w:eastAsia="Calibri" w:hAnsi="Times New Roman" w:cs="Times New Roman"/>
          <w:sz w:val="24"/>
          <w:szCs w:val="24"/>
        </w:rPr>
        <w:t>errocar a la autocracia zarista</w:t>
      </w:r>
      <w:r w:rsidR="00FC1A15" w:rsidRPr="00BE7368">
        <w:rPr>
          <w:rFonts w:ascii="Times New Roman" w:eastAsia="Calibri" w:hAnsi="Times New Roman" w:cs="Times New Roman"/>
          <w:sz w:val="24"/>
          <w:szCs w:val="24"/>
        </w:rPr>
        <w:t>.</w:t>
      </w:r>
      <w:r w:rsidR="00EC1DED">
        <w:rPr>
          <w:rStyle w:val="Refdenotaalpie"/>
          <w:rFonts w:ascii="Times New Roman" w:eastAsia="Calibri" w:hAnsi="Times New Roman" w:cs="Times New Roman"/>
          <w:sz w:val="24"/>
          <w:szCs w:val="24"/>
        </w:rPr>
        <w:footnoteReference w:id="7"/>
      </w:r>
      <w:r w:rsidR="00FC1A15" w:rsidRPr="002F4668">
        <w:rPr>
          <w:rFonts w:ascii="Times New Roman" w:eastAsia="Calibri" w:hAnsi="Times New Roman" w:cs="Times New Roman"/>
          <w:sz w:val="24"/>
          <w:szCs w:val="24"/>
        </w:rPr>
        <w:t xml:space="preserve"> </w:t>
      </w:r>
    </w:p>
    <w:p w14:paraId="00000040" w14:textId="77703F0A" w:rsidR="00F2622B" w:rsidRPr="002F4668" w:rsidRDefault="00EC1DED" w:rsidP="002F4668">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Entendemos que en </w:t>
      </w:r>
      <w:proofErr w:type="spellStart"/>
      <w:r w:rsidR="001C1C4D">
        <w:rPr>
          <w:rFonts w:ascii="Times New Roman" w:eastAsia="Calibri" w:hAnsi="Times New Roman" w:cs="Times New Roman"/>
          <w:sz w:val="24"/>
          <w:szCs w:val="24"/>
        </w:rPr>
        <w:t>Bogdá</w:t>
      </w:r>
      <w:r w:rsidR="00FC1A15" w:rsidRPr="002F4668">
        <w:rPr>
          <w:rFonts w:ascii="Times New Roman" w:eastAsia="Calibri" w:hAnsi="Times New Roman" w:cs="Times New Roman"/>
          <w:sz w:val="24"/>
          <w:szCs w:val="24"/>
        </w:rPr>
        <w:t>nov</w:t>
      </w:r>
      <w:proofErr w:type="spellEnd"/>
      <w:r w:rsidR="00FC1A15" w:rsidRPr="002F4668">
        <w:rPr>
          <w:rFonts w:ascii="Times New Roman" w:eastAsia="Calibri" w:hAnsi="Times New Roman" w:cs="Times New Roman"/>
          <w:sz w:val="24"/>
          <w:szCs w:val="24"/>
        </w:rPr>
        <w:t>, la asociación con el cristal</w:t>
      </w:r>
      <w:r>
        <w:rPr>
          <w:rFonts w:ascii="Times New Roman" w:eastAsia="Calibri" w:hAnsi="Times New Roman" w:cs="Times New Roman"/>
          <w:sz w:val="24"/>
          <w:szCs w:val="24"/>
        </w:rPr>
        <w:t xml:space="preserve">, así como todos los avances científicos que expone, </w:t>
      </w:r>
      <w:r w:rsidR="009679E4">
        <w:rPr>
          <w:rFonts w:ascii="Times New Roman" w:eastAsia="Calibri" w:hAnsi="Times New Roman" w:cs="Times New Roman"/>
          <w:sz w:val="24"/>
          <w:szCs w:val="24"/>
        </w:rPr>
        <w:t>entra</w:t>
      </w:r>
      <w:r>
        <w:rPr>
          <w:rFonts w:ascii="Times New Roman" w:eastAsia="Calibri" w:hAnsi="Times New Roman" w:cs="Times New Roman"/>
          <w:sz w:val="24"/>
          <w:szCs w:val="24"/>
        </w:rPr>
        <w:t>n</w:t>
      </w:r>
      <w:r w:rsidR="009679E4">
        <w:rPr>
          <w:rFonts w:ascii="Times New Roman" w:eastAsia="Calibri" w:hAnsi="Times New Roman" w:cs="Times New Roman"/>
          <w:sz w:val="24"/>
          <w:szCs w:val="24"/>
        </w:rPr>
        <w:t xml:space="preserve"> en un</w:t>
      </w:r>
      <w:r>
        <w:rPr>
          <w:rFonts w:ascii="Times New Roman" w:eastAsia="Calibri" w:hAnsi="Times New Roman" w:cs="Times New Roman"/>
          <w:sz w:val="24"/>
          <w:szCs w:val="24"/>
        </w:rPr>
        <w:t>a</w:t>
      </w:r>
      <w:r w:rsidR="009679E4">
        <w:rPr>
          <w:rFonts w:ascii="Times New Roman" w:eastAsia="Calibri" w:hAnsi="Times New Roman" w:cs="Times New Roman"/>
          <w:sz w:val="24"/>
          <w:szCs w:val="24"/>
        </w:rPr>
        <w:t xml:space="preserve"> visión positivista del </w:t>
      </w:r>
      <w:r>
        <w:rPr>
          <w:rFonts w:ascii="Times New Roman" w:eastAsia="Calibri" w:hAnsi="Times New Roman" w:cs="Times New Roman"/>
          <w:sz w:val="24"/>
          <w:szCs w:val="24"/>
        </w:rPr>
        <w:t>progreso</w:t>
      </w:r>
      <w:r w:rsidR="00FC1A15" w:rsidRPr="002F46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 xml:space="preserve">Sumemos esto a lo que señalamos </w:t>
      </w:r>
      <w:r w:rsidR="003F27DF">
        <w:rPr>
          <w:rFonts w:ascii="Times New Roman" w:eastAsia="Calibri" w:hAnsi="Times New Roman" w:cs="Times New Roman"/>
          <w:sz w:val="24"/>
          <w:szCs w:val="24"/>
        </w:rPr>
        <w:t>en el apartado anterior</w:t>
      </w:r>
      <w:r w:rsidR="008B6E90">
        <w:rPr>
          <w:rFonts w:ascii="Times New Roman" w:eastAsia="Calibri" w:hAnsi="Times New Roman" w:cs="Times New Roman"/>
          <w:sz w:val="24"/>
          <w:szCs w:val="24"/>
        </w:rPr>
        <w:t>: e</w:t>
      </w:r>
      <w:r w:rsidR="00FC1A15" w:rsidRPr="002F4668">
        <w:rPr>
          <w:rFonts w:ascii="Times New Roman" w:eastAsia="Calibri" w:hAnsi="Times New Roman" w:cs="Times New Roman"/>
          <w:sz w:val="24"/>
          <w:szCs w:val="24"/>
        </w:rPr>
        <w:t xml:space="preserve">l viaje espacial es </w:t>
      </w:r>
      <w:r w:rsidR="003F27DF">
        <w:rPr>
          <w:rFonts w:ascii="Times New Roman" w:eastAsia="Calibri" w:hAnsi="Times New Roman" w:cs="Times New Roman"/>
          <w:sz w:val="24"/>
          <w:szCs w:val="24"/>
        </w:rPr>
        <w:t xml:space="preserve">en realidad </w:t>
      </w:r>
      <w:r w:rsidR="00FC1A15" w:rsidRPr="002F4668">
        <w:rPr>
          <w:rFonts w:ascii="Times New Roman" w:eastAsia="Calibri" w:hAnsi="Times New Roman" w:cs="Times New Roman"/>
          <w:sz w:val="24"/>
          <w:szCs w:val="24"/>
        </w:rPr>
        <w:t>un viaje en el tiempo al futuro de la humanidad</w:t>
      </w:r>
      <w:r w:rsidR="003F27DF">
        <w:rPr>
          <w:rFonts w:ascii="Times New Roman" w:eastAsia="Calibri" w:hAnsi="Times New Roman" w:cs="Times New Roman"/>
          <w:sz w:val="24"/>
          <w:szCs w:val="24"/>
        </w:rPr>
        <w:t>. En su exposición de la historia de Marte,</w:t>
      </w:r>
      <w:r w:rsidR="001C1C4D">
        <w:rPr>
          <w:rFonts w:ascii="Times New Roman" w:eastAsia="Calibri" w:hAnsi="Times New Roman" w:cs="Times New Roman"/>
          <w:sz w:val="24"/>
          <w:szCs w:val="24"/>
        </w:rPr>
        <w:t xml:space="preserve"> </w:t>
      </w:r>
      <w:proofErr w:type="spellStart"/>
      <w:r w:rsidR="001C1C4D">
        <w:rPr>
          <w:rFonts w:ascii="Times New Roman" w:eastAsia="Calibri" w:hAnsi="Times New Roman" w:cs="Times New Roman"/>
          <w:sz w:val="24"/>
          <w:szCs w:val="24"/>
        </w:rPr>
        <w:t>Bogdá</w:t>
      </w:r>
      <w:r w:rsidR="00FC1A15" w:rsidRPr="002F4668">
        <w:rPr>
          <w:rFonts w:ascii="Times New Roman" w:eastAsia="Calibri" w:hAnsi="Times New Roman" w:cs="Times New Roman"/>
          <w:sz w:val="24"/>
          <w:szCs w:val="24"/>
        </w:rPr>
        <w:t>nov</w:t>
      </w:r>
      <w:proofErr w:type="spellEnd"/>
      <w:r w:rsidR="00FC1A15" w:rsidRPr="002F4668">
        <w:rPr>
          <w:rFonts w:ascii="Times New Roman" w:eastAsia="Calibri" w:hAnsi="Times New Roman" w:cs="Times New Roman"/>
          <w:sz w:val="24"/>
          <w:szCs w:val="24"/>
        </w:rPr>
        <w:t xml:space="preserve"> expande las leyes del desarrollo histórico marxistas a escala universal, interplanetaria</w:t>
      </w:r>
      <w:r>
        <w:rPr>
          <w:rFonts w:ascii="Times New Roman" w:eastAsia="Calibri" w:hAnsi="Times New Roman" w:cs="Times New Roman"/>
          <w:sz w:val="24"/>
          <w:szCs w:val="24"/>
        </w:rPr>
        <w:t>, los marcianos, de hecho, leyeron a Marx (</w:t>
      </w:r>
      <w:proofErr w:type="spellStart"/>
      <w:r>
        <w:rPr>
          <w:rFonts w:ascii="Times New Roman" w:eastAsia="Calibri" w:hAnsi="Times New Roman" w:cs="Times New Roman"/>
          <w:sz w:val="24"/>
          <w:szCs w:val="24"/>
        </w:rPr>
        <w:t>Bogdanov</w:t>
      </w:r>
      <w:proofErr w:type="spellEnd"/>
      <w:r>
        <w:rPr>
          <w:rFonts w:ascii="Times New Roman" w:eastAsia="Calibri" w:hAnsi="Times New Roman" w:cs="Times New Roman"/>
          <w:sz w:val="24"/>
          <w:szCs w:val="24"/>
        </w:rPr>
        <w:t>, 201</w:t>
      </w:r>
      <w:r w:rsidR="001C1C4D">
        <w:rPr>
          <w:rFonts w:ascii="Times New Roman" w:eastAsia="Calibri" w:hAnsi="Times New Roman" w:cs="Times New Roman"/>
          <w:sz w:val="24"/>
          <w:szCs w:val="24"/>
        </w:rPr>
        <w:t>8: 143</w:t>
      </w:r>
      <w:r>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Marte tiene una humanidad más avanzada porque es más antigua </w:t>
      </w:r>
      <w:r w:rsidR="001C1C4D">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amén de otras diferencias en el desarrollo histórico, fundadas en diferencias topográficas que dificultan la separación entre naciones y predisponen al socialismo a escala mundial</w:t>
      </w:r>
      <w:r w:rsidR="00A42E20">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w:t>
      </w:r>
      <w:r w:rsidR="003F27DF">
        <w:rPr>
          <w:rFonts w:ascii="Times New Roman" w:eastAsia="Calibri" w:hAnsi="Times New Roman" w:cs="Times New Roman"/>
          <w:sz w:val="24"/>
          <w:szCs w:val="24"/>
        </w:rPr>
        <w:t xml:space="preserve"> </w:t>
      </w:r>
      <w:r w:rsidRPr="002F2812">
        <w:rPr>
          <w:rFonts w:ascii="Times New Roman" w:eastAsia="Calibri" w:hAnsi="Times New Roman" w:cs="Times New Roman"/>
          <w:sz w:val="24"/>
          <w:szCs w:val="24"/>
        </w:rPr>
        <w:t>No se trata</w:t>
      </w:r>
      <w:r w:rsidR="00FC1A15" w:rsidRPr="002F2812">
        <w:rPr>
          <w:rFonts w:ascii="Times New Roman" w:eastAsia="Calibri" w:hAnsi="Times New Roman" w:cs="Times New Roman"/>
          <w:sz w:val="24"/>
          <w:szCs w:val="24"/>
        </w:rPr>
        <w:t xml:space="preserve"> solo un modelo a seguir o un espejo invertido que </w:t>
      </w:r>
      <w:r w:rsidRPr="002F2812">
        <w:rPr>
          <w:rFonts w:ascii="Times New Roman" w:eastAsia="Calibri" w:hAnsi="Times New Roman" w:cs="Times New Roman"/>
          <w:sz w:val="24"/>
          <w:szCs w:val="24"/>
        </w:rPr>
        <w:t>contrasta con</w:t>
      </w:r>
      <w:r w:rsidR="00FC1A15" w:rsidRPr="002F2812">
        <w:rPr>
          <w:rFonts w:ascii="Times New Roman" w:eastAsia="Calibri" w:hAnsi="Times New Roman" w:cs="Times New Roman"/>
          <w:sz w:val="24"/>
          <w:szCs w:val="24"/>
        </w:rPr>
        <w:t xml:space="preserve"> el presente</w:t>
      </w:r>
      <w:r w:rsidRPr="002F2812">
        <w:rPr>
          <w:rFonts w:ascii="Times New Roman" w:eastAsia="Calibri" w:hAnsi="Times New Roman" w:cs="Times New Roman"/>
          <w:sz w:val="24"/>
          <w:szCs w:val="24"/>
        </w:rPr>
        <w:t>;</w:t>
      </w:r>
      <w:r w:rsidR="00FC1A15" w:rsidRPr="002F2812">
        <w:rPr>
          <w:rFonts w:ascii="Times New Roman" w:eastAsia="Calibri" w:hAnsi="Times New Roman" w:cs="Times New Roman"/>
          <w:sz w:val="24"/>
          <w:szCs w:val="24"/>
        </w:rPr>
        <w:t xml:space="preserve"> es el futuro hacia el que se encamina </w:t>
      </w:r>
      <w:r w:rsidRPr="002F2812">
        <w:rPr>
          <w:rFonts w:ascii="Times New Roman" w:eastAsia="Calibri" w:hAnsi="Times New Roman" w:cs="Times New Roman"/>
          <w:sz w:val="24"/>
          <w:szCs w:val="24"/>
        </w:rPr>
        <w:t>el hombre</w:t>
      </w:r>
      <w:r w:rsidR="00FC1A15" w:rsidRPr="002F2812">
        <w:rPr>
          <w:rFonts w:ascii="Times New Roman" w:eastAsia="Calibri" w:hAnsi="Times New Roman" w:cs="Times New Roman"/>
          <w:sz w:val="24"/>
          <w:szCs w:val="24"/>
        </w:rPr>
        <w:t>, inevitablemente</w:t>
      </w:r>
      <w:r w:rsidR="003F27DF" w:rsidRPr="002F2812">
        <w:rPr>
          <w:rFonts w:ascii="Times New Roman" w:eastAsia="Calibri" w:hAnsi="Times New Roman" w:cs="Times New Roman"/>
          <w:sz w:val="24"/>
          <w:szCs w:val="24"/>
        </w:rPr>
        <w:t>,</w:t>
      </w:r>
      <w:r w:rsidR="00FC1A15" w:rsidRPr="002F2812">
        <w:rPr>
          <w:rFonts w:ascii="Times New Roman" w:eastAsia="Calibri" w:hAnsi="Times New Roman" w:cs="Times New Roman"/>
          <w:sz w:val="24"/>
          <w:szCs w:val="24"/>
        </w:rPr>
        <w:t xml:space="preserve"> por el camino del socialismo.</w:t>
      </w:r>
      <w:r w:rsidR="007B7565">
        <w:rPr>
          <w:rFonts w:ascii="Times New Roman" w:eastAsia="Calibri" w:hAnsi="Times New Roman" w:cs="Times New Roman"/>
          <w:sz w:val="24"/>
          <w:szCs w:val="24"/>
        </w:rPr>
        <w:t xml:space="preserve"> </w:t>
      </w:r>
    </w:p>
    <w:p w14:paraId="00000041" w14:textId="77777777" w:rsidR="00F2622B" w:rsidRPr="002F4668" w:rsidRDefault="00F2622B" w:rsidP="002F4668">
      <w:pPr>
        <w:spacing w:line="360" w:lineRule="auto"/>
        <w:ind w:firstLine="720"/>
        <w:jc w:val="both"/>
        <w:rPr>
          <w:rFonts w:ascii="Times New Roman" w:eastAsia="Calibri" w:hAnsi="Times New Roman" w:cs="Times New Roman"/>
          <w:sz w:val="24"/>
          <w:szCs w:val="24"/>
        </w:rPr>
      </w:pPr>
    </w:p>
    <w:p w14:paraId="00000042" w14:textId="27DDAF39" w:rsidR="00F2622B" w:rsidRPr="002F4668" w:rsidRDefault="00FC1A15" w:rsidP="007B7565">
      <w:pPr>
        <w:spacing w:line="360" w:lineRule="auto"/>
        <w:jc w:val="both"/>
        <w:rPr>
          <w:rFonts w:ascii="Times New Roman" w:eastAsia="Calibri" w:hAnsi="Times New Roman" w:cs="Times New Roman"/>
          <w:b/>
          <w:sz w:val="24"/>
          <w:szCs w:val="24"/>
        </w:rPr>
      </w:pPr>
      <w:r w:rsidRPr="002F4668">
        <w:rPr>
          <w:rFonts w:ascii="Times New Roman" w:eastAsia="Calibri" w:hAnsi="Times New Roman" w:cs="Times New Roman"/>
          <w:b/>
          <w:sz w:val="24"/>
          <w:szCs w:val="24"/>
        </w:rPr>
        <w:t xml:space="preserve">El viaje onírico de </w:t>
      </w:r>
      <w:proofErr w:type="spellStart"/>
      <w:r w:rsidRPr="002F4668">
        <w:rPr>
          <w:rFonts w:ascii="Times New Roman" w:eastAsia="Calibri" w:hAnsi="Times New Roman" w:cs="Times New Roman"/>
          <w:b/>
          <w:sz w:val="24"/>
          <w:szCs w:val="24"/>
        </w:rPr>
        <w:t>Chai</w:t>
      </w:r>
      <w:r w:rsidR="001C1C4D">
        <w:rPr>
          <w:rFonts w:ascii="Times New Roman" w:eastAsia="Calibri" w:hAnsi="Times New Roman" w:cs="Times New Roman"/>
          <w:b/>
          <w:sz w:val="24"/>
          <w:szCs w:val="24"/>
        </w:rPr>
        <w:t>á</w:t>
      </w:r>
      <w:r w:rsidRPr="002F4668">
        <w:rPr>
          <w:rFonts w:ascii="Times New Roman" w:eastAsia="Calibri" w:hAnsi="Times New Roman" w:cs="Times New Roman"/>
          <w:b/>
          <w:sz w:val="24"/>
          <w:szCs w:val="24"/>
        </w:rPr>
        <w:t>nov</w:t>
      </w:r>
      <w:proofErr w:type="spellEnd"/>
    </w:p>
    <w:p w14:paraId="00000044" w14:textId="632B23F0" w:rsidR="00F2622B" w:rsidRPr="002F4668" w:rsidRDefault="00EC1DED" w:rsidP="00EC1D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 dijimos que </w:t>
      </w:r>
      <w:proofErr w:type="spellStart"/>
      <w:r w:rsidR="00FC1A15" w:rsidRPr="002F4668">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FC1A15" w:rsidRPr="002F4668">
        <w:rPr>
          <w:rFonts w:ascii="Times New Roman" w:eastAsia="Calibri" w:hAnsi="Times New Roman" w:cs="Times New Roman"/>
          <w:sz w:val="24"/>
          <w:szCs w:val="24"/>
        </w:rPr>
        <w:t>nov</w:t>
      </w:r>
      <w:proofErr w:type="spellEnd"/>
      <w:r w:rsidR="00FC1A15"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propone un viaje en el tiempo, señalemos ahora que la novela muestra </w:t>
      </w:r>
      <w:r w:rsidR="00FC1A15" w:rsidRPr="002F4668">
        <w:rPr>
          <w:rFonts w:ascii="Times New Roman" w:eastAsia="Calibri" w:hAnsi="Times New Roman" w:cs="Times New Roman"/>
          <w:sz w:val="24"/>
          <w:szCs w:val="24"/>
        </w:rPr>
        <w:t>un doble desplazamiento temporal</w:t>
      </w:r>
      <w:r>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inicia en un futuro cercano</w:t>
      </w:r>
      <w:r w:rsidR="001C1C4D">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w:t>
      </w:r>
      <w:r w:rsidR="007315DF">
        <w:rPr>
          <w:rFonts w:ascii="Times New Roman" w:eastAsia="Calibri" w:hAnsi="Times New Roman" w:cs="Times New Roman"/>
          <w:sz w:val="24"/>
          <w:szCs w:val="24"/>
        </w:rPr>
        <w:t>en el año 1921</w:t>
      </w:r>
      <w:r w:rsidR="00FC1A15" w:rsidRPr="002F4668">
        <w:rPr>
          <w:rFonts w:ascii="Times New Roman" w:eastAsia="Calibri" w:hAnsi="Times New Roman" w:cs="Times New Roman"/>
          <w:sz w:val="24"/>
          <w:szCs w:val="24"/>
        </w:rPr>
        <w:t xml:space="preserve">, en el que ya se perciben cambios respecto de la realidad </w:t>
      </w:r>
      <w:r w:rsidR="007315DF">
        <w:rPr>
          <w:rFonts w:ascii="Times New Roman" w:eastAsia="Calibri" w:hAnsi="Times New Roman" w:cs="Times New Roman"/>
          <w:sz w:val="24"/>
          <w:szCs w:val="24"/>
        </w:rPr>
        <w:t xml:space="preserve"> inmediata, como el </w:t>
      </w:r>
      <w:r w:rsidR="00FC1A15" w:rsidRPr="002F4668">
        <w:rPr>
          <w:rFonts w:ascii="Times New Roman" w:eastAsia="Calibri" w:hAnsi="Times New Roman" w:cs="Times New Roman"/>
          <w:sz w:val="24"/>
          <w:szCs w:val="24"/>
        </w:rPr>
        <w:t xml:space="preserve">cambio de nombre por </w:t>
      </w:r>
      <w:r w:rsidR="007315DF">
        <w:rPr>
          <w:rFonts w:ascii="Times New Roman" w:eastAsia="Calibri" w:hAnsi="Times New Roman" w:cs="Times New Roman"/>
          <w:sz w:val="24"/>
          <w:szCs w:val="24"/>
        </w:rPr>
        <w:t xml:space="preserve">un </w:t>
      </w:r>
      <w:r w:rsidR="00FC1A15" w:rsidRPr="002F4668">
        <w:rPr>
          <w:rFonts w:ascii="Times New Roman" w:eastAsia="Calibri" w:hAnsi="Times New Roman" w:cs="Times New Roman"/>
          <w:sz w:val="24"/>
          <w:szCs w:val="24"/>
        </w:rPr>
        <w:t>número</w:t>
      </w:r>
      <w:r w:rsidR="007315DF">
        <w:rPr>
          <w:rFonts w:ascii="Times New Roman" w:eastAsia="Calibri" w:hAnsi="Times New Roman" w:cs="Times New Roman"/>
          <w:sz w:val="24"/>
          <w:szCs w:val="24"/>
        </w:rPr>
        <w:t xml:space="preserve"> </w:t>
      </w:r>
      <w:r w:rsidR="007315DF" w:rsidRPr="002F4668">
        <w:rPr>
          <w:rFonts w:ascii="Times New Roman" w:eastAsia="Calibri" w:hAnsi="Times New Roman" w:cs="Times New Roman"/>
          <w:sz w:val="24"/>
          <w:szCs w:val="24"/>
        </w:rPr>
        <w:t>(</w:t>
      </w:r>
      <w:proofErr w:type="spellStart"/>
      <w:r w:rsidR="007315DF">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7315DF">
        <w:rPr>
          <w:rFonts w:ascii="Times New Roman" w:eastAsia="Calibri" w:hAnsi="Times New Roman" w:cs="Times New Roman"/>
          <w:sz w:val="24"/>
          <w:szCs w:val="24"/>
        </w:rPr>
        <w:t>nov</w:t>
      </w:r>
      <w:proofErr w:type="spellEnd"/>
      <w:r w:rsidR="007315DF">
        <w:rPr>
          <w:rFonts w:ascii="Times New Roman" w:eastAsia="Calibri" w:hAnsi="Times New Roman" w:cs="Times New Roman"/>
          <w:sz w:val="24"/>
          <w:szCs w:val="24"/>
        </w:rPr>
        <w:t>, 2018: 81</w:t>
      </w:r>
      <w:r w:rsidR="007315DF" w:rsidRPr="002F4668">
        <w:rPr>
          <w:rFonts w:ascii="Times New Roman" w:eastAsia="Calibri" w:hAnsi="Times New Roman" w:cs="Times New Roman"/>
          <w:sz w:val="24"/>
          <w:szCs w:val="24"/>
        </w:rPr>
        <w:t>)</w:t>
      </w:r>
      <w:r w:rsidR="007315DF">
        <w:rPr>
          <w:rFonts w:ascii="Times New Roman" w:eastAsia="Calibri" w:hAnsi="Times New Roman" w:cs="Times New Roman"/>
          <w:sz w:val="24"/>
          <w:szCs w:val="24"/>
        </w:rPr>
        <w:t xml:space="preserve"> y el</w:t>
      </w:r>
      <w:r w:rsidR="00FC1A15" w:rsidRPr="002F4668">
        <w:rPr>
          <w:rFonts w:ascii="Times New Roman" w:eastAsia="Calibri" w:hAnsi="Times New Roman" w:cs="Times New Roman"/>
          <w:sz w:val="24"/>
          <w:szCs w:val="24"/>
        </w:rPr>
        <w:t xml:space="preserve"> decreto de abolición de la familia</w:t>
      </w:r>
      <w:r w:rsidR="007315DF">
        <w:rPr>
          <w:rFonts w:ascii="Times New Roman" w:eastAsia="Calibri" w:hAnsi="Times New Roman" w:cs="Times New Roman"/>
          <w:sz w:val="24"/>
          <w:szCs w:val="24"/>
        </w:rPr>
        <w:t xml:space="preserve"> </w:t>
      </w:r>
      <w:r w:rsidR="007315DF" w:rsidRPr="002F4668">
        <w:rPr>
          <w:rFonts w:ascii="Times New Roman" w:eastAsia="Calibri" w:hAnsi="Times New Roman" w:cs="Times New Roman"/>
          <w:sz w:val="24"/>
          <w:szCs w:val="24"/>
        </w:rPr>
        <w:t>(</w:t>
      </w:r>
      <w:proofErr w:type="spellStart"/>
      <w:r w:rsidR="007315DF">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7315DF">
        <w:rPr>
          <w:rFonts w:ascii="Times New Roman" w:eastAsia="Calibri" w:hAnsi="Times New Roman" w:cs="Times New Roman"/>
          <w:sz w:val="24"/>
          <w:szCs w:val="24"/>
        </w:rPr>
        <w:t>nov</w:t>
      </w:r>
      <w:proofErr w:type="spellEnd"/>
      <w:r w:rsidR="007315DF">
        <w:rPr>
          <w:rFonts w:ascii="Times New Roman" w:eastAsia="Calibri" w:hAnsi="Times New Roman" w:cs="Times New Roman"/>
          <w:sz w:val="24"/>
          <w:szCs w:val="24"/>
        </w:rPr>
        <w:t>, 2018: 82</w:t>
      </w:r>
      <w:r w:rsidR="007315DF" w:rsidRPr="002F4668">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Este futuro cercano es presentado con </w:t>
      </w:r>
      <w:r w:rsidR="007315DF">
        <w:rPr>
          <w:rFonts w:ascii="Times New Roman" w:eastAsia="Calibri" w:hAnsi="Times New Roman" w:cs="Times New Roman"/>
          <w:sz w:val="24"/>
          <w:szCs w:val="24"/>
        </w:rPr>
        <w:t>rasgos</w:t>
      </w:r>
      <w:r w:rsidR="00FC1A15" w:rsidRPr="002F4668">
        <w:rPr>
          <w:rFonts w:ascii="Times New Roman" w:eastAsia="Calibri" w:hAnsi="Times New Roman" w:cs="Times New Roman"/>
          <w:sz w:val="24"/>
          <w:szCs w:val="24"/>
        </w:rPr>
        <w:t xml:space="preserve"> </w:t>
      </w:r>
      <w:proofErr w:type="spellStart"/>
      <w:r w:rsidR="00FC1A15" w:rsidRPr="002F4668">
        <w:rPr>
          <w:rFonts w:ascii="Times New Roman" w:eastAsia="Calibri" w:hAnsi="Times New Roman" w:cs="Times New Roman"/>
          <w:sz w:val="24"/>
          <w:szCs w:val="24"/>
        </w:rPr>
        <w:t>distópico</w:t>
      </w:r>
      <w:r w:rsidR="007315DF">
        <w:rPr>
          <w:rFonts w:ascii="Times New Roman" w:eastAsia="Calibri" w:hAnsi="Times New Roman" w:cs="Times New Roman"/>
          <w:sz w:val="24"/>
          <w:szCs w:val="24"/>
        </w:rPr>
        <w:t>s</w:t>
      </w:r>
      <w:proofErr w:type="spellEnd"/>
      <w:r w:rsidR="00FC1A15" w:rsidRPr="002F4668">
        <w:rPr>
          <w:rFonts w:ascii="Times New Roman" w:eastAsia="Calibri" w:hAnsi="Times New Roman" w:cs="Times New Roman"/>
          <w:sz w:val="24"/>
          <w:szCs w:val="24"/>
        </w:rPr>
        <w:t xml:space="preserve">, </w:t>
      </w:r>
      <w:proofErr w:type="spellStart"/>
      <w:r w:rsidR="008B6E90">
        <w:rPr>
          <w:rFonts w:ascii="Times New Roman" w:eastAsia="Calibri" w:hAnsi="Times New Roman" w:cs="Times New Roman"/>
          <w:sz w:val="24"/>
          <w:szCs w:val="24"/>
        </w:rPr>
        <w:t>Kremniov</w:t>
      </w:r>
      <w:proofErr w:type="spellEnd"/>
      <w:r w:rsidR="00FC1A15" w:rsidRPr="002F4668">
        <w:rPr>
          <w:rFonts w:ascii="Times New Roman" w:eastAsia="Calibri" w:hAnsi="Times New Roman" w:cs="Times New Roman"/>
          <w:sz w:val="24"/>
          <w:szCs w:val="24"/>
        </w:rPr>
        <w:t xml:space="preserve"> no está satisfecho, reprocha a los utopistas de su biblioteca sus sueños ingenuos (</w:t>
      </w:r>
      <w:proofErr w:type="spellStart"/>
      <w:r w:rsidR="007315DF">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7315DF">
        <w:rPr>
          <w:rFonts w:ascii="Times New Roman" w:eastAsia="Calibri" w:hAnsi="Times New Roman" w:cs="Times New Roman"/>
          <w:sz w:val="24"/>
          <w:szCs w:val="24"/>
        </w:rPr>
        <w:t>nov</w:t>
      </w:r>
      <w:proofErr w:type="spellEnd"/>
      <w:r w:rsidR="007315DF">
        <w:rPr>
          <w:rFonts w:ascii="Times New Roman" w:eastAsia="Calibri" w:hAnsi="Times New Roman" w:cs="Times New Roman"/>
          <w:sz w:val="24"/>
          <w:szCs w:val="24"/>
        </w:rPr>
        <w:t>, 2018: 83</w:t>
      </w:r>
      <w:r w:rsidR="00FC1A15" w:rsidRPr="002F4668">
        <w:rPr>
          <w:rFonts w:ascii="Times New Roman" w:eastAsia="Calibri" w:hAnsi="Times New Roman" w:cs="Times New Roman"/>
          <w:sz w:val="24"/>
          <w:szCs w:val="24"/>
        </w:rPr>
        <w:t>) y deposita en el futuro la esperanza de que esta revolución sea superada por otra</w:t>
      </w:r>
      <w:r w:rsidR="007315DF">
        <w:rPr>
          <w:rFonts w:ascii="Times New Roman" w:eastAsia="Calibri" w:hAnsi="Times New Roman" w:cs="Times New Roman"/>
          <w:sz w:val="24"/>
          <w:szCs w:val="24"/>
        </w:rPr>
        <w:t xml:space="preserve"> </w:t>
      </w:r>
      <w:r w:rsidR="007315DF" w:rsidRPr="002F4668">
        <w:rPr>
          <w:rFonts w:ascii="Times New Roman" w:eastAsia="Calibri" w:hAnsi="Times New Roman" w:cs="Times New Roman"/>
          <w:sz w:val="24"/>
          <w:szCs w:val="24"/>
        </w:rPr>
        <w:t>(</w:t>
      </w:r>
      <w:proofErr w:type="spellStart"/>
      <w:r w:rsidR="007315DF">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7315DF">
        <w:rPr>
          <w:rFonts w:ascii="Times New Roman" w:eastAsia="Calibri" w:hAnsi="Times New Roman" w:cs="Times New Roman"/>
          <w:sz w:val="24"/>
          <w:szCs w:val="24"/>
        </w:rPr>
        <w:t>nov</w:t>
      </w:r>
      <w:proofErr w:type="spellEnd"/>
      <w:r w:rsidR="007315DF">
        <w:rPr>
          <w:rFonts w:ascii="Times New Roman" w:eastAsia="Calibri" w:hAnsi="Times New Roman" w:cs="Times New Roman"/>
          <w:sz w:val="24"/>
          <w:szCs w:val="24"/>
        </w:rPr>
        <w:t>, 2018: 84)</w:t>
      </w:r>
      <w:r w:rsidR="00FC1A15" w:rsidRPr="002F4668">
        <w:rPr>
          <w:rFonts w:ascii="Times New Roman" w:eastAsia="Calibri" w:hAnsi="Times New Roman" w:cs="Times New Roman"/>
          <w:sz w:val="24"/>
          <w:szCs w:val="24"/>
        </w:rPr>
        <w:t>.</w:t>
      </w:r>
    </w:p>
    <w:p w14:paraId="2A1BC24B" w14:textId="1E1965E9" w:rsidR="00EC757C" w:rsidRDefault="007315DF" w:rsidP="007B7565">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En este estado de ánimo pesimista,</w:t>
      </w:r>
      <w:r w:rsidR="00FC1A15" w:rsidRPr="002F4668">
        <w:rPr>
          <w:rFonts w:ascii="Times New Roman" w:eastAsia="Calibri" w:hAnsi="Times New Roman" w:cs="Times New Roman"/>
          <w:sz w:val="24"/>
          <w:szCs w:val="24"/>
        </w:rPr>
        <w:t xml:space="preserve"> ca</w:t>
      </w:r>
      <w:r w:rsidR="00EC1DED">
        <w:rPr>
          <w:rFonts w:ascii="Times New Roman" w:eastAsia="Calibri" w:hAnsi="Times New Roman" w:cs="Times New Roman"/>
          <w:sz w:val="24"/>
          <w:szCs w:val="24"/>
        </w:rPr>
        <w:t>e desmayado en un sillón</w:t>
      </w:r>
      <w:r w:rsidR="00FC1A15"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y despierta 63 años en el futuro</w:t>
      </w:r>
      <w:r w:rsidR="00FC1A15" w:rsidRPr="002F46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 xml:space="preserve">El contraste con la novela de </w:t>
      </w:r>
      <w:proofErr w:type="spellStart"/>
      <w:r w:rsidR="00FC1A15" w:rsidRPr="002F4668">
        <w:rPr>
          <w:rFonts w:ascii="Times New Roman" w:eastAsia="Calibri" w:hAnsi="Times New Roman" w:cs="Times New Roman"/>
          <w:sz w:val="24"/>
          <w:szCs w:val="24"/>
        </w:rPr>
        <w:t>Bogd</w:t>
      </w:r>
      <w:r w:rsidR="001C1C4D">
        <w:rPr>
          <w:rFonts w:ascii="Times New Roman" w:eastAsia="Calibri" w:hAnsi="Times New Roman" w:cs="Times New Roman"/>
          <w:sz w:val="24"/>
          <w:szCs w:val="24"/>
        </w:rPr>
        <w:t>á</w:t>
      </w:r>
      <w:r w:rsidR="00FC1A15" w:rsidRPr="002F4668">
        <w:rPr>
          <w:rFonts w:ascii="Times New Roman" w:eastAsia="Calibri" w:hAnsi="Times New Roman" w:cs="Times New Roman"/>
          <w:sz w:val="24"/>
          <w:szCs w:val="24"/>
        </w:rPr>
        <w:t>nov</w:t>
      </w:r>
      <w:proofErr w:type="spellEnd"/>
      <w:r w:rsidR="00FC1A15" w:rsidRPr="002F4668">
        <w:rPr>
          <w:rFonts w:ascii="Times New Roman" w:eastAsia="Calibri" w:hAnsi="Times New Roman" w:cs="Times New Roman"/>
          <w:sz w:val="24"/>
          <w:szCs w:val="24"/>
        </w:rPr>
        <w:t xml:space="preserve"> es claro</w:t>
      </w:r>
      <w:r>
        <w:rPr>
          <w:rFonts w:ascii="Times New Roman" w:eastAsia="Calibri" w:hAnsi="Times New Roman" w:cs="Times New Roman"/>
          <w:sz w:val="24"/>
          <w:szCs w:val="24"/>
        </w:rPr>
        <w:t>: no hay ningún intento</w:t>
      </w:r>
      <w:r w:rsidR="00FC1A15"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de explicación</w:t>
      </w:r>
      <w:r w:rsidR="00FC1A15" w:rsidRPr="002F4668">
        <w:rPr>
          <w:rFonts w:ascii="Times New Roman" w:eastAsia="Calibri" w:hAnsi="Times New Roman" w:cs="Times New Roman"/>
          <w:sz w:val="24"/>
          <w:szCs w:val="24"/>
        </w:rPr>
        <w:t xml:space="preserve"> científica</w:t>
      </w:r>
      <w:r w:rsidR="00EC1DED">
        <w:rPr>
          <w:rFonts w:ascii="Times New Roman" w:eastAsia="Calibri" w:hAnsi="Times New Roman" w:cs="Times New Roman"/>
          <w:sz w:val="24"/>
          <w:szCs w:val="24"/>
        </w:rPr>
        <w:t xml:space="preserve"> del viaje</w:t>
      </w:r>
      <w:r w:rsidR="00FC1A15" w:rsidRPr="002F4668">
        <w:rPr>
          <w:rFonts w:ascii="Times New Roman" w:eastAsia="Calibri" w:hAnsi="Times New Roman" w:cs="Times New Roman"/>
          <w:sz w:val="24"/>
          <w:szCs w:val="24"/>
        </w:rPr>
        <w:t xml:space="preserve">, todo </w:t>
      </w:r>
      <w:r>
        <w:rPr>
          <w:rFonts w:ascii="Times New Roman" w:eastAsia="Calibri" w:hAnsi="Times New Roman" w:cs="Times New Roman"/>
          <w:sz w:val="24"/>
          <w:szCs w:val="24"/>
        </w:rPr>
        <w:t xml:space="preserve">parece </w:t>
      </w:r>
      <w:r w:rsidR="00FC1A15" w:rsidRPr="002F4668">
        <w:rPr>
          <w:rFonts w:ascii="Times New Roman" w:eastAsia="Calibri" w:hAnsi="Times New Roman" w:cs="Times New Roman"/>
          <w:sz w:val="24"/>
          <w:szCs w:val="24"/>
        </w:rPr>
        <w:t>entra</w:t>
      </w:r>
      <w:r>
        <w:rPr>
          <w:rFonts w:ascii="Times New Roman" w:eastAsia="Calibri" w:hAnsi="Times New Roman" w:cs="Times New Roman"/>
          <w:sz w:val="24"/>
          <w:szCs w:val="24"/>
        </w:rPr>
        <w:t>r</w:t>
      </w:r>
      <w:r w:rsidR="00FC1A15" w:rsidRPr="002F4668">
        <w:rPr>
          <w:rFonts w:ascii="Times New Roman" w:eastAsia="Calibri" w:hAnsi="Times New Roman" w:cs="Times New Roman"/>
          <w:sz w:val="24"/>
          <w:szCs w:val="24"/>
        </w:rPr>
        <w:t xml:space="preserve"> en el terreno de la fantasía. Debemos señalar, sin embargo, que existe </w:t>
      </w:r>
      <w:r w:rsidR="008B6E90">
        <w:rPr>
          <w:rFonts w:ascii="Times New Roman" w:eastAsia="Calibri" w:hAnsi="Times New Roman" w:cs="Times New Roman"/>
          <w:sz w:val="24"/>
          <w:szCs w:val="24"/>
        </w:rPr>
        <w:t xml:space="preserve">en la narrativa utópica </w:t>
      </w:r>
      <w:r w:rsidR="00EC757C">
        <w:rPr>
          <w:rFonts w:ascii="Times New Roman" w:eastAsia="Calibri" w:hAnsi="Times New Roman" w:cs="Times New Roman"/>
          <w:sz w:val="24"/>
          <w:szCs w:val="24"/>
        </w:rPr>
        <w:t xml:space="preserve">moderna </w:t>
      </w:r>
      <w:r w:rsidR="00FC1A15" w:rsidRPr="002F4668">
        <w:rPr>
          <w:rFonts w:ascii="Times New Roman" w:eastAsia="Calibri" w:hAnsi="Times New Roman" w:cs="Times New Roman"/>
          <w:sz w:val="24"/>
          <w:szCs w:val="24"/>
        </w:rPr>
        <w:t xml:space="preserve">una larga tradición de este tipo de viajes </w:t>
      </w:r>
      <w:r w:rsidR="008B6E90">
        <w:rPr>
          <w:rFonts w:ascii="Times New Roman" w:eastAsia="Calibri" w:hAnsi="Times New Roman" w:cs="Times New Roman"/>
          <w:sz w:val="24"/>
          <w:szCs w:val="24"/>
        </w:rPr>
        <w:t>temporales</w:t>
      </w:r>
      <w:r w:rsidR="00EC757C">
        <w:rPr>
          <w:rFonts w:ascii="Times New Roman" w:eastAsia="Calibri" w:hAnsi="Times New Roman" w:cs="Times New Roman"/>
          <w:sz w:val="24"/>
          <w:szCs w:val="24"/>
        </w:rPr>
        <w:t>. E</w:t>
      </w:r>
      <w:r w:rsidR="00FC1A15" w:rsidRPr="002F4668">
        <w:rPr>
          <w:rFonts w:ascii="Times New Roman" w:eastAsia="Calibri" w:hAnsi="Times New Roman" w:cs="Times New Roman"/>
          <w:sz w:val="24"/>
          <w:szCs w:val="24"/>
        </w:rPr>
        <w:t xml:space="preserve">l más </w:t>
      </w:r>
      <w:r>
        <w:rPr>
          <w:rFonts w:ascii="Times New Roman" w:eastAsia="Calibri" w:hAnsi="Times New Roman" w:cs="Times New Roman"/>
          <w:sz w:val="24"/>
          <w:szCs w:val="24"/>
        </w:rPr>
        <w:t xml:space="preserve">célebre probablemente sea </w:t>
      </w:r>
      <w:r w:rsidR="00FC1A15" w:rsidRPr="002F4668">
        <w:rPr>
          <w:rFonts w:ascii="Times New Roman" w:eastAsia="Calibri" w:hAnsi="Times New Roman" w:cs="Times New Roman"/>
          <w:sz w:val="24"/>
          <w:szCs w:val="24"/>
        </w:rPr>
        <w:t xml:space="preserve">el de </w:t>
      </w:r>
      <w:proofErr w:type="spellStart"/>
      <w:r w:rsidR="00FC1A15" w:rsidRPr="002F4668">
        <w:rPr>
          <w:rFonts w:ascii="Times New Roman" w:eastAsia="Calibri" w:hAnsi="Times New Roman" w:cs="Times New Roman"/>
          <w:sz w:val="24"/>
          <w:szCs w:val="24"/>
        </w:rPr>
        <w:t>Bellamy</w:t>
      </w:r>
      <w:proofErr w:type="spellEnd"/>
      <w:r w:rsidR="00FC1A15" w:rsidRPr="002F4668">
        <w:rPr>
          <w:rFonts w:ascii="Times New Roman" w:eastAsia="Calibri" w:hAnsi="Times New Roman" w:cs="Times New Roman"/>
          <w:sz w:val="24"/>
          <w:szCs w:val="24"/>
        </w:rPr>
        <w:t>,</w:t>
      </w:r>
      <w:r>
        <w:rPr>
          <w:rFonts w:ascii="Times New Roman" w:eastAsia="Calibri" w:hAnsi="Times New Roman" w:cs="Times New Roman"/>
          <w:sz w:val="24"/>
          <w:szCs w:val="24"/>
        </w:rPr>
        <w:t xml:space="preserve"> en</w:t>
      </w:r>
      <w:r w:rsidR="00FC1A15" w:rsidRPr="002F4668">
        <w:rPr>
          <w:rFonts w:ascii="Times New Roman" w:eastAsia="Calibri" w:hAnsi="Times New Roman" w:cs="Times New Roman"/>
          <w:sz w:val="24"/>
          <w:szCs w:val="24"/>
        </w:rPr>
        <w:t xml:space="preserve"> </w:t>
      </w:r>
      <w:r w:rsidR="00FC1A15" w:rsidRPr="002F4668">
        <w:rPr>
          <w:rFonts w:ascii="Times New Roman" w:eastAsia="Calibri" w:hAnsi="Times New Roman" w:cs="Times New Roman"/>
          <w:i/>
          <w:sz w:val="24"/>
          <w:szCs w:val="24"/>
        </w:rPr>
        <w:t xml:space="preserve">News </w:t>
      </w:r>
      <w:proofErr w:type="spellStart"/>
      <w:r w:rsidR="00FC1A15" w:rsidRPr="002F4668">
        <w:rPr>
          <w:rFonts w:ascii="Times New Roman" w:eastAsia="Calibri" w:hAnsi="Times New Roman" w:cs="Times New Roman"/>
          <w:i/>
          <w:sz w:val="24"/>
          <w:szCs w:val="24"/>
        </w:rPr>
        <w:t>from</w:t>
      </w:r>
      <w:proofErr w:type="spellEnd"/>
      <w:r w:rsidR="00FC1A15" w:rsidRPr="002F4668">
        <w:rPr>
          <w:rFonts w:ascii="Times New Roman" w:eastAsia="Calibri" w:hAnsi="Times New Roman" w:cs="Times New Roman"/>
          <w:i/>
          <w:sz w:val="24"/>
          <w:szCs w:val="24"/>
        </w:rPr>
        <w:t xml:space="preserve"> </w:t>
      </w:r>
      <w:proofErr w:type="spellStart"/>
      <w:r w:rsidR="00FC1A15" w:rsidRPr="002F4668">
        <w:rPr>
          <w:rFonts w:ascii="Times New Roman" w:eastAsia="Calibri" w:hAnsi="Times New Roman" w:cs="Times New Roman"/>
          <w:i/>
          <w:sz w:val="24"/>
          <w:szCs w:val="24"/>
        </w:rPr>
        <w:t>nowhere</w:t>
      </w:r>
      <w:proofErr w:type="spellEnd"/>
      <w:r w:rsidR="00FC1A15" w:rsidRPr="002F4668">
        <w:rPr>
          <w:rFonts w:ascii="Times New Roman" w:eastAsia="Calibri" w:hAnsi="Times New Roman" w:cs="Times New Roman"/>
          <w:i/>
          <w:sz w:val="24"/>
          <w:szCs w:val="24"/>
        </w:rPr>
        <w:t xml:space="preserve"> </w:t>
      </w:r>
      <w:r>
        <w:rPr>
          <w:rFonts w:ascii="Times New Roman" w:eastAsia="Calibri" w:hAnsi="Times New Roman" w:cs="Times New Roman"/>
          <w:sz w:val="24"/>
          <w:szCs w:val="24"/>
        </w:rPr>
        <w:t>(1890)</w:t>
      </w:r>
      <w:r w:rsidR="00EC757C">
        <w:rPr>
          <w:rFonts w:ascii="Times New Roman" w:eastAsia="Calibri" w:hAnsi="Times New Roman" w:cs="Times New Roman"/>
          <w:sz w:val="24"/>
          <w:szCs w:val="24"/>
        </w:rPr>
        <w:t xml:space="preserve">, pero incluso a principios del siglo </w:t>
      </w:r>
      <w:r w:rsidR="004746D1">
        <w:rPr>
          <w:rFonts w:ascii="Times New Roman" w:eastAsia="Calibri" w:hAnsi="Times New Roman" w:cs="Times New Roman"/>
          <w:smallCaps/>
          <w:sz w:val="24"/>
          <w:szCs w:val="24"/>
        </w:rPr>
        <w:t>xx</w:t>
      </w:r>
      <w:r w:rsidR="00EC757C">
        <w:rPr>
          <w:rFonts w:ascii="Times New Roman" w:eastAsia="Calibri" w:hAnsi="Times New Roman" w:cs="Times New Roman"/>
          <w:sz w:val="24"/>
          <w:szCs w:val="24"/>
        </w:rPr>
        <w:t xml:space="preserve"> el sueño como método del viaje está vigente: si bien en </w:t>
      </w:r>
      <w:r w:rsidR="00EC757C" w:rsidRPr="00EC757C">
        <w:rPr>
          <w:rFonts w:ascii="Times New Roman" w:eastAsia="Calibri" w:hAnsi="Times New Roman" w:cs="Times New Roman"/>
          <w:i/>
          <w:sz w:val="24"/>
          <w:szCs w:val="24"/>
        </w:rPr>
        <w:t>La máquina del tiempo</w:t>
      </w:r>
      <w:r w:rsidR="00EC757C">
        <w:rPr>
          <w:rFonts w:ascii="Times New Roman" w:eastAsia="Calibri" w:hAnsi="Times New Roman" w:cs="Times New Roman"/>
          <w:sz w:val="24"/>
          <w:szCs w:val="24"/>
        </w:rPr>
        <w:t xml:space="preserve"> (1895), H. G. Wells había propuesto una fantasía científica para el viaje en el tiempo</w:t>
      </w:r>
      <w:r w:rsidR="00733B94">
        <w:rPr>
          <w:rFonts w:ascii="Times New Roman" w:eastAsia="Calibri" w:hAnsi="Times New Roman" w:cs="Times New Roman"/>
          <w:sz w:val="24"/>
          <w:szCs w:val="24"/>
        </w:rPr>
        <w:t xml:space="preserve"> </w:t>
      </w:r>
      <w:r w:rsidR="00733B94">
        <w:rPr>
          <w:rFonts w:ascii="Times New Roman" w:eastAsia="Calibri" w:hAnsi="Times New Roman" w:cs="Times New Roman"/>
          <w:sz w:val="24"/>
          <w:szCs w:val="24"/>
        </w:rPr>
        <w:lastRenderedPageBreak/>
        <w:t>por medio de la tecnología</w:t>
      </w:r>
      <w:r w:rsidR="00EC757C">
        <w:rPr>
          <w:rFonts w:ascii="Times New Roman" w:eastAsia="Calibri" w:hAnsi="Times New Roman" w:cs="Times New Roman"/>
          <w:sz w:val="24"/>
          <w:szCs w:val="24"/>
        </w:rPr>
        <w:t xml:space="preserve">, en </w:t>
      </w:r>
      <w:proofErr w:type="spellStart"/>
      <w:r w:rsidR="00EC757C" w:rsidRPr="00EC757C">
        <w:rPr>
          <w:rFonts w:ascii="Times New Roman" w:eastAsia="Calibri" w:hAnsi="Times New Roman" w:cs="Times New Roman"/>
          <w:i/>
          <w:sz w:val="24"/>
          <w:szCs w:val="24"/>
        </w:rPr>
        <w:t>When</w:t>
      </w:r>
      <w:proofErr w:type="spellEnd"/>
      <w:r w:rsidR="00EC757C" w:rsidRPr="00EC757C">
        <w:rPr>
          <w:rFonts w:ascii="Times New Roman" w:eastAsia="Calibri" w:hAnsi="Times New Roman" w:cs="Times New Roman"/>
          <w:i/>
          <w:sz w:val="24"/>
          <w:szCs w:val="24"/>
        </w:rPr>
        <w:t xml:space="preserve"> </w:t>
      </w:r>
      <w:proofErr w:type="spellStart"/>
      <w:r w:rsidR="00EC757C" w:rsidRPr="00EC757C">
        <w:rPr>
          <w:rFonts w:ascii="Times New Roman" w:eastAsia="Calibri" w:hAnsi="Times New Roman" w:cs="Times New Roman"/>
          <w:i/>
          <w:sz w:val="24"/>
          <w:szCs w:val="24"/>
        </w:rPr>
        <w:t>the</w:t>
      </w:r>
      <w:proofErr w:type="spellEnd"/>
      <w:r w:rsidR="00EC757C" w:rsidRPr="00EC757C">
        <w:rPr>
          <w:rFonts w:ascii="Times New Roman" w:eastAsia="Calibri" w:hAnsi="Times New Roman" w:cs="Times New Roman"/>
          <w:i/>
          <w:sz w:val="24"/>
          <w:szCs w:val="24"/>
        </w:rPr>
        <w:t xml:space="preserve"> </w:t>
      </w:r>
      <w:proofErr w:type="spellStart"/>
      <w:r w:rsidR="00EC757C" w:rsidRPr="00EC757C">
        <w:rPr>
          <w:rFonts w:ascii="Times New Roman" w:eastAsia="Calibri" w:hAnsi="Times New Roman" w:cs="Times New Roman"/>
          <w:i/>
          <w:sz w:val="24"/>
          <w:szCs w:val="24"/>
        </w:rPr>
        <w:t>sleeper</w:t>
      </w:r>
      <w:proofErr w:type="spellEnd"/>
      <w:r w:rsidR="00EC757C" w:rsidRPr="00EC757C">
        <w:rPr>
          <w:rFonts w:ascii="Times New Roman" w:eastAsia="Calibri" w:hAnsi="Times New Roman" w:cs="Times New Roman"/>
          <w:i/>
          <w:sz w:val="24"/>
          <w:szCs w:val="24"/>
        </w:rPr>
        <w:t xml:space="preserve"> </w:t>
      </w:r>
      <w:proofErr w:type="spellStart"/>
      <w:r w:rsidR="00EC757C" w:rsidRPr="00EC757C">
        <w:rPr>
          <w:rFonts w:ascii="Times New Roman" w:eastAsia="Calibri" w:hAnsi="Times New Roman" w:cs="Times New Roman"/>
          <w:i/>
          <w:sz w:val="24"/>
          <w:szCs w:val="24"/>
        </w:rPr>
        <w:t>awakes</w:t>
      </w:r>
      <w:proofErr w:type="spellEnd"/>
      <w:r w:rsidR="00EC757C">
        <w:rPr>
          <w:rFonts w:ascii="Times New Roman" w:eastAsia="Calibri" w:hAnsi="Times New Roman" w:cs="Times New Roman"/>
          <w:i/>
          <w:sz w:val="24"/>
          <w:szCs w:val="24"/>
        </w:rPr>
        <w:t xml:space="preserve"> </w:t>
      </w:r>
      <w:r w:rsidR="00EC757C">
        <w:rPr>
          <w:rFonts w:ascii="Times New Roman" w:eastAsia="Calibri" w:hAnsi="Times New Roman" w:cs="Times New Roman"/>
          <w:sz w:val="24"/>
          <w:szCs w:val="24"/>
        </w:rPr>
        <w:t>(1910), retoma la tradición del sueño como método de viaje.</w:t>
      </w:r>
      <w:r w:rsidR="002F2812">
        <w:rPr>
          <w:rFonts w:ascii="Times New Roman" w:eastAsia="Calibri" w:hAnsi="Times New Roman" w:cs="Times New Roman"/>
          <w:sz w:val="24"/>
          <w:szCs w:val="24"/>
        </w:rPr>
        <w:t xml:space="preserve"> </w:t>
      </w:r>
    </w:p>
    <w:p w14:paraId="09F221B7" w14:textId="74EC09CF" w:rsidR="007B7565" w:rsidRPr="00551EA3" w:rsidRDefault="00FC1A15" w:rsidP="007B7565">
      <w:pPr>
        <w:spacing w:line="360" w:lineRule="auto"/>
        <w:ind w:firstLine="720"/>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La tradición literaria rusa </w:t>
      </w:r>
      <w:r w:rsidR="008B6E90">
        <w:rPr>
          <w:rFonts w:ascii="Times New Roman" w:eastAsia="Calibri" w:hAnsi="Times New Roman" w:cs="Times New Roman"/>
          <w:sz w:val="24"/>
          <w:szCs w:val="24"/>
        </w:rPr>
        <w:t>cuenta con</w:t>
      </w:r>
      <w:r w:rsidRPr="002F4668">
        <w:rPr>
          <w:rFonts w:ascii="Times New Roman" w:eastAsia="Calibri" w:hAnsi="Times New Roman" w:cs="Times New Roman"/>
          <w:sz w:val="24"/>
          <w:szCs w:val="24"/>
        </w:rPr>
        <w:t xml:space="preserve"> sus propios viajes en el tiempo. El </w:t>
      </w:r>
      <w:r w:rsidR="00733B94">
        <w:rPr>
          <w:rFonts w:ascii="Times New Roman" w:eastAsia="Calibri" w:hAnsi="Times New Roman" w:cs="Times New Roman"/>
          <w:sz w:val="24"/>
          <w:szCs w:val="24"/>
        </w:rPr>
        <w:t xml:space="preserve">mencionado </w:t>
      </w:r>
      <w:r w:rsidR="00F237AB">
        <w:rPr>
          <w:rFonts w:ascii="Times New Roman" w:eastAsia="Calibri" w:hAnsi="Times New Roman" w:cs="Times New Roman"/>
          <w:sz w:val="24"/>
          <w:szCs w:val="24"/>
        </w:rPr>
        <w:t>cuento de</w:t>
      </w:r>
      <w:r w:rsidR="00F65BE2">
        <w:rPr>
          <w:rFonts w:ascii="Times New Roman" w:eastAsia="Calibri" w:hAnsi="Times New Roman" w:cs="Times New Roman"/>
          <w:sz w:val="24"/>
          <w:szCs w:val="24"/>
        </w:rPr>
        <w:t xml:space="preserve"> </w:t>
      </w:r>
      <w:proofErr w:type="spellStart"/>
      <w:r w:rsidR="00F65BE2">
        <w:rPr>
          <w:rFonts w:ascii="Times New Roman" w:eastAsia="Calibri" w:hAnsi="Times New Roman" w:cs="Times New Roman"/>
          <w:sz w:val="24"/>
          <w:szCs w:val="24"/>
        </w:rPr>
        <w:t>Odóievski</w:t>
      </w:r>
      <w:proofErr w:type="spellEnd"/>
      <w:r w:rsidRPr="002F4668">
        <w:rPr>
          <w:rFonts w:ascii="Times New Roman" w:eastAsia="Calibri" w:hAnsi="Times New Roman" w:cs="Times New Roman"/>
          <w:sz w:val="24"/>
          <w:szCs w:val="24"/>
        </w:rPr>
        <w:t xml:space="preserve"> propone un desplazamiento d</w:t>
      </w:r>
      <w:r w:rsidR="008B6E90">
        <w:rPr>
          <w:rFonts w:ascii="Times New Roman" w:eastAsia="Calibri" w:hAnsi="Times New Roman" w:cs="Times New Roman"/>
          <w:sz w:val="24"/>
          <w:szCs w:val="24"/>
        </w:rPr>
        <w:t>e dos milen</w:t>
      </w:r>
      <w:r w:rsidR="001C1C4D">
        <w:rPr>
          <w:rFonts w:ascii="Times New Roman" w:eastAsia="Calibri" w:hAnsi="Times New Roman" w:cs="Times New Roman"/>
          <w:sz w:val="24"/>
          <w:szCs w:val="24"/>
        </w:rPr>
        <w:t>i</w:t>
      </w:r>
      <w:r w:rsidR="008B6E90">
        <w:rPr>
          <w:rFonts w:ascii="Times New Roman" w:eastAsia="Calibri" w:hAnsi="Times New Roman" w:cs="Times New Roman"/>
          <w:sz w:val="24"/>
          <w:szCs w:val="24"/>
        </w:rPr>
        <w:t>os y medio al futuro, en el que</w:t>
      </w:r>
      <w:r w:rsidRPr="002F4668">
        <w:rPr>
          <w:rFonts w:ascii="Times New Roman" w:eastAsia="Calibri" w:hAnsi="Times New Roman" w:cs="Times New Roman"/>
          <w:sz w:val="24"/>
          <w:szCs w:val="24"/>
        </w:rPr>
        <w:t xml:space="preserve"> </w:t>
      </w:r>
      <w:r w:rsidR="008B6E90">
        <w:rPr>
          <w:rFonts w:ascii="Times New Roman" w:eastAsia="Calibri" w:hAnsi="Times New Roman" w:cs="Times New Roman"/>
          <w:sz w:val="24"/>
          <w:szCs w:val="24"/>
        </w:rPr>
        <w:t>e</w:t>
      </w:r>
      <w:r w:rsidRPr="002F4668">
        <w:rPr>
          <w:rFonts w:ascii="Times New Roman" w:eastAsia="Calibri" w:hAnsi="Times New Roman" w:cs="Times New Roman"/>
          <w:sz w:val="24"/>
          <w:szCs w:val="24"/>
        </w:rPr>
        <w:t>l método del viaje</w:t>
      </w:r>
      <w:r w:rsidR="00F65BE2">
        <w:rPr>
          <w:rFonts w:ascii="Times New Roman" w:eastAsia="Calibri" w:hAnsi="Times New Roman" w:cs="Times New Roman"/>
          <w:sz w:val="24"/>
          <w:szCs w:val="24"/>
        </w:rPr>
        <w:t xml:space="preserve"> es el sueño</w:t>
      </w:r>
      <w:r w:rsidRPr="002F4668">
        <w:rPr>
          <w:rFonts w:ascii="Times New Roman" w:eastAsia="Calibri" w:hAnsi="Times New Roman" w:cs="Times New Roman"/>
          <w:sz w:val="24"/>
          <w:szCs w:val="24"/>
        </w:rPr>
        <w:t xml:space="preserve"> inducido por la hipnosis. Sin embargo, </w:t>
      </w:r>
      <w:r w:rsidR="00F65BE2">
        <w:rPr>
          <w:rFonts w:ascii="Times New Roman" w:eastAsia="Calibri" w:hAnsi="Times New Roman" w:cs="Times New Roman"/>
          <w:sz w:val="24"/>
          <w:szCs w:val="24"/>
        </w:rPr>
        <w:t xml:space="preserve">para poner en contexto el </w:t>
      </w:r>
      <w:r w:rsidRPr="002F4668">
        <w:rPr>
          <w:rFonts w:ascii="Times New Roman" w:eastAsia="Calibri" w:hAnsi="Times New Roman" w:cs="Times New Roman"/>
          <w:sz w:val="24"/>
          <w:szCs w:val="24"/>
        </w:rPr>
        <w:t xml:space="preserve">viaje propuesto por </w:t>
      </w:r>
      <w:proofErr w:type="spellStart"/>
      <w:r w:rsidRPr="002F4668">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Pr="002F4668">
        <w:rPr>
          <w:rFonts w:ascii="Times New Roman" w:eastAsia="Calibri" w:hAnsi="Times New Roman" w:cs="Times New Roman"/>
          <w:sz w:val="24"/>
          <w:szCs w:val="24"/>
        </w:rPr>
        <w:t>nov</w:t>
      </w:r>
      <w:proofErr w:type="spellEnd"/>
      <w:r w:rsidRPr="002F4668">
        <w:rPr>
          <w:rFonts w:ascii="Times New Roman" w:eastAsia="Calibri" w:hAnsi="Times New Roman" w:cs="Times New Roman"/>
          <w:sz w:val="24"/>
          <w:szCs w:val="24"/>
        </w:rPr>
        <w:t xml:space="preserve"> </w:t>
      </w:r>
      <w:r w:rsidR="00F65BE2">
        <w:rPr>
          <w:rFonts w:ascii="Times New Roman" w:eastAsia="Calibri" w:hAnsi="Times New Roman" w:cs="Times New Roman"/>
          <w:sz w:val="24"/>
          <w:szCs w:val="24"/>
        </w:rPr>
        <w:t>creemos que debemos observar otro ejemplo ruso d</w:t>
      </w:r>
      <w:r w:rsidR="008B6E90">
        <w:rPr>
          <w:rFonts w:ascii="Times New Roman" w:eastAsia="Calibri" w:hAnsi="Times New Roman" w:cs="Times New Roman"/>
          <w:sz w:val="24"/>
          <w:szCs w:val="24"/>
        </w:rPr>
        <w:t xml:space="preserve">e la narrativa utópica </w:t>
      </w:r>
      <w:r w:rsidR="001C1C4D" w:rsidRPr="001C1C4D">
        <w:rPr>
          <w:rFonts w:ascii="Times New Roman" w:eastAsia="Calibri" w:hAnsi="Times New Roman" w:cs="Times New Roman"/>
          <w:sz w:val="24"/>
          <w:szCs w:val="24"/>
        </w:rPr>
        <w:t>–</w:t>
      </w:r>
      <w:r w:rsidR="001C1C4D">
        <w:rPr>
          <w:rFonts w:ascii="Times New Roman" w:eastAsia="Calibri" w:hAnsi="Times New Roman" w:cs="Times New Roman"/>
          <w:sz w:val="24"/>
          <w:szCs w:val="24"/>
        </w:rPr>
        <w:t xml:space="preserve">o </w:t>
      </w:r>
      <w:proofErr w:type="spellStart"/>
      <w:r w:rsidR="001C1C4D">
        <w:rPr>
          <w:rFonts w:ascii="Times New Roman" w:eastAsia="Calibri" w:hAnsi="Times New Roman" w:cs="Times New Roman"/>
          <w:sz w:val="24"/>
          <w:szCs w:val="24"/>
        </w:rPr>
        <w:t>antiutópica</w:t>
      </w:r>
      <w:proofErr w:type="spellEnd"/>
      <w:r w:rsidR="001C1C4D" w:rsidRPr="001C1C4D">
        <w:rPr>
          <w:rFonts w:ascii="Times New Roman" w:eastAsia="Calibri" w:hAnsi="Times New Roman" w:cs="Times New Roman"/>
          <w:sz w:val="24"/>
          <w:szCs w:val="24"/>
        </w:rPr>
        <w:t>–</w:t>
      </w:r>
      <w:r w:rsidR="00F65BE2">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el relato de Dostoievski, “Sueño de un hombre ridículo” (1877). </w:t>
      </w:r>
      <w:r w:rsidR="00F65BE2">
        <w:rPr>
          <w:rFonts w:ascii="Times New Roman" w:eastAsia="Calibri" w:hAnsi="Times New Roman" w:cs="Times New Roman"/>
          <w:sz w:val="24"/>
          <w:szCs w:val="24"/>
        </w:rPr>
        <w:t xml:space="preserve">En este relato, Dostoievski </w:t>
      </w:r>
      <w:r w:rsidR="001C1C4D">
        <w:rPr>
          <w:rFonts w:ascii="Times New Roman" w:eastAsia="Calibri" w:hAnsi="Times New Roman" w:cs="Times New Roman"/>
          <w:sz w:val="24"/>
          <w:szCs w:val="24"/>
        </w:rPr>
        <w:t>muestra</w:t>
      </w:r>
      <w:r w:rsidR="00733B94">
        <w:rPr>
          <w:rFonts w:ascii="Times New Roman" w:eastAsia="Calibri" w:hAnsi="Times New Roman" w:cs="Times New Roman"/>
          <w:sz w:val="24"/>
          <w:szCs w:val="24"/>
        </w:rPr>
        <w:t>,</w:t>
      </w:r>
      <w:r w:rsidR="00F65BE2">
        <w:rPr>
          <w:rFonts w:ascii="Times New Roman" w:eastAsia="Calibri" w:hAnsi="Times New Roman" w:cs="Times New Roman"/>
          <w:sz w:val="24"/>
          <w:szCs w:val="24"/>
        </w:rPr>
        <w:t xml:space="preserve"> </w:t>
      </w:r>
      <w:r w:rsidR="00733B94">
        <w:rPr>
          <w:rFonts w:ascii="Times New Roman" w:eastAsia="Calibri" w:hAnsi="Times New Roman" w:cs="Times New Roman"/>
          <w:sz w:val="24"/>
          <w:szCs w:val="24"/>
        </w:rPr>
        <w:t xml:space="preserve">al igual que </w:t>
      </w:r>
      <w:proofErr w:type="spellStart"/>
      <w:r w:rsidR="00733B94">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733B94">
        <w:rPr>
          <w:rFonts w:ascii="Times New Roman" w:eastAsia="Calibri" w:hAnsi="Times New Roman" w:cs="Times New Roman"/>
          <w:sz w:val="24"/>
          <w:szCs w:val="24"/>
        </w:rPr>
        <w:t>nov</w:t>
      </w:r>
      <w:proofErr w:type="spellEnd"/>
      <w:r w:rsidR="00733B94">
        <w:rPr>
          <w:rFonts w:ascii="Times New Roman" w:eastAsia="Calibri" w:hAnsi="Times New Roman" w:cs="Times New Roman"/>
          <w:sz w:val="24"/>
          <w:szCs w:val="24"/>
        </w:rPr>
        <w:t>,</w:t>
      </w:r>
      <w:r w:rsidR="00F65BE2">
        <w:rPr>
          <w:rFonts w:ascii="Times New Roman" w:eastAsia="Calibri" w:hAnsi="Times New Roman" w:cs="Times New Roman"/>
          <w:sz w:val="24"/>
          <w:szCs w:val="24"/>
        </w:rPr>
        <w:t xml:space="preserve"> a un personaje en un momento de crisis, al borde del suicidio, que cae desmayado y emprende un viaje fuera de su propio cuerpo. El viaje del hombre ridículo es una especie de viaje espacial, a otra Tierra, donde encuentra </w:t>
      </w:r>
      <w:r w:rsidR="002211AB">
        <w:rPr>
          <w:rFonts w:ascii="Times New Roman" w:eastAsia="Calibri" w:hAnsi="Times New Roman" w:cs="Times New Roman"/>
          <w:sz w:val="24"/>
          <w:szCs w:val="24"/>
        </w:rPr>
        <w:t>a la</w:t>
      </w:r>
      <w:r w:rsidR="00F65BE2">
        <w:rPr>
          <w:rFonts w:ascii="Times New Roman" w:eastAsia="Calibri" w:hAnsi="Times New Roman" w:cs="Times New Roman"/>
          <w:sz w:val="24"/>
          <w:szCs w:val="24"/>
        </w:rPr>
        <w:t xml:space="preserve"> humanidad previa a</w:t>
      </w:r>
      <w:r w:rsidR="008B6E90">
        <w:rPr>
          <w:rFonts w:ascii="Times New Roman" w:eastAsia="Calibri" w:hAnsi="Times New Roman" w:cs="Times New Roman"/>
          <w:sz w:val="24"/>
          <w:szCs w:val="24"/>
        </w:rPr>
        <w:t xml:space="preserve"> la caída en el pecado original</w:t>
      </w:r>
      <w:r w:rsidR="00733B94">
        <w:rPr>
          <w:rFonts w:ascii="Times New Roman" w:eastAsia="Calibri" w:hAnsi="Times New Roman" w:cs="Times New Roman"/>
          <w:sz w:val="24"/>
          <w:szCs w:val="24"/>
        </w:rPr>
        <w:t>, es también por lo tanto, un viaje en el tiempo</w:t>
      </w:r>
      <w:r w:rsidR="00F65BE2">
        <w:rPr>
          <w:rFonts w:ascii="Times New Roman" w:eastAsia="Calibri" w:hAnsi="Times New Roman" w:cs="Times New Roman"/>
          <w:sz w:val="24"/>
          <w:szCs w:val="24"/>
        </w:rPr>
        <w:t xml:space="preserve">. </w:t>
      </w:r>
      <w:r w:rsidRPr="002F4668">
        <w:rPr>
          <w:rFonts w:ascii="Times New Roman" w:eastAsia="Calibri" w:hAnsi="Times New Roman" w:cs="Times New Roman"/>
          <w:sz w:val="24"/>
          <w:szCs w:val="24"/>
        </w:rPr>
        <w:t xml:space="preserve">Según </w:t>
      </w:r>
      <w:r w:rsidR="00F65BE2">
        <w:rPr>
          <w:rFonts w:ascii="Times New Roman" w:eastAsia="Calibri" w:hAnsi="Times New Roman" w:cs="Times New Roman"/>
          <w:sz w:val="24"/>
          <w:szCs w:val="24"/>
        </w:rPr>
        <w:t xml:space="preserve">señala </w:t>
      </w:r>
      <w:r w:rsidRPr="002F4668">
        <w:rPr>
          <w:rFonts w:ascii="Times New Roman" w:eastAsia="Calibri" w:hAnsi="Times New Roman" w:cs="Times New Roman"/>
          <w:sz w:val="24"/>
          <w:szCs w:val="24"/>
        </w:rPr>
        <w:t>Bajtín</w:t>
      </w:r>
      <w:r w:rsidR="008B6E90">
        <w:rPr>
          <w:rFonts w:ascii="Times New Roman" w:eastAsia="Calibri" w:hAnsi="Times New Roman" w:cs="Times New Roman"/>
          <w:sz w:val="24"/>
          <w:szCs w:val="24"/>
        </w:rPr>
        <w:t xml:space="preserve"> en su lectura de este cuento</w:t>
      </w:r>
      <w:r w:rsidRPr="002F4668">
        <w:rPr>
          <w:rFonts w:ascii="Times New Roman" w:eastAsia="Calibri" w:hAnsi="Times New Roman" w:cs="Times New Roman"/>
          <w:sz w:val="24"/>
          <w:szCs w:val="24"/>
        </w:rPr>
        <w:t xml:space="preserve">, el viaje onírico </w:t>
      </w:r>
      <w:r w:rsidR="008B6E90">
        <w:rPr>
          <w:rFonts w:ascii="Times New Roman" w:eastAsia="Calibri" w:hAnsi="Times New Roman" w:cs="Times New Roman"/>
          <w:sz w:val="24"/>
          <w:szCs w:val="24"/>
        </w:rPr>
        <w:t xml:space="preserve">lo </w:t>
      </w:r>
      <w:r w:rsidRPr="002F4668">
        <w:rPr>
          <w:rFonts w:ascii="Times New Roman" w:eastAsia="Calibri" w:hAnsi="Times New Roman" w:cs="Times New Roman"/>
          <w:sz w:val="24"/>
          <w:szCs w:val="24"/>
        </w:rPr>
        <w:t xml:space="preserve">emparenta con la </w:t>
      </w:r>
      <w:r w:rsidR="008B6E90">
        <w:rPr>
          <w:rFonts w:ascii="Times New Roman" w:eastAsia="Calibri" w:hAnsi="Times New Roman" w:cs="Times New Roman"/>
          <w:sz w:val="24"/>
          <w:szCs w:val="24"/>
        </w:rPr>
        <w:t xml:space="preserve">tradición de la </w:t>
      </w:r>
      <w:r w:rsidRPr="002F4668">
        <w:rPr>
          <w:rFonts w:ascii="Times New Roman" w:eastAsia="Calibri" w:hAnsi="Times New Roman" w:cs="Times New Roman"/>
          <w:sz w:val="24"/>
          <w:szCs w:val="24"/>
        </w:rPr>
        <w:t>sátira menipea</w:t>
      </w:r>
      <w:r w:rsidR="00F65BE2">
        <w:rPr>
          <w:rFonts w:ascii="Times New Roman" w:eastAsia="Calibri" w:hAnsi="Times New Roman" w:cs="Times New Roman"/>
          <w:sz w:val="24"/>
          <w:szCs w:val="24"/>
        </w:rPr>
        <w:t xml:space="preserve"> </w:t>
      </w:r>
      <w:r w:rsidR="00F65BE2" w:rsidRPr="001C46EB">
        <w:rPr>
          <w:rFonts w:ascii="Times New Roman" w:eastAsia="Calibri" w:hAnsi="Times New Roman" w:cs="Times New Roman"/>
          <w:sz w:val="24"/>
          <w:szCs w:val="24"/>
        </w:rPr>
        <w:t xml:space="preserve">(Bajtín, </w:t>
      </w:r>
      <w:r w:rsidR="00904202" w:rsidRPr="001C46EB">
        <w:rPr>
          <w:rFonts w:ascii="Times New Roman" w:eastAsia="Calibri" w:hAnsi="Times New Roman" w:cs="Times New Roman"/>
          <w:sz w:val="24"/>
          <w:szCs w:val="24"/>
        </w:rPr>
        <w:t>1986: 208)</w:t>
      </w:r>
      <w:r w:rsidRPr="001C46EB">
        <w:rPr>
          <w:rFonts w:ascii="Times New Roman" w:eastAsia="Calibri" w:hAnsi="Times New Roman" w:cs="Times New Roman"/>
          <w:sz w:val="24"/>
          <w:szCs w:val="24"/>
        </w:rPr>
        <w:t xml:space="preserve">. </w:t>
      </w:r>
      <w:r w:rsidR="00551EA3">
        <w:rPr>
          <w:rFonts w:ascii="Times New Roman" w:eastAsia="Calibri" w:hAnsi="Times New Roman" w:cs="Times New Roman"/>
          <w:sz w:val="24"/>
          <w:szCs w:val="24"/>
        </w:rPr>
        <w:t>La menipea se caracteriza, en general, por un aumento del “elemento risa”. En ella, además</w:t>
      </w:r>
      <w:r w:rsidR="001C1C4D">
        <w:rPr>
          <w:rFonts w:ascii="Times New Roman" w:eastAsia="Calibri" w:hAnsi="Times New Roman" w:cs="Times New Roman"/>
          <w:sz w:val="24"/>
          <w:szCs w:val="24"/>
        </w:rPr>
        <w:t>,</w:t>
      </w:r>
      <w:r w:rsidR="00551EA3">
        <w:rPr>
          <w:rFonts w:ascii="Times New Roman" w:eastAsia="Calibri" w:hAnsi="Times New Roman" w:cs="Times New Roman"/>
          <w:sz w:val="24"/>
          <w:szCs w:val="24"/>
        </w:rPr>
        <w:t xml:space="preserve"> la fantasía y la aventura se justifican para poner a prueba la idea filosófica, la verdad que el sabio busca</w:t>
      </w:r>
      <w:r w:rsidR="001C1C4D" w:rsidRPr="001C46EB">
        <w:rPr>
          <w:rStyle w:val="Refdenotaalpie"/>
          <w:rFonts w:ascii="Times New Roman" w:eastAsia="Calibri" w:hAnsi="Times New Roman" w:cs="Times New Roman"/>
          <w:sz w:val="24"/>
          <w:szCs w:val="24"/>
        </w:rPr>
        <w:footnoteReference w:id="8"/>
      </w:r>
      <w:r w:rsidR="00551EA3">
        <w:rPr>
          <w:rFonts w:ascii="Times New Roman" w:eastAsia="Calibri" w:hAnsi="Times New Roman" w:cs="Times New Roman"/>
          <w:sz w:val="24"/>
          <w:szCs w:val="24"/>
        </w:rPr>
        <w:t xml:space="preserve"> (Bajtín, 1986: 160). En </w:t>
      </w:r>
      <w:r w:rsidR="00551EA3" w:rsidRPr="00551EA3">
        <w:rPr>
          <w:rFonts w:ascii="Times New Roman" w:eastAsia="Calibri" w:hAnsi="Times New Roman" w:cs="Times New Roman"/>
          <w:i/>
          <w:sz w:val="24"/>
          <w:szCs w:val="24"/>
        </w:rPr>
        <w:t>Viaje…</w:t>
      </w:r>
      <w:r w:rsidR="00551EA3">
        <w:rPr>
          <w:rFonts w:ascii="Times New Roman" w:eastAsia="Calibri" w:hAnsi="Times New Roman" w:cs="Times New Roman"/>
          <w:sz w:val="24"/>
          <w:szCs w:val="24"/>
        </w:rPr>
        <w:t xml:space="preserve">, creemos, abundan los elementos cómicos, en la forma de reflexiones </w:t>
      </w:r>
      <w:proofErr w:type="spellStart"/>
      <w:r w:rsidR="00551EA3">
        <w:rPr>
          <w:rFonts w:ascii="Times New Roman" w:eastAsia="Calibri" w:hAnsi="Times New Roman" w:cs="Times New Roman"/>
          <w:sz w:val="24"/>
          <w:szCs w:val="24"/>
        </w:rPr>
        <w:t>metatextuales</w:t>
      </w:r>
      <w:proofErr w:type="spellEnd"/>
      <w:r w:rsidR="00551EA3">
        <w:rPr>
          <w:rFonts w:ascii="Times New Roman" w:eastAsia="Calibri" w:hAnsi="Times New Roman" w:cs="Times New Roman"/>
          <w:sz w:val="24"/>
          <w:szCs w:val="24"/>
        </w:rPr>
        <w:t xml:space="preserve"> sobre el propio género utópico que acercan el texto a la parodia.</w:t>
      </w:r>
    </w:p>
    <w:p w14:paraId="164F3AA1" w14:textId="3DBA4899" w:rsidR="00551EA3" w:rsidRDefault="00551EA3" w:rsidP="007B7565">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 ejemplo claro de esto es </w:t>
      </w:r>
      <w:r w:rsidR="00C22BD6">
        <w:rPr>
          <w:rFonts w:ascii="Times New Roman" w:eastAsia="Calibri" w:hAnsi="Times New Roman" w:cs="Times New Roman"/>
          <w:sz w:val="24"/>
          <w:szCs w:val="24"/>
        </w:rPr>
        <w:t xml:space="preserve">la </w:t>
      </w:r>
      <w:r w:rsidR="00FC1A15" w:rsidRPr="002F4668">
        <w:rPr>
          <w:rFonts w:ascii="Times New Roman" w:eastAsia="Calibri" w:hAnsi="Times New Roman" w:cs="Times New Roman"/>
          <w:sz w:val="24"/>
          <w:szCs w:val="24"/>
        </w:rPr>
        <w:t>conciencia del protagonista de estar sie</w:t>
      </w:r>
      <w:r w:rsidR="00904202">
        <w:rPr>
          <w:rFonts w:ascii="Times New Roman" w:eastAsia="Calibri" w:hAnsi="Times New Roman" w:cs="Times New Roman"/>
          <w:sz w:val="24"/>
          <w:szCs w:val="24"/>
        </w:rPr>
        <w:t>ndo parte de un rela</w:t>
      </w:r>
      <w:r w:rsidR="001C1C4D">
        <w:rPr>
          <w:rFonts w:ascii="Times New Roman" w:eastAsia="Calibri" w:hAnsi="Times New Roman" w:cs="Times New Roman"/>
          <w:sz w:val="24"/>
          <w:szCs w:val="24"/>
        </w:rPr>
        <w:t xml:space="preserve">to utópico, juzgando esa </w:t>
      </w:r>
      <w:r w:rsidR="00904202">
        <w:rPr>
          <w:rFonts w:ascii="Times New Roman" w:eastAsia="Calibri" w:hAnsi="Times New Roman" w:cs="Times New Roman"/>
          <w:sz w:val="24"/>
          <w:szCs w:val="24"/>
        </w:rPr>
        <w:t xml:space="preserve">situación como algo estúpido: </w:t>
      </w:r>
      <w:r>
        <w:rPr>
          <w:rFonts w:ascii="Times New Roman" w:eastAsia="Calibri" w:hAnsi="Times New Roman" w:cs="Times New Roman"/>
          <w:sz w:val="24"/>
          <w:szCs w:val="24"/>
        </w:rPr>
        <w:br/>
      </w:r>
      <w:r w:rsidR="00FC1A15" w:rsidRPr="002F4668">
        <w:rPr>
          <w:rFonts w:ascii="Times New Roman" w:eastAsia="Calibri" w:hAnsi="Times New Roman" w:cs="Times New Roman"/>
          <w:sz w:val="24"/>
          <w:szCs w:val="24"/>
        </w:rPr>
        <w:t>“</w:t>
      </w:r>
      <w:proofErr w:type="gramStart"/>
      <w:r w:rsidR="001C1C4D" w:rsidRPr="001C1C4D">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w:t>
      </w:r>
      <w:proofErr w:type="gramEnd"/>
      <w:r w:rsidR="00FC1A15" w:rsidRPr="002F4668">
        <w:rPr>
          <w:rFonts w:ascii="Times New Roman" w:eastAsia="Calibri" w:hAnsi="Times New Roman" w:cs="Times New Roman"/>
          <w:sz w:val="24"/>
          <w:szCs w:val="24"/>
        </w:rPr>
        <w:t xml:space="preserve">Acaso me he convertido en personaje de una novela utópica? </w:t>
      </w:r>
      <w:r w:rsidR="001C1C4D" w:rsidRPr="001C1C4D">
        <w:rPr>
          <w:rFonts w:ascii="Times New Roman" w:eastAsia="Calibri" w:hAnsi="Times New Roman" w:cs="Times New Roman"/>
          <w:sz w:val="24"/>
          <w:szCs w:val="24"/>
        </w:rPr>
        <w:t>–</w:t>
      </w:r>
      <w:proofErr w:type="gramStart"/>
      <w:r w:rsidR="00FC1A15" w:rsidRPr="002F4668">
        <w:rPr>
          <w:rFonts w:ascii="Times New Roman" w:eastAsia="Calibri" w:hAnsi="Times New Roman" w:cs="Times New Roman"/>
          <w:sz w:val="24"/>
          <w:szCs w:val="24"/>
        </w:rPr>
        <w:t>exclamó</w:t>
      </w:r>
      <w:proofErr w:type="gramEnd"/>
      <w:r w:rsidR="00FC1A15" w:rsidRPr="002F4668">
        <w:rPr>
          <w:rFonts w:ascii="Times New Roman" w:eastAsia="Calibri" w:hAnsi="Times New Roman" w:cs="Times New Roman"/>
          <w:sz w:val="24"/>
          <w:szCs w:val="24"/>
        </w:rPr>
        <w:t xml:space="preserve"> </w:t>
      </w:r>
      <w:proofErr w:type="spellStart"/>
      <w:r w:rsidR="00FC1A15" w:rsidRPr="002F4668">
        <w:rPr>
          <w:rFonts w:ascii="Times New Roman" w:eastAsia="Calibri" w:hAnsi="Times New Roman" w:cs="Times New Roman"/>
          <w:sz w:val="24"/>
          <w:szCs w:val="24"/>
        </w:rPr>
        <w:t>Kremniov</w:t>
      </w:r>
      <w:proofErr w:type="spellEnd"/>
      <w:r w:rsidR="001C1C4D" w:rsidRPr="001C1C4D">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¡Confieso que es una situación bastante estúpida!” (</w:t>
      </w:r>
      <w:proofErr w:type="spellStart"/>
      <w:r w:rsidR="00FC1A15" w:rsidRPr="002F4668">
        <w:rPr>
          <w:rFonts w:ascii="Times New Roman" w:eastAsia="Calibri" w:hAnsi="Times New Roman" w:cs="Times New Roman"/>
          <w:sz w:val="24"/>
          <w:szCs w:val="24"/>
        </w:rPr>
        <w:t>Chai</w:t>
      </w:r>
      <w:r w:rsidR="001C1C4D">
        <w:rPr>
          <w:rFonts w:ascii="Times New Roman" w:eastAsia="Calibri" w:hAnsi="Times New Roman" w:cs="Times New Roman"/>
          <w:sz w:val="24"/>
          <w:szCs w:val="24"/>
        </w:rPr>
        <w:t>á</w:t>
      </w:r>
      <w:r w:rsidR="00FC1A15" w:rsidRPr="002F4668">
        <w:rPr>
          <w:rFonts w:ascii="Times New Roman" w:eastAsia="Calibri" w:hAnsi="Times New Roman" w:cs="Times New Roman"/>
          <w:sz w:val="24"/>
          <w:szCs w:val="24"/>
        </w:rPr>
        <w:t>nov</w:t>
      </w:r>
      <w:proofErr w:type="spellEnd"/>
      <w:r w:rsidR="00FC1A15" w:rsidRPr="002F4668">
        <w:rPr>
          <w:rFonts w:ascii="Times New Roman" w:eastAsia="Calibri" w:hAnsi="Times New Roman" w:cs="Times New Roman"/>
          <w:sz w:val="24"/>
          <w:szCs w:val="24"/>
        </w:rPr>
        <w:t xml:space="preserve">, </w:t>
      </w:r>
      <w:proofErr w:type="gramStart"/>
      <w:r w:rsidR="00FC1A15" w:rsidRPr="002F4668">
        <w:rPr>
          <w:rFonts w:ascii="Times New Roman" w:eastAsia="Calibri" w:hAnsi="Times New Roman" w:cs="Times New Roman"/>
          <w:sz w:val="24"/>
          <w:szCs w:val="24"/>
        </w:rPr>
        <w:t>2018 :</w:t>
      </w:r>
      <w:proofErr w:type="gramEnd"/>
      <w:r w:rsidR="00FC1A15" w:rsidRPr="002F4668">
        <w:rPr>
          <w:rFonts w:ascii="Times New Roman" w:eastAsia="Calibri" w:hAnsi="Times New Roman" w:cs="Times New Roman"/>
          <w:sz w:val="24"/>
          <w:szCs w:val="24"/>
        </w:rPr>
        <w:t xml:space="preserve"> 86).</w:t>
      </w:r>
      <w:r>
        <w:rPr>
          <w:rFonts w:ascii="Times New Roman" w:eastAsia="Calibri" w:hAnsi="Times New Roman" w:cs="Times New Roman"/>
          <w:sz w:val="24"/>
          <w:szCs w:val="24"/>
        </w:rPr>
        <w:t xml:space="preserve"> Al mismo tiempo, el narrador observa los puntos en los que </w:t>
      </w:r>
      <w:proofErr w:type="spellStart"/>
      <w:r>
        <w:rPr>
          <w:rFonts w:ascii="Times New Roman" w:eastAsia="Calibri" w:hAnsi="Times New Roman" w:cs="Times New Roman"/>
          <w:sz w:val="24"/>
          <w:szCs w:val="24"/>
        </w:rPr>
        <w:t>Kremniov</w:t>
      </w:r>
      <w:proofErr w:type="spellEnd"/>
      <w:r>
        <w:rPr>
          <w:rFonts w:ascii="Times New Roman" w:eastAsia="Calibri" w:hAnsi="Times New Roman" w:cs="Times New Roman"/>
          <w:sz w:val="24"/>
          <w:szCs w:val="24"/>
        </w:rPr>
        <w:t xml:space="preserve"> se aleja de la forma de actuar que debería tener un personaje de una novela utópica. Cuando su guía le cuenta sobre el avance tecnológico para controlar las tormentas: “Aunque </w:t>
      </w:r>
      <w:proofErr w:type="spellStart"/>
      <w:r>
        <w:rPr>
          <w:rFonts w:ascii="Times New Roman" w:eastAsia="Calibri" w:hAnsi="Times New Roman" w:cs="Times New Roman"/>
          <w:sz w:val="24"/>
          <w:szCs w:val="24"/>
        </w:rPr>
        <w:t>Kremniov</w:t>
      </w:r>
      <w:proofErr w:type="spellEnd"/>
      <w:r>
        <w:rPr>
          <w:rFonts w:ascii="Times New Roman" w:eastAsia="Calibri" w:hAnsi="Times New Roman" w:cs="Times New Roman"/>
          <w:sz w:val="24"/>
          <w:szCs w:val="24"/>
        </w:rPr>
        <w:t xml:space="preserve">, tras oír esa tirada, se suponía que debía asombrarse y preguntar, no lo hizo ya que estaba por entero cautivado en cómo la hermana de </w:t>
      </w:r>
      <w:proofErr w:type="spellStart"/>
      <w:r>
        <w:rPr>
          <w:rFonts w:ascii="Times New Roman" w:eastAsia="Calibri" w:hAnsi="Times New Roman" w:cs="Times New Roman"/>
          <w:sz w:val="24"/>
          <w:szCs w:val="24"/>
        </w:rPr>
        <w:t>Paraskieva</w:t>
      </w:r>
      <w:proofErr w:type="spellEnd"/>
      <w:r>
        <w:rPr>
          <w:rFonts w:ascii="Times New Roman" w:eastAsia="Calibri" w:hAnsi="Times New Roman" w:cs="Times New Roman"/>
          <w:sz w:val="24"/>
          <w:szCs w:val="24"/>
        </w:rPr>
        <w:t xml:space="preserve"> se envolvía en unos echarpes” (</w:t>
      </w:r>
      <w:proofErr w:type="spellStart"/>
      <w:r>
        <w:rPr>
          <w:rFonts w:ascii="Times New Roman" w:eastAsia="Calibri" w:hAnsi="Times New Roman" w:cs="Times New Roman"/>
          <w:sz w:val="24"/>
          <w:szCs w:val="24"/>
        </w:rPr>
        <w:t>Chaianov</w:t>
      </w:r>
      <w:proofErr w:type="spellEnd"/>
      <w:r>
        <w:rPr>
          <w:rFonts w:ascii="Times New Roman" w:eastAsia="Calibri" w:hAnsi="Times New Roman" w:cs="Times New Roman"/>
          <w:sz w:val="24"/>
          <w:szCs w:val="24"/>
        </w:rPr>
        <w:t>, 2018: 99)</w:t>
      </w:r>
      <w:r w:rsidR="00D80B58">
        <w:rPr>
          <w:rFonts w:ascii="Times New Roman" w:eastAsia="Calibri" w:hAnsi="Times New Roman" w:cs="Times New Roman"/>
          <w:sz w:val="24"/>
          <w:szCs w:val="24"/>
        </w:rPr>
        <w:t>.</w:t>
      </w:r>
    </w:p>
    <w:p w14:paraId="4B2B922B" w14:textId="6DDCFFC1" w:rsidR="00904202" w:rsidRDefault="00551EA3" w:rsidP="007B7565">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Ot</w:t>
      </w:r>
      <w:r w:rsidR="00904202">
        <w:rPr>
          <w:rFonts w:ascii="Times New Roman" w:eastAsia="Calibri" w:hAnsi="Times New Roman" w:cs="Times New Roman"/>
          <w:sz w:val="24"/>
          <w:szCs w:val="24"/>
        </w:rPr>
        <w:t xml:space="preserve">ro punto en que se puede percibir un tono </w:t>
      </w:r>
      <w:r>
        <w:rPr>
          <w:rFonts w:ascii="Times New Roman" w:eastAsia="Calibri" w:hAnsi="Times New Roman" w:cs="Times New Roman"/>
          <w:sz w:val="24"/>
          <w:szCs w:val="24"/>
        </w:rPr>
        <w:t>paródico</w:t>
      </w:r>
      <w:r w:rsidR="00904202">
        <w:rPr>
          <w:rFonts w:ascii="Times New Roman" w:eastAsia="Calibri" w:hAnsi="Times New Roman" w:cs="Times New Roman"/>
          <w:sz w:val="24"/>
          <w:szCs w:val="24"/>
        </w:rPr>
        <w:t xml:space="preserve"> es en</w:t>
      </w:r>
      <w:r w:rsidR="00FC1A15" w:rsidRPr="002F4668">
        <w:rPr>
          <w:rFonts w:ascii="Times New Roman" w:eastAsia="Calibri" w:hAnsi="Times New Roman" w:cs="Times New Roman"/>
          <w:sz w:val="24"/>
          <w:szCs w:val="24"/>
        </w:rPr>
        <w:t xml:space="preserve"> los encabezados de los capítulos, en los que el narrador hace comentarios sobre el contenido</w:t>
      </w:r>
      <w:r w:rsidR="00904202">
        <w:rPr>
          <w:rFonts w:ascii="Times New Roman" w:eastAsia="Calibri" w:hAnsi="Times New Roman" w:cs="Times New Roman"/>
          <w:sz w:val="24"/>
          <w:szCs w:val="24"/>
        </w:rPr>
        <w:t xml:space="preserve">: </w:t>
      </w:r>
    </w:p>
    <w:p w14:paraId="6B372491" w14:textId="3EC35467" w:rsidR="00904202" w:rsidRPr="00904202" w:rsidRDefault="00FC1A15" w:rsidP="00904202">
      <w:pPr>
        <w:spacing w:after="120"/>
        <w:ind w:left="720"/>
        <w:jc w:val="both"/>
        <w:rPr>
          <w:rFonts w:ascii="Times New Roman" w:eastAsia="Calibri" w:hAnsi="Times New Roman" w:cs="Times New Roman"/>
          <w:sz w:val="20"/>
          <w:szCs w:val="20"/>
        </w:rPr>
      </w:pPr>
      <w:r w:rsidRPr="00904202">
        <w:rPr>
          <w:rFonts w:ascii="Times New Roman" w:eastAsia="Calibri" w:hAnsi="Times New Roman" w:cs="Times New Roman"/>
          <w:sz w:val="20"/>
          <w:szCs w:val="20"/>
        </w:rPr>
        <w:lastRenderedPageBreak/>
        <w:t>Capítulo cuarto, que continúa el tercero, y solo está separado de él para que los capítulos no sean demasia</w:t>
      </w:r>
      <w:r w:rsidR="007B7565" w:rsidRPr="00904202">
        <w:rPr>
          <w:rFonts w:ascii="Times New Roman" w:eastAsia="Calibri" w:hAnsi="Times New Roman" w:cs="Times New Roman"/>
          <w:sz w:val="20"/>
          <w:szCs w:val="20"/>
        </w:rPr>
        <w:t>do largos (</w:t>
      </w:r>
      <w:proofErr w:type="spellStart"/>
      <w:r w:rsidR="007B7565" w:rsidRPr="00904202">
        <w:rPr>
          <w:rFonts w:ascii="Times New Roman" w:eastAsia="Calibri" w:hAnsi="Times New Roman" w:cs="Times New Roman"/>
          <w:sz w:val="20"/>
          <w:szCs w:val="20"/>
        </w:rPr>
        <w:t>Chaianov</w:t>
      </w:r>
      <w:proofErr w:type="spellEnd"/>
      <w:r w:rsidR="007B7565" w:rsidRPr="00904202">
        <w:rPr>
          <w:rFonts w:ascii="Times New Roman" w:eastAsia="Calibri" w:hAnsi="Times New Roman" w:cs="Times New Roman"/>
          <w:sz w:val="20"/>
          <w:szCs w:val="20"/>
        </w:rPr>
        <w:t>, 2018: 89)</w:t>
      </w:r>
      <w:r w:rsidR="00D80B58">
        <w:rPr>
          <w:rFonts w:ascii="Times New Roman" w:eastAsia="Calibri" w:hAnsi="Times New Roman" w:cs="Times New Roman"/>
          <w:sz w:val="20"/>
          <w:szCs w:val="20"/>
        </w:rPr>
        <w:t>.</w:t>
      </w:r>
      <w:r w:rsidR="007B7565" w:rsidRPr="00904202">
        <w:rPr>
          <w:rFonts w:ascii="Times New Roman" w:eastAsia="Calibri" w:hAnsi="Times New Roman" w:cs="Times New Roman"/>
          <w:sz w:val="20"/>
          <w:szCs w:val="20"/>
        </w:rPr>
        <w:t xml:space="preserve"> </w:t>
      </w:r>
      <w:r w:rsidRPr="00904202">
        <w:rPr>
          <w:rFonts w:ascii="Times New Roman" w:eastAsia="Calibri" w:hAnsi="Times New Roman" w:cs="Times New Roman"/>
          <w:sz w:val="20"/>
          <w:szCs w:val="20"/>
        </w:rPr>
        <w:t>Capítulo noveno, que las jóvenes lectoras pueden incluso omitir, pero que se recomienda especialmente a los miembros del partido c</w:t>
      </w:r>
      <w:r w:rsidR="007B7565" w:rsidRPr="00904202">
        <w:rPr>
          <w:rFonts w:ascii="Times New Roman" w:eastAsia="Calibri" w:hAnsi="Times New Roman" w:cs="Times New Roman"/>
          <w:sz w:val="20"/>
          <w:szCs w:val="20"/>
        </w:rPr>
        <w:t>omunista (</w:t>
      </w:r>
      <w:proofErr w:type="spellStart"/>
      <w:r w:rsidR="007B7565" w:rsidRPr="00904202">
        <w:rPr>
          <w:rFonts w:ascii="Times New Roman" w:eastAsia="Calibri" w:hAnsi="Times New Roman" w:cs="Times New Roman"/>
          <w:sz w:val="20"/>
          <w:szCs w:val="20"/>
        </w:rPr>
        <w:t>Chaianov</w:t>
      </w:r>
      <w:proofErr w:type="spellEnd"/>
      <w:r w:rsidR="007B7565" w:rsidRPr="00904202">
        <w:rPr>
          <w:rFonts w:ascii="Times New Roman" w:eastAsia="Calibri" w:hAnsi="Times New Roman" w:cs="Times New Roman"/>
          <w:sz w:val="20"/>
          <w:szCs w:val="20"/>
        </w:rPr>
        <w:t>, 2018: 106)</w:t>
      </w:r>
      <w:r w:rsidR="00D80B58">
        <w:rPr>
          <w:rFonts w:ascii="Times New Roman" w:eastAsia="Calibri" w:hAnsi="Times New Roman" w:cs="Times New Roman"/>
          <w:sz w:val="20"/>
          <w:szCs w:val="20"/>
        </w:rPr>
        <w:t>.</w:t>
      </w:r>
      <w:r w:rsidR="007B7565" w:rsidRPr="00904202">
        <w:rPr>
          <w:rFonts w:ascii="Times New Roman" w:eastAsia="Calibri" w:hAnsi="Times New Roman" w:cs="Times New Roman"/>
          <w:sz w:val="20"/>
          <w:szCs w:val="20"/>
        </w:rPr>
        <w:t xml:space="preserve"> </w:t>
      </w:r>
      <w:r w:rsidR="00F237AB">
        <w:rPr>
          <w:rFonts w:ascii="Times New Roman" w:eastAsia="Calibri" w:hAnsi="Times New Roman" w:cs="Times New Roman"/>
          <w:sz w:val="20"/>
          <w:szCs w:val="20"/>
        </w:rPr>
        <w:t>Capítulo dé</w:t>
      </w:r>
      <w:r w:rsidRPr="00904202">
        <w:rPr>
          <w:rFonts w:ascii="Times New Roman" w:eastAsia="Calibri" w:hAnsi="Times New Roman" w:cs="Times New Roman"/>
          <w:sz w:val="20"/>
          <w:szCs w:val="20"/>
        </w:rPr>
        <w:t xml:space="preserve">cimo, en el que se describe la feria de </w:t>
      </w:r>
      <w:proofErr w:type="spellStart"/>
      <w:r w:rsidRPr="00904202">
        <w:rPr>
          <w:rFonts w:ascii="Times New Roman" w:eastAsia="Calibri" w:hAnsi="Times New Roman" w:cs="Times New Roman"/>
          <w:sz w:val="20"/>
          <w:szCs w:val="20"/>
        </w:rPr>
        <w:t>Bielaia</w:t>
      </w:r>
      <w:proofErr w:type="spellEnd"/>
      <w:r w:rsidRPr="00904202">
        <w:rPr>
          <w:rFonts w:ascii="Times New Roman" w:eastAsia="Calibri" w:hAnsi="Times New Roman" w:cs="Times New Roman"/>
          <w:sz w:val="20"/>
          <w:szCs w:val="20"/>
        </w:rPr>
        <w:t xml:space="preserve"> </w:t>
      </w:r>
      <w:proofErr w:type="spellStart"/>
      <w:r w:rsidRPr="00904202">
        <w:rPr>
          <w:rFonts w:ascii="Times New Roman" w:eastAsia="Calibri" w:hAnsi="Times New Roman" w:cs="Times New Roman"/>
          <w:sz w:val="20"/>
          <w:szCs w:val="20"/>
        </w:rPr>
        <w:t>Klop</w:t>
      </w:r>
      <w:proofErr w:type="spellEnd"/>
      <w:r w:rsidRPr="00904202">
        <w:rPr>
          <w:rFonts w:ascii="Times New Roman" w:eastAsia="Calibri" w:hAnsi="Times New Roman" w:cs="Times New Roman"/>
          <w:sz w:val="20"/>
          <w:szCs w:val="20"/>
        </w:rPr>
        <w:t xml:space="preserve">, y el autor muestra su total acuerdo con </w:t>
      </w:r>
      <w:proofErr w:type="spellStart"/>
      <w:r w:rsidRPr="00904202">
        <w:rPr>
          <w:rFonts w:ascii="Times New Roman" w:eastAsia="Calibri" w:hAnsi="Times New Roman" w:cs="Times New Roman"/>
          <w:sz w:val="20"/>
          <w:szCs w:val="20"/>
        </w:rPr>
        <w:t>Anatole</w:t>
      </w:r>
      <w:proofErr w:type="spellEnd"/>
      <w:r w:rsidRPr="00904202">
        <w:rPr>
          <w:rFonts w:ascii="Times New Roman" w:eastAsia="Calibri" w:hAnsi="Times New Roman" w:cs="Times New Roman"/>
          <w:sz w:val="20"/>
          <w:szCs w:val="20"/>
        </w:rPr>
        <w:t xml:space="preserve"> France respecto a que una historia sin amor es lo mismo que el tocino sin m</w:t>
      </w:r>
      <w:r w:rsidR="00C22BD6">
        <w:rPr>
          <w:rFonts w:ascii="Times New Roman" w:eastAsia="Calibri" w:hAnsi="Times New Roman" w:cs="Times New Roman"/>
          <w:sz w:val="20"/>
          <w:szCs w:val="20"/>
        </w:rPr>
        <w:t>ostaza</w:t>
      </w:r>
      <w:r w:rsidR="007B7565" w:rsidRPr="00904202">
        <w:rPr>
          <w:rFonts w:ascii="Times New Roman" w:eastAsia="Calibri" w:hAnsi="Times New Roman" w:cs="Times New Roman"/>
          <w:sz w:val="20"/>
          <w:szCs w:val="20"/>
        </w:rPr>
        <w:t xml:space="preserve"> (</w:t>
      </w:r>
      <w:proofErr w:type="spellStart"/>
      <w:r w:rsidR="007B7565" w:rsidRPr="00904202">
        <w:rPr>
          <w:rFonts w:ascii="Times New Roman" w:eastAsia="Calibri" w:hAnsi="Times New Roman" w:cs="Times New Roman"/>
          <w:sz w:val="20"/>
          <w:szCs w:val="20"/>
        </w:rPr>
        <w:t>Chaianov</w:t>
      </w:r>
      <w:proofErr w:type="spellEnd"/>
      <w:r w:rsidR="007B7565" w:rsidRPr="00904202">
        <w:rPr>
          <w:rFonts w:ascii="Times New Roman" w:eastAsia="Calibri" w:hAnsi="Times New Roman" w:cs="Times New Roman"/>
          <w:sz w:val="20"/>
          <w:szCs w:val="20"/>
        </w:rPr>
        <w:t>, 2018: 115)</w:t>
      </w:r>
      <w:r w:rsidR="00D80B58">
        <w:rPr>
          <w:rFonts w:ascii="Times New Roman" w:eastAsia="Calibri" w:hAnsi="Times New Roman" w:cs="Times New Roman"/>
          <w:sz w:val="20"/>
          <w:szCs w:val="20"/>
        </w:rPr>
        <w:t>.</w:t>
      </w:r>
      <w:r w:rsidR="007B7565" w:rsidRPr="00904202">
        <w:rPr>
          <w:rFonts w:ascii="Times New Roman" w:eastAsia="Calibri" w:hAnsi="Times New Roman" w:cs="Times New Roman"/>
          <w:sz w:val="20"/>
          <w:szCs w:val="20"/>
        </w:rPr>
        <w:t xml:space="preserve"> </w:t>
      </w:r>
    </w:p>
    <w:p w14:paraId="5BDAACF2" w14:textId="5C205D66" w:rsidR="007B7565" w:rsidRDefault="001B19B1" w:rsidP="000B5811">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Todo</w:t>
      </w:r>
      <w:r w:rsidR="00FC1A15" w:rsidRPr="002F4668">
        <w:rPr>
          <w:rFonts w:ascii="Times New Roman" w:eastAsia="Calibri" w:hAnsi="Times New Roman" w:cs="Times New Roman"/>
          <w:sz w:val="24"/>
          <w:szCs w:val="24"/>
        </w:rPr>
        <w:t xml:space="preserve"> esto</w:t>
      </w:r>
      <w:r>
        <w:rPr>
          <w:rFonts w:ascii="Times New Roman" w:eastAsia="Calibri" w:hAnsi="Times New Roman" w:cs="Times New Roman"/>
          <w:sz w:val="24"/>
          <w:szCs w:val="24"/>
        </w:rPr>
        <w:t>, entendemos,</w:t>
      </w:r>
      <w:r w:rsidR="00FC1A15" w:rsidRPr="002F4668">
        <w:rPr>
          <w:rFonts w:ascii="Times New Roman" w:eastAsia="Calibri" w:hAnsi="Times New Roman" w:cs="Times New Roman"/>
          <w:sz w:val="24"/>
          <w:szCs w:val="24"/>
        </w:rPr>
        <w:t xml:space="preserve"> muestra una clara con</w:t>
      </w:r>
      <w:r>
        <w:rPr>
          <w:rFonts w:ascii="Times New Roman" w:eastAsia="Calibri" w:hAnsi="Times New Roman" w:cs="Times New Roman"/>
          <w:sz w:val="24"/>
          <w:szCs w:val="24"/>
        </w:rPr>
        <w:t>ciencia genérica</w:t>
      </w:r>
      <w:r w:rsidR="00FC1A15" w:rsidRPr="002F4668">
        <w:rPr>
          <w:rFonts w:ascii="Times New Roman" w:eastAsia="Calibri" w:hAnsi="Times New Roman" w:cs="Times New Roman"/>
          <w:sz w:val="24"/>
          <w:szCs w:val="24"/>
        </w:rPr>
        <w:t xml:space="preserve"> que</w:t>
      </w:r>
      <w:r>
        <w:rPr>
          <w:rFonts w:ascii="Times New Roman" w:eastAsia="Calibri" w:hAnsi="Times New Roman" w:cs="Times New Roman"/>
          <w:sz w:val="24"/>
          <w:szCs w:val="24"/>
        </w:rPr>
        <w:t>,</w:t>
      </w:r>
      <w:r w:rsidR="00FC1A15" w:rsidRPr="002F4668">
        <w:rPr>
          <w:rFonts w:ascii="Times New Roman" w:eastAsia="Calibri" w:hAnsi="Times New Roman" w:cs="Times New Roman"/>
          <w:sz w:val="24"/>
          <w:szCs w:val="24"/>
        </w:rPr>
        <w:t xml:space="preserve"> por un lado</w:t>
      </w:r>
      <w:r>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es esperable en la narrativa utópica</w:t>
      </w:r>
      <w:r>
        <w:rPr>
          <w:rFonts w:ascii="Times New Roman" w:eastAsia="Calibri" w:hAnsi="Times New Roman" w:cs="Times New Roman"/>
          <w:sz w:val="24"/>
          <w:szCs w:val="24"/>
        </w:rPr>
        <w:t xml:space="preserve"> </w:t>
      </w:r>
      <w:r w:rsidR="00D80B58" w:rsidRPr="001C1C4D">
        <w:rPr>
          <w:rFonts w:ascii="Times New Roman" w:eastAsia="Calibri" w:hAnsi="Times New Roman" w:cs="Times New Roman"/>
          <w:sz w:val="24"/>
          <w:szCs w:val="24"/>
        </w:rPr>
        <w:t>–</w:t>
      </w:r>
      <w:r>
        <w:rPr>
          <w:rFonts w:ascii="Times New Roman" w:eastAsia="Calibri" w:hAnsi="Times New Roman" w:cs="Times New Roman"/>
          <w:sz w:val="24"/>
          <w:szCs w:val="24"/>
        </w:rPr>
        <w:t>s</w:t>
      </w:r>
      <w:r w:rsidR="00C22BD6">
        <w:rPr>
          <w:rFonts w:ascii="Times New Roman" w:eastAsia="Calibri" w:hAnsi="Times New Roman" w:cs="Times New Roman"/>
          <w:sz w:val="24"/>
          <w:szCs w:val="24"/>
        </w:rPr>
        <w:t>e trata</w:t>
      </w:r>
      <w:r w:rsidR="00FC1A15" w:rsidRPr="002F4668">
        <w:rPr>
          <w:rFonts w:ascii="Times New Roman" w:eastAsia="Calibri" w:hAnsi="Times New Roman" w:cs="Times New Roman"/>
          <w:sz w:val="24"/>
          <w:szCs w:val="24"/>
        </w:rPr>
        <w:t xml:space="preserve">, </w:t>
      </w:r>
      <w:r>
        <w:rPr>
          <w:rFonts w:ascii="Times New Roman" w:eastAsia="Calibri" w:hAnsi="Times New Roman" w:cs="Times New Roman"/>
          <w:sz w:val="24"/>
          <w:szCs w:val="24"/>
        </w:rPr>
        <w:t>claro está</w:t>
      </w:r>
      <w:r w:rsidR="00FC1A15" w:rsidRPr="002F4668">
        <w:rPr>
          <w:rFonts w:ascii="Times New Roman" w:eastAsia="Calibri" w:hAnsi="Times New Roman" w:cs="Times New Roman"/>
          <w:sz w:val="24"/>
          <w:szCs w:val="24"/>
        </w:rPr>
        <w:t xml:space="preserve">, </w:t>
      </w:r>
      <w:r w:rsidR="00C22BD6">
        <w:rPr>
          <w:rFonts w:ascii="Times New Roman" w:eastAsia="Calibri" w:hAnsi="Times New Roman" w:cs="Times New Roman"/>
          <w:sz w:val="24"/>
          <w:szCs w:val="24"/>
        </w:rPr>
        <w:t xml:space="preserve">de </w:t>
      </w:r>
      <w:r w:rsidR="00FC1A15" w:rsidRPr="002F4668">
        <w:rPr>
          <w:rFonts w:ascii="Times New Roman" w:eastAsia="Calibri" w:hAnsi="Times New Roman" w:cs="Times New Roman"/>
          <w:sz w:val="24"/>
          <w:szCs w:val="24"/>
        </w:rPr>
        <w:t>un género narrativo que</w:t>
      </w:r>
      <w:r w:rsidR="009E3A69">
        <w:rPr>
          <w:rFonts w:ascii="Times New Roman" w:eastAsia="Calibri" w:hAnsi="Times New Roman" w:cs="Times New Roman"/>
          <w:sz w:val="24"/>
          <w:szCs w:val="24"/>
        </w:rPr>
        <w:t xml:space="preserve"> s</w:t>
      </w:r>
      <w:r w:rsidR="00FC1A15" w:rsidRPr="002F4668">
        <w:rPr>
          <w:rFonts w:ascii="Times New Roman" w:eastAsia="Calibri" w:hAnsi="Times New Roman" w:cs="Times New Roman"/>
          <w:sz w:val="24"/>
          <w:szCs w:val="24"/>
        </w:rPr>
        <w:t xml:space="preserve">e utiliza a conciencia, </w:t>
      </w:r>
      <w:r>
        <w:rPr>
          <w:rFonts w:ascii="Times New Roman" w:eastAsia="Calibri" w:hAnsi="Times New Roman" w:cs="Times New Roman"/>
          <w:sz w:val="24"/>
          <w:szCs w:val="24"/>
        </w:rPr>
        <w:t>con fines polémicos</w:t>
      </w:r>
      <w:r w:rsidR="00D80B58" w:rsidRPr="001C1C4D">
        <w:rPr>
          <w:rFonts w:ascii="Times New Roman" w:eastAsia="Calibri" w:hAnsi="Times New Roman" w:cs="Times New Roman"/>
          <w:sz w:val="24"/>
          <w:szCs w:val="24"/>
        </w:rPr>
        <w:t>–</w:t>
      </w:r>
      <w:r w:rsidR="00D80B58">
        <w:rPr>
          <w:rFonts w:ascii="Times New Roman" w:eastAsia="Calibri" w:hAnsi="Times New Roman" w:cs="Times New Roman"/>
          <w:sz w:val="24"/>
          <w:szCs w:val="24"/>
        </w:rPr>
        <w:t>;</w:t>
      </w:r>
      <w:r>
        <w:rPr>
          <w:rFonts w:ascii="Times New Roman" w:eastAsia="Calibri" w:hAnsi="Times New Roman" w:cs="Times New Roman"/>
          <w:sz w:val="24"/>
          <w:szCs w:val="24"/>
        </w:rPr>
        <w:t xml:space="preserve"> pero </w:t>
      </w:r>
      <w:proofErr w:type="spellStart"/>
      <w:r w:rsidR="00FC1A15" w:rsidRPr="002F4668">
        <w:rPr>
          <w:rFonts w:ascii="Times New Roman" w:eastAsia="Calibri" w:hAnsi="Times New Roman" w:cs="Times New Roman"/>
          <w:sz w:val="24"/>
          <w:szCs w:val="24"/>
        </w:rPr>
        <w:t>Chai</w:t>
      </w:r>
      <w:r w:rsidR="00D80B58">
        <w:rPr>
          <w:rFonts w:ascii="Times New Roman" w:eastAsia="Calibri" w:hAnsi="Times New Roman" w:cs="Times New Roman"/>
          <w:sz w:val="24"/>
          <w:szCs w:val="24"/>
        </w:rPr>
        <w:t>á</w:t>
      </w:r>
      <w:r w:rsidR="00FC1A15" w:rsidRPr="002F4668">
        <w:rPr>
          <w:rFonts w:ascii="Times New Roman" w:eastAsia="Calibri" w:hAnsi="Times New Roman" w:cs="Times New Roman"/>
          <w:sz w:val="24"/>
          <w:szCs w:val="24"/>
        </w:rPr>
        <w:t>nov</w:t>
      </w:r>
      <w:proofErr w:type="spellEnd"/>
      <w:r w:rsidR="00FC1A15" w:rsidRPr="002F4668">
        <w:rPr>
          <w:rFonts w:ascii="Times New Roman" w:eastAsia="Calibri" w:hAnsi="Times New Roman" w:cs="Times New Roman"/>
          <w:sz w:val="24"/>
          <w:szCs w:val="24"/>
        </w:rPr>
        <w:t xml:space="preserve"> da un paso más y co</w:t>
      </w:r>
      <w:r>
        <w:rPr>
          <w:rFonts w:ascii="Times New Roman" w:eastAsia="Calibri" w:hAnsi="Times New Roman" w:cs="Times New Roman"/>
          <w:sz w:val="24"/>
          <w:szCs w:val="24"/>
        </w:rPr>
        <w:t>mo dijimos, acerca su texto a la parodia genérica. Podemos preguntarnos, retomando a Bajtín, cuál es la idea filosófica que se pondría a prueba en esta sátira.</w:t>
      </w:r>
      <w:r w:rsidR="000B5811">
        <w:rPr>
          <w:rFonts w:ascii="Times New Roman" w:eastAsia="Calibri" w:hAnsi="Times New Roman" w:cs="Times New Roman"/>
          <w:sz w:val="24"/>
          <w:szCs w:val="24"/>
        </w:rPr>
        <w:t xml:space="preserve"> Responder a esto no es tarea sencilla, en el contexto histórico del fin de la guerra civil y el inicio de la NEP son muchos los proyectos que luchan por el predominio</w:t>
      </w:r>
      <w:r w:rsidR="00D80B58">
        <w:rPr>
          <w:rFonts w:ascii="Times New Roman" w:eastAsia="Calibri" w:hAnsi="Times New Roman" w:cs="Times New Roman"/>
          <w:sz w:val="24"/>
          <w:szCs w:val="24"/>
        </w:rPr>
        <w:t xml:space="preserve">, entre ellos el de </w:t>
      </w:r>
      <w:proofErr w:type="spellStart"/>
      <w:r w:rsidR="00D80B58">
        <w:rPr>
          <w:rFonts w:ascii="Times New Roman" w:eastAsia="Calibri" w:hAnsi="Times New Roman" w:cs="Times New Roman"/>
          <w:sz w:val="24"/>
          <w:szCs w:val="24"/>
        </w:rPr>
        <w:t>Chaiánov</w:t>
      </w:r>
      <w:proofErr w:type="spellEnd"/>
      <w:r w:rsidR="0014065C">
        <w:rPr>
          <w:rStyle w:val="Refdenotaalpie"/>
          <w:rFonts w:ascii="Times New Roman" w:eastAsia="Calibri" w:hAnsi="Times New Roman" w:cs="Times New Roman"/>
          <w:sz w:val="24"/>
          <w:szCs w:val="24"/>
        </w:rPr>
        <w:footnoteReference w:id="9"/>
      </w:r>
      <w:r w:rsidR="00D80B58">
        <w:rPr>
          <w:rFonts w:ascii="Times New Roman" w:eastAsia="Calibri" w:hAnsi="Times New Roman" w:cs="Times New Roman"/>
          <w:sz w:val="24"/>
          <w:szCs w:val="24"/>
        </w:rPr>
        <w:t>.</w:t>
      </w:r>
      <w:r w:rsidR="000B5811">
        <w:rPr>
          <w:rFonts w:ascii="Times New Roman" w:eastAsia="Calibri" w:hAnsi="Times New Roman" w:cs="Times New Roman"/>
          <w:sz w:val="24"/>
          <w:szCs w:val="24"/>
        </w:rPr>
        <w:t xml:space="preserve"> Por lo pronto, podemos señalar una actitud ambivalente respecto de la</w:t>
      </w:r>
      <w:r w:rsidR="0014065C">
        <w:rPr>
          <w:rFonts w:ascii="Times New Roman" w:eastAsia="Calibri" w:hAnsi="Times New Roman" w:cs="Times New Roman"/>
          <w:sz w:val="24"/>
          <w:szCs w:val="24"/>
        </w:rPr>
        <w:t xml:space="preserve"> propia</w:t>
      </w:r>
      <w:r w:rsidR="000B5811">
        <w:rPr>
          <w:rFonts w:ascii="Times New Roman" w:eastAsia="Calibri" w:hAnsi="Times New Roman" w:cs="Times New Roman"/>
          <w:sz w:val="24"/>
          <w:szCs w:val="24"/>
        </w:rPr>
        <w:t xml:space="preserve"> utopía campesina mostrada en el texto.  </w:t>
      </w:r>
      <w:r>
        <w:rPr>
          <w:rFonts w:ascii="Times New Roman" w:eastAsia="Calibri" w:hAnsi="Times New Roman" w:cs="Times New Roman"/>
          <w:sz w:val="24"/>
          <w:szCs w:val="24"/>
        </w:rPr>
        <w:t xml:space="preserve"> </w:t>
      </w:r>
    </w:p>
    <w:p w14:paraId="1CADFF1C" w14:textId="67DA7FF0" w:rsidR="00A36BAB" w:rsidRDefault="00C22BD6" w:rsidP="0014065C">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Es evidente</w:t>
      </w:r>
      <w:r w:rsidR="00A36BAB">
        <w:rPr>
          <w:rFonts w:ascii="Times New Roman" w:eastAsia="Calibri" w:hAnsi="Times New Roman" w:cs="Times New Roman"/>
          <w:sz w:val="24"/>
          <w:szCs w:val="24"/>
        </w:rPr>
        <w:t xml:space="preserve"> que en la novela se </w:t>
      </w:r>
      <w:r>
        <w:rPr>
          <w:rFonts w:ascii="Times New Roman" w:eastAsia="Calibri" w:hAnsi="Times New Roman" w:cs="Times New Roman"/>
          <w:sz w:val="24"/>
          <w:szCs w:val="24"/>
        </w:rPr>
        <w:t>encuentran</w:t>
      </w:r>
      <w:r w:rsidR="00A36BAB">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 xml:space="preserve">algunos de los principios </w:t>
      </w:r>
      <w:r w:rsidR="00F237AB">
        <w:rPr>
          <w:rFonts w:ascii="Times New Roman" w:eastAsia="Calibri" w:hAnsi="Times New Roman" w:cs="Times New Roman"/>
          <w:sz w:val="24"/>
          <w:szCs w:val="24"/>
        </w:rPr>
        <w:t>económicos</w:t>
      </w:r>
      <w:r w:rsidR="00D80B58">
        <w:rPr>
          <w:rFonts w:ascii="Times New Roman" w:eastAsia="Calibri" w:hAnsi="Times New Roman" w:cs="Times New Roman"/>
          <w:sz w:val="24"/>
          <w:szCs w:val="24"/>
        </w:rPr>
        <w:t xml:space="preserve"> de </w:t>
      </w:r>
      <w:proofErr w:type="spellStart"/>
      <w:r w:rsidR="00D80B58">
        <w:rPr>
          <w:rFonts w:ascii="Times New Roman" w:eastAsia="Calibri" w:hAnsi="Times New Roman" w:cs="Times New Roman"/>
          <w:sz w:val="24"/>
          <w:szCs w:val="24"/>
        </w:rPr>
        <w:t>Chaiá</w:t>
      </w:r>
      <w:r w:rsidR="00FC1A15" w:rsidRPr="002F4668">
        <w:rPr>
          <w:rFonts w:ascii="Times New Roman" w:eastAsia="Calibri" w:hAnsi="Times New Roman" w:cs="Times New Roman"/>
          <w:sz w:val="24"/>
          <w:szCs w:val="24"/>
        </w:rPr>
        <w:t>nov</w:t>
      </w:r>
      <w:proofErr w:type="spellEnd"/>
      <w:r w:rsidR="00A36BAB">
        <w:rPr>
          <w:rFonts w:ascii="Times New Roman" w:eastAsia="Calibri" w:hAnsi="Times New Roman" w:cs="Times New Roman"/>
          <w:sz w:val="24"/>
          <w:szCs w:val="24"/>
        </w:rPr>
        <w:t>, fundamentalmente</w:t>
      </w:r>
      <w:r w:rsidR="00FC1A15" w:rsidRPr="002F4668">
        <w:rPr>
          <w:rFonts w:ascii="Times New Roman" w:eastAsia="Calibri" w:hAnsi="Times New Roman" w:cs="Times New Roman"/>
          <w:sz w:val="24"/>
          <w:szCs w:val="24"/>
        </w:rPr>
        <w:t xml:space="preserve"> la importancia del núcleo familiar y las cooperativas campesinas en la organización de la economía socialista. Pero al mismo tiempo</w:t>
      </w:r>
      <w:r>
        <w:rPr>
          <w:rFonts w:ascii="Times New Roman" w:eastAsia="Calibri" w:hAnsi="Times New Roman" w:cs="Times New Roman"/>
          <w:sz w:val="24"/>
          <w:szCs w:val="24"/>
        </w:rPr>
        <w:t xml:space="preserve">, </w:t>
      </w:r>
      <w:r w:rsidR="008A22C0">
        <w:rPr>
          <w:rFonts w:ascii="Times New Roman" w:eastAsia="Calibri" w:hAnsi="Times New Roman" w:cs="Times New Roman"/>
          <w:sz w:val="24"/>
          <w:szCs w:val="24"/>
        </w:rPr>
        <w:t>se</w:t>
      </w:r>
      <w:r w:rsidR="00FC1A15" w:rsidRPr="002F4668">
        <w:rPr>
          <w:rFonts w:ascii="Times New Roman" w:eastAsia="Calibri" w:hAnsi="Times New Roman" w:cs="Times New Roman"/>
          <w:sz w:val="24"/>
          <w:szCs w:val="24"/>
        </w:rPr>
        <w:t xml:space="preserve"> muestra la deriva autoritaria del Estado, no en la forma de un Estado omnipresente y opresivo </w:t>
      </w:r>
      <w:r w:rsidR="00F237AB">
        <w:rPr>
          <w:rFonts w:ascii="Times New Roman" w:eastAsia="Calibri" w:hAnsi="Times New Roman" w:cs="Times New Roman"/>
          <w:sz w:val="24"/>
          <w:szCs w:val="24"/>
        </w:rPr>
        <w:t xml:space="preserve">–como </w:t>
      </w:r>
      <w:r w:rsidR="001B19B1">
        <w:rPr>
          <w:rFonts w:ascii="Times New Roman" w:eastAsia="Calibri" w:hAnsi="Times New Roman" w:cs="Times New Roman"/>
          <w:sz w:val="24"/>
          <w:szCs w:val="24"/>
        </w:rPr>
        <w:t xml:space="preserve">el que </w:t>
      </w:r>
      <w:r w:rsidR="00F237AB">
        <w:rPr>
          <w:rFonts w:ascii="Times New Roman" w:eastAsia="Calibri" w:hAnsi="Times New Roman" w:cs="Times New Roman"/>
          <w:sz w:val="24"/>
          <w:szCs w:val="24"/>
        </w:rPr>
        <w:t>parece estar formándose al comienzo de la novela</w:t>
      </w:r>
      <w:r w:rsidR="00D80B58" w:rsidRPr="001C1C4D">
        <w:rPr>
          <w:rFonts w:ascii="Times New Roman" w:eastAsia="Calibri" w:hAnsi="Times New Roman" w:cs="Times New Roman"/>
          <w:sz w:val="24"/>
          <w:szCs w:val="24"/>
        </w:rPr>
        <w:t>–</w:t>
      </w:r>
      <w:r w:rsidR="00F237AB">
        <w:rPr>
          <w:rFonts w:ascii="Times New Roman" w:eastAsia="Calibri" w:hAnsi="Times New Roman" w:cs="Times New Roman"/>
          <w:sz w:val="24"/>
          <w:szCs w:val="24"/>
        </w:rPr>
        <w:t xml:space="preserve"> </w:t>
      </w:r>
      <w:r w:rsidR="00FC1A15" w:rsidRPr="002F4668">
        <w:rPr>
          <w:rFonts w:ascii="Times New Roman" w:eastAsia="Calibri" w:hAnsi="Times New Roman" w:cs="Times New Roman"/>
          <w:sz w:val="24"/>
          <w:szCs w:val="24"/>
        </w:rPr>
        <w:t>sino en la forma de una especie de sociedad secreta que controla desde las sombras la voluntad y el deseo de los hombres</w:t>
      </w:r>
      <w:r w:rsidR="008A22C0">
        <w:rPr>
          <w:rFonts w:ascii="Times New Roman" w:eastAsia="Calibri" w:hAnsi="Times New Roman" w:cs="Times New Roman"/>
          <w:sz w:val="24"/>
          <w:szCs w:val="24"/>
        </w:rPr>
        <w:t xml:space="preserve">. En su última entrevista con </w:t>
      </w:r>
      <w:proofErr w:type="spellStart"/>
      <w:r w:rsidR="008A22C0">
        <w:rPr>
          <w:rFonts w:ascii="Times New Roman" w:eastAsia="Calibri" w:hAnsi="Times New Roman" w:cs="Times New Roman"/>
          <w:sz w:val="24"/>
          <w:szCs w:val="24"/>
        </w:rPr>
        <w:t>Minin</w:t>
      </w:r>
      <w:proofErr w:type="spellEnd"/>
      <w:r w:rsidR="008A22C0">
        <w:rPr>
          <w:rFonts w:ascii="Times New Roman" w:eastAsia="Calibri" w:hAnsi="Times New Roman" w:cs="Times New Roman"/>
          <w:sz w:val="24"/>
          <w:szCs w:val="24"/>
        </w:rPr>
        <w:t xml:space="preserve">, </w:t>
      </w:r>
      <w:proofErr w:type="spellStart"/>
      <w:r w:rsidR="008A22C0">
        <w:rPr>
          <w:rFonts w:ascii="Times New Roman" w:eastAsia="Calibri" w:hAnsi="Times New Roman" w:cs="Times New Roman"/>
          <w:sz w:val="24"/>
          <w:szCs w:val="24"/>
        </w:rPr>
        <w:t>Kremniov</w:t>
      </w:r>
      <w:proofErr w:type="spellEnd"/>
      <w:r w:rsidR="008A22C0">
        <w:rPr>
          <w:rFonts w:ascii="Times New Roman" w:eastAsia="Calibri" w:hAnsi="Times New Roman" w:cs="Times New Roman"/>
          <w:sz w:val="24"/>
          <w:szCs w:val="24"/>
        </w:rPr>
        <w:t xml:space="preserve"> le reprocha que “</w:t>
      </w:r>
      <w:r w:rsidR="00FC1A15" w:rsidRPr="00F237AB">
        <w:rPr>
          <w:rFonts w:ascii="Times New Roman" w:eastAsia="Calibri" w:hAnsi="Times New Roman" w:cs="Times New Roman"/>
          <w:sz w:val="24"/>
          <w:szCs w:val="24"/>
        </w:rPr>
        <w:t>están a la altura de cualquier terror estatal.</w:t>
      </w:r>
      <w:r w:rsidR="00F237AB">
        <w:rPr>
          <w:rFonts w:ascii="Times New Roman" w:eastAsia="Calibri" w:hAnsi="Times New Roman" w:cs="Times New Roman"/>
          <w:sz w:val="24"/>
          <w:szCs w:val="24"/>
        </w:rPr>
        <w:t>”</w:t>
      </w:r>
      <w:r w:rsidR="00FC1A15" w:rsidRPr="00F237AB">
        <w:rPr>
          <w:rFonts w:ascii="Times New Roman" w:eastAsia="Calibri" w:hAnsi="Times New Roman" w:cs="Times New Roman"/>
          <w:sz w:val="24"/>
          <w:szCs w:val="24"/>
        </w:rPr>
        <w:t xml:space="preserve"> (</w:t>
      </w:r>
      <w:proofErr w:type="spellStart"/>
      <w:r w:rsidR="00FC1A15" w:rsidRPr="00F237AB">
        <w:rPr>
          <w:rFonts w:ascii="Times New Roman" w:eastAsia="Calibri" w:hAnsi="Times New Roman" w:cs="Times New Roman"/>
          <w:sz w:val="24"/>
          <w:szCs w:val="24"/>
        </w:rPr>
        <w:t>Chaianov</w:t>
      </w:r>
      <w:proofErr w:type="spellEnd"/>
      <w:r w:rsidR="00FC1A15" w:rsidRPr="00F237AB">
        <w:rPr>
          <w:rFonts w:ascii="Times New Roman" w:eastAsia="Calibri" w:hAnsi="Times New Roman" w:cs="Times New Roman"/>
          <w:sz w:val="24"/>
          <w:szCs w:val="24"/>
        </w:rPr>
        <w:t>, 2018: 127)</w:t>
      </w:r>
      <w:r w:rsidR="00D80B58">
        <w:rPr>
          <w:rFonts w:ascii="Times New Roman" w:eastAsia="Calibri" w:hAnsi="Times New Roman" w:cs="Times New Roman"/>
          <w:sz w:val="24"/>
          <w:szCs w:val="24"/>
        </w:rPr>
        <w:t>.</w:t>
      </w:r>
      <w:r w:rsidR="00FC1A15" w:rsidRPr="00F237AB">
        <w:rPr>
          <w:rFonts w:ascii="Times New Roman" w:eastAsia="Calibri" w:hAnsi="Times New Roman" w:cs="Times New Roman"/>
          <w:sz w:val="24"/>
          <w:szCs w:val="24"/>
        </w:rPr>
        <w:t xml:space="preserve"> </w:t>
      </w:r>
      <w:r w:rsidR="0014065C">
        <w:rPr>
          <w:rFonts w:ascii="Times New Roman" w:eastAsia="Calibri" w:hAnsi="Times New Roman" w:cs="Times New Roman"/>
          <w:sz w:val="24"/>
          <w:szCs w:val="24"/>
        </w:rPr>
        <w:t>A partir de esto, creemos,</w:t>
      </w:r>
      <w:r w:rsidR="00A36BAB">
        <w:rPr>
          <w:rFonts w:ascii="Times New Roman" w:eastAsia="Calibri" w:hAnsi="Times New Roman" w:cs="Times New Roman"/>
          <w:sz w:val="24"/>
          <w:szCs w:val="24"/>
        </w:rPr>
        <w:t xml:space="preserve"> se puede entender también una de las imágenes más interesantes de la novela</w:t>
      </w:r>
      <w:r w:rsidR="0014065C">
        <w:rPr>
          <w:rFonts w:ascii="Times New Roman" w:eastAsia="Calibri" w:hAnsi="Times New Roman" w:cs="Times New Roman"/>
          <w:sz w:val="24"/>
          <w:szCs w:val="24"/>
        </w:rPr>
        <w:t>:</w:t>
      </w:r>
      <w:r w:rsidR="00A36BAB">
        <w:rPr>
          <w:rFonts w:ascii="Times New Roman" w:eastAsia="Calibri" w:hAnsi="Times New Roman" w:cs="Times New Roman"/>
          <w:sz w:val="24"/>
          <w:szCs w:val="24"/>
        </w:rPr>
        <w:t xml:space="preserve"> la de la estatua compartida de Lenin, </w:t>
      </w:r>
      <w:proofErr w:type="spellStart"/>
      <w:r w:rsidR="00A36BAB">
        <w:rPr>
          <w:rFonts w:ascii="Times New Roman" w:eastAsia="Calibri" w:hAnsi="Times New Roman" w:cs="Times New Roman"/>
          <w:sz w:val="24"/>
          <w:szCs w:val="24"/>
        </w:rPr>
        <w:t>Kerenski</w:t>
      </w:r>
      <w:proofErr w:type="spellEnd"/>
      <w:r w:rsidR="00A36BAB">
        <w:rPr>
          <w:rFonts w:ascii="Times New Roman" w:eastAsia="Calibri" w:hAnsi="Times New Roman" w:cs="Times New Roman"/>
          <w:sz w:val="24"/>
          <w:szCs w:val="24"/>
        </w:rPr>
        <w:t xml:space="preserve"> y </w:t>
      </w:r>
      <w:proofErr w:type="spellStart"/>
      <w:r w:rsidR="00A36BAB">
        <w:rPr>
          <w:rFonts w:ascii="Times New Roman" w:eastAsia="Calibri" w:hAnsi="Times New Roman" w:cs="Times New Roman"/>
          <w:sz w:val="24"/>
          <w:szCs w:val="24"/>
        </w:rPr>
        <w:t>Miliukov</w:t>
      </w:r>
      <w:proofErr w:type="spellEnd"/>
      <w:r w:rsidR="00AB28BB">
        <w:rPr>
          <w:rFonts w:ascii="Times New Roman" w:eastAsia="Calibri" w:hAnsi="Times New Roman" w:cs="Times New Roman"/>
          <w:sz w:val="24"/>
          <w:szCs w:val="24"/>
        </w:rPr>
        <w:t xml:space="preserve"> (</w:t>
      </w:r>
      <w:proofErr w:type="spellStart"/>
      <w:r w:rsidR="00AB28BB">
        <w:rPr>
          <w:rFonts w:ascii="Times New Roman" w:eastAsia="Calibri" w:hAnsi="Times New Roman" w:cs="Times New Roman"/>
          <w:sz w:val="24"/>
          <w:szCs w:val="24"/>
        </w:rPr>
        <w:t>Chaianov</w:t>
      </w:r>
      <w:proofErr w:type="spellEnd"/>
      <w:r w:rsidR="00AB28BB">
        <w:rPr>
          <w:rFonts w:ascii="Times New Roman" w:eastAsia="Calibri" w:hAnsi="Times New Roman" w:cs="Times New Roman"/>
          <w:sz w:val="24"/>
          <w:szCs w:val="24"/>
        </w:rPr>
        <w:t>, 2018: 92-93)</w:t>
      </w:r>
      <w:r w:rsidR="00A36BAB">
        <w:rPr>
          <w:rFonts w:ascii="Times New Roman" w:eastAsia="Calibri" w:hAnsi="Times New Roman" w:cs="Times New Roman"/>
          <w:sz w:val="24"/>
          <w:szCs w:val="24"/>
        </w:rPr>
        <w:t>.</w:t>
      </w:r>
      <w:r w:rsidR="00A36BAB" w:rsidRPr="002F4668">
        <w:rPr>
          <w:rFonts w:ascii="Times New Roman" w:eastAsia="Calibri" w:hAnsi="Times New Roman" w:cs="Times New Roman"/>
          <w:sz w:val="24"/>
          <w:szCs w:val="24"/>
        </w:rPr>
        <w:t xml:space="preserve"> </w:t>
      </w:r>
      <w:r w:rsidR="00AB28BB">
        <w:rPr>
          <w:rFonts w:ascii="Times New Roman" w:eastAsia="Calibri" w:hAnsi="Times New Roman" w:cs="Times New Roman"/>
          <w:sz w:val="24"/>
          <w:szCs w:val="24"/>
        </w:rPr>
        <w:t>La</w:t>
      </w:r>
      <w:r w:rsidR="00A36BAB" w:rsidRPr="002F4668">
        <w:rPr>
          <w:rFonts w:ascii="Times New Roman" w:eastAsia="Calibri" w:hAnsi="Times New Roman" w:cs="Times New Roman"/>
          <w:sz w:val="24"/>
          <w:szCs w:val="24"/>
        </w:rPr>
        <w:t xml:space="preserve"> estatua muestra que </w:t>
      </w:r>
      <w:r w:rsidR="00AB28BB">
        <w:rPr>
          <w:rFonts w:ascii="Times New Roman" w:eastAsia="Calibri" w:hAnsi="Times New Roman" w:cs="Times New Roman"/>
          <w:sz w:val="24"/>
          <w:szCs w:val="24"/>
        </w:rPr>
        <w:t>l</w:t>
      </w:r>
      <w:r w:rsidR="00A36BAB" w:rsidRPr="002F4668">
        <w:rPr>
          <w:rFonts w:ascii="Times New Roman" w:eastAsia="Calibri" w:hAnsi="Times New Roman" w:cs="Times New Roman"/>
          <w:sz w:val="24"/>
          <w:szCs w:val="24"/>
        </w:rPr>
        <w:t xml:space="preserve">a supuesta utopía </w:t>
      </w:r>
      <w:r w:rsidR="00AB28BB">
        <w:rPr>
          <w:rFonts w:ascii="Times New Roman" w:eastAsia="Calibri" w:hAnsi="Times New Roman" w:cs="Times New Roman"/>
          <w:sz w:val="24"/>
          <w:szCs w:val="24"/>
        </w:rPr>
        <w:t xml:space="preserve">a la que viaja </w:t>
      </w:r>
      <w:proofErr w:type="spellStart"/>
      <w:r w:rsidR="00AB28BB">
        <w:rPr>
          <w:rFonts w:ascii="Times New Roman" w:eastAsia="Calibri" w:hAnsi="Times New Roman" w:cs="Times New Roman"/>
          <w:sz w:val="24"/>
          <w:szCs w:val="24"/>
        </w:rPr>
        <w:t>Kremniov</w:t>
      </w:r>
      <w:proofErr w:type="spellEnd"/>
      <w:r w:rsidR="00AB28BB">
        <w:rPr>
          <w:rFonts w:ascii="Times New Roman" w:eastAsia="Calibri" w:hAnsi="Times New Roman" w:cs="Times New Roman"/>
          <w:sz w:val="24"/>
          <w:szCs w:val="24"/>
        </w:rPr>
        <w:t xml:space="preserve"> </w:t>
      </w:r>
      <w:r w:rsidR="00A36BAB" w:rsidRPr="002F4668">
        <w:rPr>
          <w:rFonts w:ascii="Times New Roman" w:eastAsia="Calibri" w:hAnsi="Times New Roman" w:cs="Times New Roman"/>
          <w:sz w:val="24"/>
          <w:szCs w:val="24"/>
        </w:rPr>
        <w:t xml:space="preserve">se sostiene sobre </w:t>
      </w:r>
      <w:r w:rsidR="00AB28BB">
        <w:rPr>
          <w:rFonts w:ascii="Times New Roman" w:eastAsia="Calibri" w:hAnsi="Times New Roman" w:cs="Times New Roman"/>
          <w:sz w:val="24"/>
          <w:szCs w:val="24"/>
        </w:rPr>
        <w:t>una recreación falsa del pasado y en esto c</w:t>
      </w:r>
      <w:r w:rsidR="00A36BAB" w:rsidRPr="002F4668">
        <w:rPr>
          <w:rFonts w:ascii="Times New Roman" w:eastAsia="Calibri" w:hAnsi="Times New Roman" w:cs="Times New Roman"/>
          <w:sz w:val="24"/>
          <w:szCs w:val="24"/>
        </w:rPr>
        <w:t xml:space="preserve">uestiona </w:t>
      </w:r>
      <w:r w:rsidR="00AB28BB">
        <w:rPr>
          <w:rFonts w:ascii="Times New Roman" w:eastAsia="Calibri" w:hAnsi="Times New Roman" w:cs="Times New Roman"/>
          <w:sz w:val="24"/>
          <w:szCs w:val="24"/>
        </w:rPr>
        <w:t>lo que</w:t>
      </w:r>
      <w:r w:rsidR="0014065C">
        <w:rPr>
          <w:rFonts w:ascii="Times New Roman" w:eastAsia="Calibri" w:hAnsi="Times New Roman" w:cs="Times New Roman"/>
          <w:sz w:val="24"/>
          <w:szCs w:val="24"/>
        </w:rPr>
        <w:t xml:space="preserve">, como dijimos, </w:t>
      </w:r>
      <w:r w:rsidR="00AB28BB">
        <w:rPr>
          <w:rFonts w:ascii="Times New Roman" w:eastAsia="Calibri" w:hAnsi="Times New Roman" w:cs="Times New Roman"/>
          <w:sz w:val="24"/>
          <w:szCs w:val="24"/>
        </w:rPr>
        <w:t>es</w:t>
      </w:r>
      <w:r w:rsidR="00505273">
        <w:rPr>
          <w:rFonts w:ascii="Times New Roman" w:eastAsia="Calibri" w:hAnsi="Times New Roman" w:cs="Times New Roman"/>
          <w:sz w:val="24"/>
          <w:szCs w:val="24"/>
        </w:rPr>
        <w:t xml:space="preserve"> parte fundamental de </w:t>
      </w:r>
      <w:r w:rsidR="00AB28BB">
        <w:rPr>
          <w:rFonts w:ascii="Times New Roman" w:eastAsia="Calibri" w:hAnsi="Times New Roman" w:cs="Times New Roman"/>
          <w:sz w:val="24"/>
          <w:szCs w:val="24"/>
        </w:rPr>
        <w:t>l</w:t>
      </w:r>
      <w:r w:rsidR="00A36BAB" w:rsidRPr="002F4668">
        <w:rPr>
          <w:rFonts w:ascii="Times New Roman" w:eastAsia="Calibri" w:hAnsi="Times New Roman" w:cs="Times New Roman"/>
          <w:sz w:val="24"/>
          <w:szCs w:val="24"/>
        </w:rPr>
        <w:t xml:space="preserve">a </w:t>
      </w:r>
      <w:proofErr w:type="spellStart"/>
      <w:r w:rsidR="00AB28BB">
        <w:rPr>
          <w:rFonts w:ascii="Times New Roman" w:eastAsia="Calibri" w:hAnsi="Times New Roman" w:cs="Times New Roman"/>
          <w:sz w:val="24"/>
          <w:szCs w:val="24"/>
        </w:rPr>
        <w:t>ucronía</w:t>
      </w:r>
      <w:proofErr w:type="spellEnd"/>
      <w:r w:rsidR="00505273">
        <w:rPr>
          <w:rFonts w:ascii="Times New Roman" w:eastAsia="Calibri" w:hAnsi="Times New Roman" w:cs="Times New Roman"/>
          <w:sz w:val="24"/>
          <w:szCs w:val="24"/>
        </w:rPr>
        <w:t>:</w:t>
      </w:r>
      <w:r w:rsidR="00AB28BB">
        <w:rPr>
          <w:rFonts w:ascii="Times New Roman" w:eastAsia="Calibri" w:hAnsi="Times New Roman" w:cs="Times New Roman"/>
          <w:sz w:val="24"/>
          <w:szCs w:val="24"/>
        </w:rPr>
        <w:t xml:space="preserve"> el </w:t>
      </w:r>
      <w:r w:rsidR="00A36BAB" w:rsidRPr="002F4668">
        <w:rPr>
          <w:rFonts w:ascii="Times New Roman" w:eastAsia="Calibri" w:hAnsi="Times New Roman" w:cs="Times New Roman"/>
          <w:sz w:val="24"/>
          <w:szCs w:val="24"/>
        </w:rPr>
        <w:t>relato histórico de cómo se llegó a tal estado de perfección</w:t>
      </w:r>
      <w:r w:rsidR="00AB28BB">
        <w:rPr>
          <w:rFonts w:ascii="Times New Roman" w:eastAsia="Calibri" w:hAnsi="Times New Roman" w:cs="Times New Roman"/>
          <w:sz w:val="24"/>
          <w:szCs w:val="24"/>
        </w:rPr>
        <w:t>.</w:t>
      </w:r>
      <w:r w:rsidR="00A36BAB" w:rsidRPr="002F4668">
        <w:rPr>
          <w:rFonts w:ascii="Times New Roman" w:eastAsia="Calibri" w:hAnsi="Times New Roman" w:cs="Times New Roman"/>
          <w:sz w:val="24"/>
          <w:szCs w:val="24"/>
        </w:rPr>
        <w:t xml:space="preserve"> Esta utopía y su historia ya no sirven como ejemplo, </w:t>
      </w:r>
      <w:r w:rsidR="00937149">
        <w:rPr>
          <w:rFonts w:ascii="Times New Roman" w:eastAsia="Calibri" w:hAnsi="Times New Roman" w:cs="Times New Roman"/>
          <w:sz w:val="24"/>
          <w:szCs w:val="24"/>
        </w:rPr>
        <w:t xml:space="preserve">pues </w:t>
      </w:r>
      <w:r w:rsidR="00A36BAB" w:rsidRPr="002F4668">
        <w:rPr>
          <w:rFonts w:ascii="Times New Roman" w:eastAsia="Calibri" w:hAnsi="Times New Roman" w:cs="Times New Roman"/>
          <w:sz w:val="24"/>
          <w:szCs w:val="24"/>
        </w:rPr>
        <w:t>sus</w:t>
      </w:r>
      <w:r w:rsidR="00D80B58">
        <w:rPr>
          <w:rFonts w:ascii="Times New Roman" w:eastAsia="Calibri" w:hAnsi="Times New Roman" w:cs="Times New Roman"/>
          <w:sz w:val="24"/>
          <w:szCs w:val="24"/>
        </w:rPr>
        <w:t xml:space="preserve"> propias bases son cuestionadas.</w:t>
      </w:r>
      <w:r w:rsidR="00AB28BB">
        <w:rPr>
          <w:rStyle w:val="Refdenotaalpie"/>
          <w:rFonts w:ascii="Times New Roman" w:eastAsia="Calibri" w:hAnsi="Times New Roman" w:cs="Times New Roman"/>
          <w:sz w:val="24"/>
          <w:szCs w:val="24"/>
        </w:rPr>
        <w:footnoteReference w:id="10"/>
      </w:r>
    </w:p>
    <w:p w14:paraId="2A00BC0A" w14:textId="55CED3F6" w:rsidR="00957E66" w:rsidRDefault="00957E66" w:rsidP="00957E66">
      <w:pPr>
        <w:spacing w:line="360" w:lineRule="auto"/>
        <w:jc w:val="both"/>
        <w:rPr>
          <w:rFonts w:ascii="Times New Roman" w:eastAsia="Calibri" w:hAnsi="Times New Roman" w:cs="Times New Roman"/>
          <w:sz w:val="24"/>
          <w:szCs w:val="24"/>
        </w:rPr>
      </w:pPr>
    </w:p>
    <w:p w14:paraId="446B10A6" w14:textId="77777777" w:rsidR="00D80B58" w:rsidRDefault="00D80B58" w:rsidP="00957E66">
      <w:pPr>
        <w:spacing w:line="360" w:lineRule="auto"/>
        <w:jc w:val="both"/>
        <w:rPr>
          <w:rFonts w:ascii="Times New Roman" w:eastAsia="Calibri" w:hAnsi="Times New Roman" w:cs="Times New Roman"/>
          <w:sz w:val="24"/>
          <w:szCs w:val="24"/>
        </w:rPr>
      </w:pPr>
    </w:p>
    <w:p w14:paraId="5A6A90D0" w14:textId="77777777" w:rsidR="00D80B58" w:rsidRDefault="00D80B58" w:rsidP="00957E66">
      <w:pPr>
        <w:spacing w:line="360" w:lineRule="auto"/>
        <w:jc w:val="both"/>
        <w:rPr>
          <w:rFonts w:ascii="Times New Roman" w:eastAsia="Calibri" w:hAnsi="Times New Roman" w:cs="Times New Roman"/>
          <w:sz w:val="24"/>
          <w:szCs w:val="24"/>
        </w:rPr>
      </w:pPr>
    </w:p>
    <w:p w14:paraId="7AA669E4" w14:textId="6A99E62F" w:rsidR="00957E66" w:rsidRPr="00957E66" w:rsidRDefault="00957E66" w:rsidP="00957E66">
      <w:pPr>
        <w:spacing w:line="360" w:lineRule="auto"/>
        <w:jc w:val="both"/>
        <w:rPr>
          <w:rFonts w:ascii="Times New Roman" w:eastAsia="Calibri" w:hAnsi="Times New Roman" w:cs="Times New Roman"/>
          <w:b/>
          <w:sz w:val="24"/>
          <w:szCs w:val="24"/>
        </w:rPr>
      </w:pPr>
      <w:r w:rsidRPr="00957E66">
        <w:rPr>
          <w:rFonts w:ascii="Times New Roman" w:eastAsia="Calibri" w:hAnsi="Times New Roman" w:cs="Times New Roman"/>
          <w:b/>
          <w:sz w:val="24"/>
          <w:szCs w:val="24"/>
        </w:rPr>
        <w:lastRenderedPageBreak/>
        <w:t>El regreso</w:t>
      </w:r>
      <w:r>
        <w:rPr>
          <w:rFonts w:ascii="Times New Roman" w:eastAsia="Calibri" w:hAnsi="Times New Roman" w:cs="Times New Roman"/>
          <w:b/>
          <w:sz w:val="24"/>
          <w:szCs w:val="24"/>
        </w:rPr>
        <w:t xml:space="preserve"> del viajero</w:t>
      </w:r>
    </w:p>
    <w:p w14:paraId="60985046" w14:textId="77777777" w:rsidR="00221831" w:rsidRDefault="00957E66" w:rsidP="0022183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Para concluir, veamos una parte del viaje que es tan importante como el viaje en sí, el momento del retorno a la propia sociedad. </w:t>
      </w:r>
      <w:r w:rsidR="00221831">
        <w:rPr>
          <w:rFonts w:ascii="Times New Roman" w:eastAsia="Calibri" w:hAnsi="Times New Roman" w:cs="Times New Roman"/>
          <w:sz w:val="24"/>
          <w:szCs w:val="24"/>
        </w:rPr>
        <w:t xml:space="preserve">Si bien el regreso está siempre proyectado, porque el viajero a utopía tiene una misión determinada, es un problema de credibilidad explicar por qué alguien dejaría una sociedad perfecta para regresar a una imperfecta (Davis, 2008: 11). </w:t>
      </w:r>
    </w:p>
    <w:p w14:paraId="00000060" w14:textId="697AE0AA" w:rsidR="00F2622B" w:rsidRPr="002F4668" w:rsidRDefault="00FC1A15" w:rsidP="00221831">
      <w:pPr>
        <w:spacing w:line="360" w:lineRule="auto"/>
        <w:ind w:firstLine="720"/>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En </w:t>
      </w:r>
      <w:r w:rsidRPr="002F4668">
        <w:rPr>
          <w:rFonts w:ascii="Times New Roman" w:eastAsia="Calibri" w:hAnsi="Times New Roman" w:cs="Times New Roman"/>
          <w:i/>
          <w:sz w:val="24"/>
          <w:szCs w:val="24"/>
        </w:rPr>
        <w:t>Estrella roja</w:t>
      </w:r>
      <w:r w:rsidR="00221831">
        <w:rPr>
          <w:rFonts w:ascii="Times New Roman" w:eastAsia="Calibri" w:hAnsi="Times New Roman" w:cs="Times New Roman"/>
          <w:sz w:val="24"/>
          <w:szCs w:val="24"/>
        </w:rPr>
        <w:t xml:space="preserve">, se resuelve por un conflicto debido a las limitaciones del protagonista, no a problemas con la utopía. </w:t>
      </w:r>
      <w:proofErr w:type="spellStart"/>
      <w:r w:rsidR="00F237AB">
        <w:rPr>
          <w:rFonts w:ascii="Times New Roman" w:eastAsia="Calibri" w:hAnsi="Times New Roman" w:cs="Times New Roman"/>
          <w:sz w:val="24"/>
          <w:szCs w:val="24"/>
        </w:rPr>
        <w:t>Leonid</w:t>
      </w:r>
      <w:proofErr w:type="spellEnd"/>
      <w:r w:rsidRPr="002F4668">
        <w:rPr>
          <w:rFonts w:ascii="Times New Roman" w:eastAsia="Calibri" w:hAnsi="Times New Roman" w:cs="Times New Roman"/>
          <w:sz w:val="24"/>
          <w:szCs w:val="24"/>
        </w:rPr>
        <w:t xml:space="preserve"> es incapaz de desarrollarse armónicamente en </w:t>
      </w:r>
      <w:r w:rsidR="00221831">
        <w:rPr>
          <w:rFonts w:ascii="Times New Roman" w:eastAsia="Calibri" w:hAnsi="Times New Roman" w:cs="Times New Roman"/>
          <w:sz w:val="24"/>
          <w:szCs w:val="24"/>
        </w:rPr>
        <w:t>Marte</w:t>
      </w:r>
      <w:r w:rsidRPr="002F4668">
        <w:rPr>
          <w:rFonts w:ascii="Times New Roman" w:eastAsia="Calibri" w:hAnsi="Times New Roman" w:cs="Times New Roman"/>
          <w:sz w:val="24"/>
          <w:szCs w:val="24"/>
        </w:rPr>
        <w:t xml:space="preserve">, incluso siendo el </w:t>
      </w:r>
      <w:r w:rsidR="00804371">
        <w:rPr>
          <w:rFonts w:ascii="Times New Roman" w:eastAsia="Calibri" w:hAnsi="Times New Roman" w:cs="Times New Roman"/>
          <w:sz w:val="24"/>
          <w:szCs w:val="24"/>
        </w:rPr>
        <w:t>mejor exponente del socialismo</w:t>
      </w:r>
      <w:r w:rsidR="00AB28BB">
        <w:rPr>
          <w:rFonts w:ascii="Times New Roman" w:eastAsia="Calibri" w:hAnsi="Times New Roman" w:cs="Times New Roman"/>
          <w:sz w:val="24"/>
          <w:szCs w:val="24"/>
        </w:rPr>
        <w:t xml:space="preserve"> científico</w:t>
      </w:r>
      <w:r w:rsidRPr="002F4668">
        <w:rPr>
          <w:rFonts w:ascii="Times New Roman" w:eastAsia="Calibri" w:hAnsi="Times New Roman" w:cs="Times New Roman"/>
          <w:sz w:val="24"/>
          <w:szCs w:val="24"/>
        </w:rPr>
        <w:t xml:space="preserve">, </w:t>
      </w:r>
      <w:r w:rsidR="00A36BAB">
        <w:rPr>
          <w:rFonts w:ascii="Times New Roman" w:eastAsia="Calibri" w:hAnsi="Times New Roman" w:cs="Times New Roman"/>
          <w:sz w:val="24"/>
          <w:szCs w:val="24"/>
        </w:rPr>
        <w:t>termina cediendo ante un impulso irracional y</w:t>
      </w:r>
      <w:r w:rsidRPr="002F4668">
        <w:rPr>
          <w:rFonts w:ascii="Times New Roman" w:eastAsia="Calibri" w:hAnsi="Times New Roman" w:cs="Times New Roman"/>
          <w:sz w:val="24"/>
          <w:szCs w:val="24"/>
        </w:rPr>
        <w:t xml:space="preserve"> asesina a un marciano. </w:t>
      </w:r>
      <w:proofErr w:type="spellStart"/>
      <w:r w:rsidR="00A36BAB">
        <w:rPr>
          <w:rFonts w:ascii="Times New Roman" w:eastAsia="Calibri" w:hAnsi="Times New Roman" w:cs="Times New Roman"/>
          <w:sz w:val="24"/>
          <w:szCs w:val="24"/>
        </w:rPr>
        <w:t>Leonid</w:t>
      </w:r>
      <w:proofErr w:type="spellEnd"/>
      <w:r w:rsidRPr="002F4668">
        <w:rPr>
          <w:rFonts w:ascii="Times New Roman" w:eastAsia="Calibri" w:hAnsi="Times New Roman" w:cs="Times New Roman"/>
          <w:sz w:val="24"/>
          <w:szCs w:val="24"/>
        </w:rPr>
        <w:t xml:space="preserve"> regresa a la Tierra, pero el conflicto no opaca l</w:t>
      </w:r>
      <w:r w:rsidR="00F237AB">
        <w:rPr>
          <w:rFonts w:ascii="Times New Roman" w:eastAsia="Calibri" w:hAnsi="Times New Roman" w:cs="Times New Roman"/>
          <w:sz w:val="24"/>
          <w:szCs w:val="24"/>
        </w:rPr>
        <w:t>a utopía que conoció,</w:t>
      </w:r>
      <w:r w:rsidRPr="002F4668">
        <w:rPr>
          <w:rFonts w:ascii="Times New Roman" w:eastAsia="Calibri" w:hAnsi="Times New Roman" w:cs="Times New Roman"/>
          <w:sz w:val="24"/>
          <w:szCs w:val="24"/>
        </w:rPr>
        <w:t xml:space="preserve"> ni la motivación que trae de Marte para continuar con la revoluci</w:t>
      </w:r>
      <w:r w:rsidR="00F237AB">
        <w:rPr>
          <w:rFonts w:ascii="Times New Roman" w:eastAsia="Calibri" w:hAnsi="Times New Roman" w:cs="Times New Roman"/>
          <w:sz w:val="24"/>
          <w:szCs w:val="24"/>
        </w:rPr>
        <w:t>ó</w:t>
      </w:r>
      <w:r w:rsidRPr="002F4668">
        <w:rPr>
          <w:rFonts w:ascii="Times New Roman" w:eastAsia="Calibri" w:hAnsi="Times New Roman" w:cs="Times New Roman"/>
          <w:sz w:val="24"/>
          <w:szCs w:val="24"/>
        </w:rPr>
        <w:t>n.</w:t>
      </w:r>
    </w:p>
    <w:p w14:paraId="00000062" w14:textId="0386D9E8" w:rsidR="00F2622B" w:rsidRPr="002F4668" w:rsidRDefault="00FC1A15" w:rsidP="002F4668">
      <w:pPr>
        <w:spacing w:line="360" w:lineRule="auto"/>
        <w:ind w:firstLine="720"/>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En </w:t>
      </w:r>
      <w:r w:rsidR="00B54F4E" w:rsidRPr="00B54F4E">
        <w:rPr>
          <w:rFonts w:ascii="Times New Roman" w:eastAsia="Calibri" w:hAnsi="Times New Roman" w:cs="Times New Roman"/>
          <w:i/>
          <w:sz w:val="24"/>
          <w:szCs w:val="24"/>
        </w:rPr>
        <w:t>Viaje…</w:t>
      </w:r>
      <w:r w:rsidR="00B54F4E">
        <w:rPr>
          <w:rFonts w:ascii="Times New Roman" w:eastAsia="Calibri" w:hAnsi="Times New Roman" w:cs="Times New Roman"/>
          <w:sz w:val="24"/>
          <w:szCs w:val="24"/>
        </w:rPr>
        <w:t xml:space="preserve"> </w:t>
      </w:r>
      <w:r w:rsidRPr="002F4668">
        <w:rPr>
          <w:rFonts w:ascii="Times New Roman" w:eastAsia="Calibri" w:hAnsi="Times New Roman" w:cs="Times New Roman"/>
          <w:sz w:val="24"/>
          <w:szCs w:val="24"/>
        </w:rPr>
        <w:t>la c</w:t>
      </w:r>
      <w:r w:rsidR="0053131C">
        <w:rPr>
          <w:rFonts w:ascii="Times New Roman" w:eastAsia="Calibri" w:hAnsi="Times New Roman" w:cs="Times New Roman"/>
          <w:sz w:val="24"/>
          <w:szCs w:val="24"/>
        </w:rPr>
        <w:t>uestión</w:t>
      </w:r>
      <w:r w:rsidRPr="002F4668">
        <w:rPr>
          <w:rFonts w:ascii="Times New Roman" w:eastAsia="Calibri" w:hAnsi="Times New Roman" w:cs="Times New Roman"/>
          <w:sz w:val="24"/>
          <w:szCs w:val="24"/>
        </w:rPr>
        <w:t xml:space="preserve"> es claramente diferente</w:t>
      </w:r>
      <w:r w:rsidR="00221831">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w:t>
      </w:r>
      <w:proofErr w:type="spellStart"/>
      <w:r w:rsidRPr="002F4668">
        <w:rPr>
          <w:rFonts w:ascii="Times New Roman" w:eastAsia="Calibri" w:hAnsi="Times New Roman" w:cs="Times New Roman"/>
          <w:sz w:val="24"/>
          <w:szCs w:val="24"/>
        </w:rPr>
        <w:t>Kremniov</w:t>
      </w:r>
      <w:proofErr w:type="spellEnd"/>
      <w:r w:rsidRPr="002F4668">
        <w:rPr>
          <w:rFonts w:ascii="Times New Roman" w:eastAsia="Calibri" w:hAnsi="Times New Roman" w:cs="Times New Roman"/>
          <w:sz w:val="24"/>
          <w:szCs w:val="24"/>
        </w:rPr>
        <w:t xml:space="preserve"> se ve envuelto en una intriga en la que no tiene ninguna culpa más que haber seguido la corriente de lo que sucedía. La situación es tan ridícula, que al tiempo que él acusa de </w:t>
      </w:r>
      <w:proofErr w:type="spellStart"/>
      <w:r w:rsidRPr="002F4668">
        <w:rPr>
          <w:rFonts w:ascii="Times New Roman" w:eastAsia="Calibri" w:hAnsi="Times New Roman" w:cs="Times New Roman"/>
          <w:sz w:val="24"/>
          <w:szCs w:val="24"/>
        </w:rPr>
        <w:t>antropósofos</w:t>
      </w:r>
      <w:proofErr w:type="spellEnd"/>
      <w:r w:rsidRPr="002F4668">
        <w:rPr>
          <w:rFonts w:ascii="Times New Roman" w:eastAsia="Calibri" w:hAnsi="Times New Roman" w:cs="Times New Roman"/>
          <w:sz w:val="24"/>
          <w:szCs w:val="24"/>
        </w:rPr>
        <w:t xml:space="preserve"> a los líderes de la sociedad secreta, estos lo acusan a él de ser un espía alemán </w:t>
      </w:r>
      <w:r w:rsidR="00221831" w:rsidRPr="001C1C4D">
        <w:rPr>
          <w:rFonts w:ascii="Times New Roman" w:eastAsia="Calibri" w:hAnsi="Times New Roman" w:cs="Times New Roman"/>
          <w:sz w:val="24"/>
          <w:szCs w:val="24"/>
        </w:rPr>
        <w:t>–</w:t>
      </w:r>
      <w:proofErr w:type="spellStart"/>
      <w:r w:rsidRPr="002F4668">
        <w:rPr>
          <w:rFonts w:ascii="Times New Roman" w:eastAsia="Calibri" w:hAnsi="Times New Roman" w:cs="Times New Roman"/>
          <w:sz w:val="24"/>
          <w:szCs w:val="24"/>
        </w:rPr>
        <w:t>antropósofo</w:t>
      </w:r>
      <w:proofErr w:type="spellEnd"/>
      <w:r w:rsidRPr="002F4668">
        <w:rPr>
          <w:rFonts w:ascii="Times New Roman" w:eastAsia="Calibri" w:hAnsi="Times New Roman" w:cs="Times New Roman"/>
          <w:sz w:val="24"/>
          <w:szCs w:val="24"/>
        </w:rPr>
        <w:t xml:space="preserve"> por definición</w:t>
      </w:r>
      <w:r w:rsidR="00221831" w:rsidRPr="001C1C4D">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y lo envían a prisión</w:t>
      </w:r>
      <w:r w:rsidR="00E67F78">
        <w:rPr>
          <w:rStyle w:val="Refdenotaalpie"/>
          <w:rFonts w:ascii="Times New Roman" w:eastAsia="Calibri" w:hAnsi="Times New Roman" w:cs="Times New Roman"/>
          <w:sz w:val="24"/>
          <w:szCs w:val="24"/>
        </w:rPr>
        <w:footnoteReference w:id="11"/>
      </w:r>
      <w:r w:rsidR="00A36BAB">
        <w:rPr>
          <w:rFonts w:ascii="Times New Roman" w:eastAsia="Calibri" w:hAnsi="Times New Roman" w:cs="Times New Roman"/>
          <w:sz w:val="24"/>
          <w:szCs w:val="24"/>
        </w:rPr>
        <w:t>.</w:t>
      </w:r>
      <w:r w:rsidRPr="002F4668">
        <w:rPr>
          <w:rFonts w:ascii="Times New Roman" w:eastAsia="Calibri" w:hAnsi="Times New Roman" w:cs="Times New Roman"/>
          <w:sz w:val="24"/>
          <w:szCs w:val="24"/>
        </w:rPr>
        <w:t xml:space="preserve"> La novela termina con la liberación de </w:t>
      </w:r>
      <w:proofErr w:type="spellStart"/>
      <w:r w:rsidRPr="002F4668">
        <w:rPr>
          <w:rFonts w:ascii="Times New Roman" w:eastAsia="Calibri" w:hAnsi="Times New Roman" w:cs="Times New Roman"/>
          <w:sz w:val="24"/>
          <w:szCs w:val="24"/>
        </w:rPr>
        <w:t>Kremniov</w:t>
      </w:r>
      <w:proofErr w:type="spellEnd"/>
      <w:r w:rsidRPr="002F4668">
        <w:rPr>
          <w:rFonts w:ascii="Times New Roman" w:eastAsia="Calibri" w:hAnsi="Times New Roman" w:cs="Times New Roman"/>
          <w:sz w:val="24"/>
          <w:szCs w:val="24"/>
        </w:rPr>
        <w:t xml:space="preserve"> tras un juicio aún más ridículo, en el que se determina que no es un viajero del tiempo, sino un hombre que ha leído mucho sobre el periodo del que dice provenir, pero que no representa el espíritu de su tiempo</w:t>
      </w:r>
      <w:r w:rsidR="0014065C">
        <w:rPr>
          <w:rFonts w:ascii="Times New Roman" w:eastAsia="Calibri" w:hAnsi="Times New Roman" w:cs="Times New Roman"/>
          <w:sz w:val="24"/>
          <w:szCs w:val="24"/>
        </w:rPr>
        <w:t xml:space="preserve"> (</w:t>
      </w:r>
      <w:proofErr w:type="spellStart"/>
      <w:r w:rsidR="0014065C">
        <w:rPr>
          <w:rFonts w:ascii="Times New Roman" w:eastAsia="Calibri" w:hAnsi="Times New Roman" w:cs="Times New Roman"/>
          <w:sz w:val="24"/>
          <w:szCs w:val="24"/>
        </w:rPr>
        <w:t>Chaianov</w:t>
      </w:r>
      <w:proofErr w:type="spellEnd"/>
      <w:r w:rsidR="0014065C">
        <w:rPr>
          <w:rFonts w:ascii="Times New Roman" w:eastAsia="Calibri" w:hAnsi="Times New Roman" w:cs="Times New Roman"/>
          <w:sz w:val="24"/>
          <w:szCs w:val="24"/>
        </w:rPr>
        <w:t>, 2018: 135)</w:t>
      </w:r>
      <w:r w:rsidRPr="002F4668">
        <w:rPr>
          <w:rFonts w:ascii="Times New Roman" w:eastAsia="Calibri" w:hAnsi="Times New Roman" w:cs="Times New Roman"/>
          <w:sz w:val="24"/>
          <w:szCs w:val="24"/>
        </w:rPr>
        <w:t xml:space="preserve">. Finalmente, marcha hacia ese mundo desconocido al que la etiqueta de “utópico” le va cada vez peor. </w:t>
      </w:r>
    </w:p>
    <w:p w14:paraId="4B65BC25" w14:textId="77777777" w:rsidR="00957E66" w:rsidRDefault="00957E66" w:rsidP="00543902">
      <w:pPr>
        <w:spacing w:line="360" w:lineRule="auto"/>
        <w:ind w:firstLine="720"/>
        <w:jc w:val="both"/>
        <w:rPr>
          <w:rFonts w:ascii="Times New Roman" w:eastAsia="Calibri" w:hAnsi="Times New Roman" w:cs="Times New Roman"/>
          <w:sz w:val="24"/>
          <w:szCs w:val="24"/>
        </w:rPr>
      </w:pPr>
    </w:p>
    <w:p w14:paraId="50906FA1" w14:textId="2B03C9E9" w:rsidR="00957E66" w:rsidRDefault="00957E66" w:rsidP="00957E66">
      <w:pPr>
        <w:spacing w:line="360" w:lineRule="auto"/>
        <w:jc w:val="both"/>
        <w:rPr>
          <w:rFonts w:ascii="Times New Roman" w:eastAsia="Calibri" w:hAnsi="Times New Roman" w:cs="Times New Roman"/>
          <w:b/>
          <w:sz w:val="24"/>
          <w:szCs w:val="24"/>
        </w:rPr>
      </w:pPr>
      <w:r w:rsidRPr="00957E66">
        <w:rPr>
          <w:rFonts w:ascii="Times New Roman" w:eastAsia="Calibri" w:hAnsi="Times New Roman" w:cs="Times New Roman"/>
          <w:b/>
          <w:sz w:val="24"/>
          <w:szCs w:val="24"/>
        </w:rPr>
        <w:t>Conclusiones</w:t>
      </w:r>
    </w:p>
    <w:p w14:paraId="735EA494" w14:textId="1B4CECA0" w:rsidR="00543902" w:rsidRDefault="0048015B" w:rsidP="00221831">
      <w:pPr>
        <w:spacing w:line="360" w:lineRule="auto"/>
        <w:jc w:val="both"/>
        <w:rPr>
          <w:rFonts w:ascii="Times New Roman" w:eastAsia="Calibri" w:hAnsi="Times New Roman" w:cs="Times New Roman"/>
          <w:b/>
          <w:sz w:val="24"/>
          <w:szCs w:val="24"/>
        </w:rPr>
      </w:pPr>
      <w:r w:rsidRPr="00197478">
        <w:rPr>
          <w:rFonts w:ascii="Times New Roman" w:eastAsia="Calibri" w:hAnsi="Times New Roman" w:cs="Times New Roman"/>
          <w:sz w:val="24"/>
          <w:szCs w:val="24"/>
        </w:rPr>
        <w:t>Dijimos al comienzo de este trabajo que las novelas de nuestro corpus adoptaban la forma más</w:t>
      </w:r>
      <w:r w:rsidR="00C5207B">
        <w:rPr>
          <w:rFonts w:ascii="Times New Roman" w:eastAsia="Calibri" w:hAnsi="Times New Roman" w:cs="Times New Roman"/>
          <w:sz w:val="24"/>
          <w:szCs w:val="24"/>
        </w:rPr>
        <w:t xml:space="preserve"> tradicional de la narrativa utó</w:t>
      </w:r>
      <w:r w:rsidRPr="00197478">
        <w:rPr>
          <w:rFonts w:ascii="Times New Roman" w:eastAsia="Calibri" w:hAnsi="Times New Roman" w:cs="Times New Roman"/>
          <w:sz w:val="24"/>
          <w:szCs w:val="24"/>
        </w:rPr>
        <w:t xml:space="preserve">pica, en la estructura narrativa del viaje. El análisis más detallado de las formas del viaje nos ha permitido ver que a pesar de eso, los autores muestran actitudes claramente diferentes respecto de las utopías que ellos mismos exponen: </w:t>
      </w:r>
      <w:proofErr w:type="spellStart"/>
      <w:r w:rsidRPr="00197478">
        <w:rPr>
          <w:rFonts w:ascii="Times New Roman" w:eastAsia="Calibri" w:hAnsi="Times New Roman" w:cs="Times New Roman"/>
          <w:sz w:val="24"/>
          <w:szCs w:val="24"/>
        </w:rPr>
        <w:t>Bogd</w:t>
      </w:r>
      <w:r w:rsidR="00221831">
        <w:rPr>
          <w:rFonts w:ascii="Times New Roman" w:eastAsia="Calibri" w:hAnsi="Times New Roman" w:cs="Times New Roman"/>
          <w:sz w:val="24"/>
          <w:szCs w:val="24"/>
        </w:rPr>
        <w:t>á</w:t>
      </w:r>
      <w:r w:rsidRPr="00197478">
        <w:rPr>
          <w:rFonts w:ascii="Times New Roman" w:eastAsia="Calibri" w:hAnsi="Times New Roman" w:cs="Times New Roman"/>
          <w:sz w:val="24"/>
          <w:szCs w:val="24"/>
        </w:rPr>
        <w:t>nov</w:t>
      </w:r>
      <w:proofErr w:type="spellEnd"/>
      <w:r w:rsidRPr="00197478">
        <w:rPr>
          <w:rFonts w:ascii="Times New Roman" w:eastAsia="Calibri" w:hAnsi="Times New Roman" w:cs="Times New Roman"/>
          <w:sz w:val="24"/>
          <w:szCs w:val="24"/>
        </w:rPr>
        <w:t xml:space="preserve"> muestra una confianza en el progreso científico, en el que se incluye al socialismo cien</w:t>
      </w:r>
      <w:r w:rsidR="00C5207B">
        <w:rPr>
          <w:rFonts w:ascii="Times New Roman" w:eastAsia="Calibri" w:hAnsi="Times New Roman" w:cs="Times New Roman"/>
          <w:sz w:val="24"/>
          <w:szCs w:val="24"/>
        </w:rPr>
        <w:t>tífico, que llevará a la utopía;</w:t>
      </w:r>
      <w:r w:rsidRPr="00197478">
        <w:rPr>
          <w:rFonts w:ascii="Times New Roman" w:eastAsia="Calibri" w:hAnsi="Times New Roman" w:cs="Times New Roman"/>
          <w:sz w:val="24"/>
          <w:szCs w:val="24"/>
        </w:rPr>
        <w:t xml:space="preserve"> mientras que </w:t>
      </w:r>
      <w:proofErr w:type="spellStart"/>
      <w:r w:rsidRPr="00197478">
        <w:rPr>
          <w:rFonts w:ascii="Times New Roman" w:eastAsia="Calibri" w:hAnsi="Times New Roman" w:cs="Times New Roman"/>
          <w:sz w:val="24"/>
          <w:szCs w:val="24"/>
        </w:rPr>
        <w:t>Chai</w:t>
      </w:r>
      <w:r w:rsidR="00221831">
        <w:rPr>
          <w:rFonts w:ascii="Times New Roman" w:eastAsia="Calibri" w:hAnsi="Times New Roman" w:cs="Times New Roman"/>
          <w:sz w:val="24"/>
          <w:szCs w:val="24"/>
        </w:rPr>
        <w:t>á</w:t>
      </w:r>
      <w:r w:rsidRPr="00197478">
        <w:rPr>
          <w:rFonts w:ascii="Times New Roman" w:eastAsia="Calibri" w:hAnsi="Times New Roman" w:cs="Times New Roman"/>
          <w:sz w:val="24"/>
          <w:szCs w:val="24"/>
        </w:rPr>
        <w:t>nov</w:t>
      </w:r>
      <w:proofErr w:type="spellEnd"/>
      <w:r w:rsidRPr="00197478">
        <w:rPr>
          <w:rFonts w:ascii="Times New Roman" w:eastAsia="Calibri" w:hAnsi="Times New Roman" w:cs="Times New Roman"/>
          <w:sz w:val="24"/>
          <w:szCs w:val="24"/>
        </w:rPr>
        <w:t xml:space="preserve"> ve con ojo crítico la posible deriva totalitaria de la revolución, que puede llevar a una </w:t>
      </w:r>
      <w:proofErr w:type="spellStart"/>
      <w:r w:rsidRPr="00197478">
        <w:rPr>
          <w:rFonts w:ascii="Times New Roman" w:eastAsia="Calibri" w:hAnsi="Times New Roman" w:cs="Times New Roman"/>
          <w:sz w:val="24"/>
          <w:szCs w:val="24"/>
        </w:rPr>
        <w:t>distopía</w:t>
      </w:r>
      <w:proofErr w:type="spellEnd"/>
      <w:r w:rsidRPr="00197478">
        <w:rPr>
          <w:rFonts w:ascii="Times New Roman" w:eastAsia="Calibri" w:hAnsi="Times New Roman" w:cs="Times New Roman"/>
          <w:sz w:val="24"/>
          <w:szCs w:val="24"/>
        </w:rPr>
        <w:t>.</w:t>
      </w:r>
    </w:p>
    <w:p w14:paraId="00000067" w14:textId="3AF2100D" w:rsidR="00F2622B" w:rsidRPr="002F4668" w:rsidRDefault="00FC1A15" w:rsidP="004746D1">
      <w:pPr>
        <w:spacing w:line="360" w:lineRule="auto"/>
        <w:jc w:val="both"/>
        <w:rPr>
          <w:rFonts w:ascii="Times New Roman" w:eastAsia="Calibri" w:hAnsi="Times New Roman" w:cs="Times New Roman"/>
          <w:b/>
          <w:sz w:val="24"/>
          <w:szCs w:val="24"/>
        </w:rPr>
      </w:pPr>
      <w:r w:rsidRPr="002F4668">
        <w:rPr>
          <w:rFonts w:ascii="Times New Roman" w:eastAsia="Calibri" w:hAnsi="Times New Roman" w:cs="Times New Roman"/>
          <w:b/>
          <w:sz w:val="24"/>
          <w:szCs w:val="24"/>
        </w:rPr>
        <w:lastRenderedPageBreak/>
        <w:t>Bibliografía:</w:t>
      </w:r>
    </w:p>
    <w:p w14:paraId="00000068" w14:textId="77777777" w:rsidR="00F2622B" w:rsidRPr="002F4668" w:rsidRDefault="00F2622B" w:rsidP="002F4668">
      <w:pPr>
        <w:spacing w:line="360" w:lineRule="auto"/>
        <w:ind w:firstLine="720"/>
        <w:jc w:val="both"/>
        <w:rPr>
          <w:rFonts w:ascii="Times New Roman" w:eastAsia="Calibri" w:hAnsi="Times New Roman" w:cs="Times New Roman"/>
          <w:b/>
          <w:sz w:val="24"/>
          <w:szCs w:val="24"/>
        </w:rPr>
      </w:pPr>
    </w:p>
    <w:p w14:paraId="00000069" w14:textId="0ED96E33" w:rsidR="00F2622B" w:rsidRPr="002F4668" w:rsidRDefault="00FC1A15" w:rsidP="004746D1">
      <w:pPr>
        <w:spacing w:line="360" w:lineRule="auto"/>
        <w:jc w:val="both"/>
        <w:rPr>
          <w:rFonts w:ascii="Times New Roman" w:eastAsia="Calibri" w:hAnsi="Times New Roman" w:cs="Times New Roman"/>
          <w:b/>
          <w:sz w:val="24"/>
          <w:szCs w:val="24"/>
        </w:rPr>
      </w:pPr>
      <w:r w:rsidRPr="002F4668">
        <w:rPr>
          <w:rFonts w:ascii="Times New Roman" w:eastAsia="Calibri" w:hAnsi="Times New Roman" w:cs="Times New Roman"/>
          <w:b/>
          <w:sz w:val="24"/>
          <w:szCs w:val="24"/>
        </w:rPr>
        <w:t>Corpus literario</w:t>
      </w:r>
    </w:p>
    <w:p w14:paraId="0000006A" w14:textId="77777777" w:rsidR="00F2622B" w:rsidRPr="002F4668" w:rsidRDefault="00F2622B" w:rsidP="002F4668">
      <w:pPr>
        <w:spacing w:line="360" w:lineRule="auto"/>
        <w:ind w:firstLine="720"/>
        <w:jc w:val="both"/>
        <w:rPr>
          <w:rFonts w:ascii="Times New Roman" w:eastAsia="Calibri" w:hAnsi="Times New Roman" w:cs="Times New Roman"/>
          <w:b/>
          <w:sz w:val="24"/>
          <w:szCs w:val="24"/>
        </w:rPr>
      </w:pPr>
    </w:p>
    <w:p w14:paraId="0000006B" w14:textId="77777777" w:rsidR="00F2622B" w:rsidRPr="002F4668" w:rsidRDefault="00FC1A15" w:rsidP="004746D1">
      <w:pPr>
        <w:spacing w:line="360" w:lineRule="auto"/>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BOGDANOV, A. (2017) [1908] </w:t>
      </w:r>
      <w:r w:rsidRPr="002F4668">
        <w:rPr>
          <w:rFonts w:ascii="Times New Roman" w:eastAsia="Calibri" w:hAnsi="Times New Roman" w:cs="Times New Roman"/>
          <w:i/>
          <w:sz w:val="24"/>
          <w:szCs w:val="24"/>
        </w:rPr>
        <w:t>Estrella Roja</w:t>
      </w:r>
      <w:r w:rsidRPr="002F4668">
        <w:rPr>
          <w:rFonts w:ascii="Times New Roman" w:eastAsia="Calibri" w:hAnsi="Times New Roman" w:cs="Times New Roman"/>
          <w:sz w:val="24"/>
          <w:szCs w:val="24"/>
        </w:rPr>
        <w:t>, Buenos Aires: Ediciones R y R. Trad. Alejandro Ariel González.</w:t>
      </w:r>
    </w:p>
    <w:p w14:paraId="0000006C" w14:textId="77777777" w:rsidR="00F2622B" w:rsidRPr="002F4668" w:rsidRDefault="00F2622B" w:rsidP="002F4668">
      <w:pPr>
        <w:spacing w:line="360" w:lineRule="auto"/>
        <w:ind w:firstLine="720"/>
        <w:jc w:val="both"/>
        <w:rPr>
          <w:rFonts w:ascii="Times New Roman" w:eastAsia="Calibri" w:hAnsi="Times New Roman" w:cs="Times New Roman"/>
          <w:sz w:val="24"/>
          <w:szCs w:val="24"/>
        </w:rPr>
      </w:pPr>
    </w:p>
    <w:p w14:paraId="0000006D" w14:textId="56534DF4" w:rsidR="00F2622B" w:rsidRPr="002F4668" w:rsidRDefault="00FC1A15" w:rsidP="004746D1">
      <w:pPr>
        <w:spacing w:line="360" w:lineRule="auto"/>
        <w:jc w:val="both"/>
        <w:rPr>
          <w:rFonts w:ascii="Times New Roman" w:eastAsia="Calibri" w:hAnsi="Times New Roman" w:cs="Times New Roman"/>
          <w:sz w:val="24"/>
          <w:szCs w:val="24"/>
        </w:rPr>
      </w:pPr>
      <w:r w:rsidRPr="002F4668">
        <w:rPr>
          <w:rFonts w:ascii="Times New Roman" w:eastAsia="Calibri" w:hAnsi="Times New Roman" w:cs="Times New Roman"/>
          <w:sz w:val="24"/>
          <w:szCs w:val="24"/>
        </w:rPr>
        <w:t xml:space="preserve">CHAIANOV, A. (2018) [1920] </w:t>
      </w:r>
      <w:r w:rsidRPr="002F4668">
        <w:rPr>
          <w:rFonts w:ascii="Times New Roman" w:eastAsia="Calibri" w:hAnsi="Times New Roman" w:cs="Times New Roman"/>
          <w:i/>
          <w:sz w:val="24"/>
          <w:szCs w:val="24"/>
        </w:rPr>
        <w:t xml:space="preserve">Viaje de mi hermano </w:t>
      </w:r>
      <w:proofErr w:type="spellStart"/>
      <w:r w:rsidRPr="002F4668">
        <w:rPr>
          <w:rFonts w:ascii="Times New Roman" w:eastAsia="Calibri" w:hAnsi="Times New Roman" w:cs="Times New Roman"/>
          <w:i/>
          <w:sz w:val="24"/>
          <w:szCs w:val="24"/>
        </w:rPr>
        <w:t>Aléksei</w:t>
      </w:r>
      <w:proofErr w:type="spellEnd"/>
      <w:r w:rsidRPr="002F4668">
        <w:rPr>
          <w:rFonts w:ascii="Times New Roman" w:eastAsia="Calibri" w:hAnsi="Times New Roman" w:cs="Times New Roman"/>
          <w:i/>
          <w:sz w:val="24"/>
          <w:szCs w:val="24"/>
        </w:rPr>
        <w:t xml:space="preserve"> al país de la utopía campesina</w:t>
      </w:r>
      <w:r w:rsidRPr="002F4668">
        <w:rPr>
          <w:rFonts w:ascii="Times New Roman" w:eastAsia="Calibri" w:hAnsi="Times New Roman" w:cs="Times New Roman"/>
          <w:sz w:val="24"/>
          <w:szCs w:val="24"/>
        </w:rPr>
        <w:t>. Buenos Aires: Ediciones R y R. Trad. Alejandro Ariel González.</w:t>
      </w:r>
    </w:p>
    <w:p w14:paraId="0000006E" w14:textId="77777777" w:rsidR="00F2622B" w:rsidRPr="002F4668" w:rsidRDefault="00F2622B" w:rsidP="002F4668">
      <w:pPr>
        <w:spacing w:line="360" w:lineRule="auto"/>
        <w:ind w:firstLine="720"/>
        <w:jc w:val="both"/>
        <w:rPr>
          <w:rFonts w:ascii="Times New Roman" w:eastAsia="Calibri" w:hAnsi="Times New Roman" w:cs="Times New Roman"/>
          <w:sz w:val="24"/>
          <w:szCs w:val="24"/>
        </w:rPr>
      </w:pPr>
    </w:p>
    <w:p w14:paraId="00000079" w14:textId="77777777" w:rsidR="00F2622B" w:rsidRPr="002F4668" w:rsidRDefault="00F2622B" w:rsidP="002F4668">
      <w:pPr>
        <w:spacing w:line="360" w:lineRule="auto"/>
        <w:ind w:firstLine="720"/>
        <w:jc w:val="both"/>
        <w:rPr>
          <w:rFonts w:ascii="Times New Roman" w:eastAsia="Calibri" w:hAnsi="Times New Roman" w:cs="Times New Roman"/>
          <w:sz w:val="24"/>
          <w:szCs w:val="24"/>
        </w:rPr>
      </w:pPr>
    </w:p>
    <w:p w14:paraId="0000007A" w14:textId="27D9439E" w:rsidR="00F2622B" w:rsidRPr="002F4668" w:rsidRDefault="002F2812" w:rsidP="004746D1">
      <w:pPr>
        <w:spacing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Corpus</w:t>
      </w:r>
      <w:r w:rsidR="00FC1A15" w:rsidRPr="002F4668">
        <w:rPr>
          <w:rFonts w:ascii="Times New Roman" w:eastAsia="Calibri" w:hAnsi="Times New Roman" w:cs="Times New Roman"/>
          <w:b/>
          <w:sz w:val="24"/>
          <w:szCs w:val="24"/>
          <w:lang w:val="en-US"/>
        </w:rPr>
        <w:t xml:space="preserve"> </w:t>
      </w:r>
      <w:proofErr w:type="spellStart"/>
      <w:r w:rsidR="00FC1A15" w:rsidRPr="002F4668">
        <w:rPr>
          <w:rFonts w:ascii="Times New Roman" w:eastAsia="Calibri" w:hAnsi="Times New Roman" w:cs="Times New Roman"/>
          <w:b/>
          <w:sz w:val="24"/>
          <w:szCs w:val="24"/>
          <w:lang w:val="en-US"/>
        </w:rPr>
        <w:t>teóric</w:t>
      </w:r>
      <w:r>
        <w:rPr>
          <w:rFonts w:ascii="Times New Roman" w:eastAsia="Calibri" w:hAnsi="Times New Roman" w:cs="Times New Roman"/>
          <w:b/>
          <w:sz w:val="24"/>
          <w:szCs w:val="24"/>
          <w:lang w:val="en-US"/>
        </w:rPr>
        <w:t>o</w:t>
      </w:r>
      <w:proofErr w:type="spellEnd"/>
    </w:p>
    <w:p w14:paraId="0000007B" w14:textId="77777777" w:rsidR="00F2622B" w:rsidRPr="002F4668" w:rsidRDefault="00F2622B" w:rsidP="002F4668">
      <w:pPr>
        <w:spacing w:line="360" w:lineRule="auto"/>
        <w:ind w:firstLine="720"/>
        <w:jc w:val="both"/>
        <w:rPr>
          <w:rFonts w:ascii="Times New Roman" w:eastAsia="Calibri" w:hAnsi="Times New Roman" w:cs="Times New Roman"/>
          <w:sz w:val="24"/>
          <w:szCs w:val="24"/>
          <w:lang w:val="en-US"/>
        </w:rPr>
      </w:pPr>
    </w:p>
    <w:p w14:paraId="0000007C" w14:textId="77777777" w:rsidR="00F2622B" w:rsidRPr="002F4668" w:rsidRDefault="00FC1A15" w:rsidP="004746D1">
      <w:pPr>
        <w:spacing w:line="360" w:lineRule="auto"/>
        <w:jc w:val="both"/>
        <w:rPr>
          <w:rFonts w:ascii="Times New Roman" w:eastAsia="Calibri" w:hAnsi="Times New Roman" w:cs="Times New Roman"/>
          <w:sz w:val="24"/>
          <w:szCs w:val="24"/>
          <w:lang w:val="en-US"/>
        </w:rPr>
      </w:pPr>
      <w:r w:rsidRPr="002F4668">
        <w:rPr>
          <w:rFonts w:ascii="Times New Roman" w:eastAsia="Calibri" w:hAnsi="Times New Roman" w:cs="Times New Roman"/>
          <w:sz w:val="24"/>
          <w:szCs w:val="24"/>
          <w:lang w:val="en-US"/>
        </w:rPr>
        <w:t xml:space="preserve">DAVIS, J.C. (2008) “Going Nowhere: Travelling to, through, and from Utopia”, en </w:t>
      </w:r>
      <w:r w:rsidRPr="002F4668">
        <w:rPr>
          <w:rFonts w:ascii="Times New Roman" w:eastAsia="Calibri" w:hAnsi="Times New Roman" w:cs="Times New Roman"/>
          <w:i/>
          <w:sz w:val="24"/>
          <w:szCs w:val="24"/>
          <w:lang w:val="en-US"/>
        </w:rPr>
        <w:t>Utopian Studies</w:t>
      </w:r>
      <w:r w:rsidRPr="002F4668">
        <w:rPr>
          <w:rFonts w:ascii="Times New Roman" w:eastAsia="Calibri" w:hAnsi="Times New Roman" w:cs="Times New Roman"/>
          <w:sz w:val="24"/>
          <w:szCs w:val="24"/>
          <w:lang w:val="en-US"/>
        </w:rPr>
        <w:t xml:space="preserve">, Vol. 19, No. 1, </w:t>
      </w:r>
      <w:proofErr w:type="spellStart"/>
      <w:r w:rsidRPr="002F4668">
        <w:rPr>
          <w:rFonts w:ascii="Times New Roman" w:eastAsia="Calibri" w:hAnsi="Times New Roman" w:cs="Times New Roman"/>
          <w:sz w:val="24"/>
          <w:szCs w:val="24"/>
          <w:lang w:val="en-US"/>
        </w:rPr>
        <w:t>pp</w:t>
      </w:r>
      <w:proofErr w:type="spellEnd"/>
      <w:r w:rsidRPr="002F4668">
        <w:rPr>
          <w:rFonts w:ascii="Times New Roman" w:eastAsia="Calibri" w:hAnsi="Times New Roman" w:cs="Times New Roman"/>
          <w:sz w:val="24"/>
          <w:szCs w:val="24"/>
          <w:lang w:val="en-US"/>
        </w:rPr>
        <w:t xml:space="preserve"> 1-23.</w:t>
      </w:r>
    </w:p>
    <w:p w14:paraId="4665574B" w14:textId="77777777" w:rsidR="002F2812" w:rsidRDefault="002F2812" w:rsidP="002F4668">
      <w:pPr>
        <w:spacing w:line="360" w:lineRule="auto"/>
        <w:ind w:firstLine="720"/>
        <w:jc w:val="both"/>
        <w:rPr>
          <w:rFonts w:ascii="Times New Roman" w:eastAsia="Calibri" w:hAnsi="Times New Roman" w:cs="Times New Roman"/>
          <w:sz w:val="24"/>
          <w:szCs w:val="24"/>
          <w:lang w:val="en-US"/>
        </w:rPr>
      </w:pPr>
    </w:p>
    <w:p w14:paraId="31588EE4" w14:textId="2EC4012F" w:rsidR="005D308F" w:rsidRDefault="005D308F" w:rsidP="004746D1">
      <w:pPr>
        <w:spacing w:line="360" w:lineRule="auto"/>
        <w:jc w:val="both"/>
        <w:rPr>
          <w:rFonts w:ascii="Times New Roman" w:eastAsia="Calibri" w:hAnsi="Times New Roman" w:cs="Times New Roman"/>
          <w:sz w:val="24"/>
          <w:szCs w:val="24"/>
        </w:rPr>
      </w:pPr>
      <w:r w:rsidRPr="005D308F">
        <w:rPr>
          <w:rFonts w:ascii="Times New Roman" w:eastAsia="Calibri" w:hAnsi="Times New Roman" w:cs="Times New Roman"/>
          <w:sz w:val="24"/>
          <w:szCs w:val="24"/>
          <w:lang w:val="en-US"/>
        </w:rPr>
        <w:t xml:space="preserve">GLOVELI, </w:t>
      </w:r>
      <w:r>
        <w:rPr>
          <w:rFonts w:ascii="Times New Roman" w:eastAsia="Calibri" w:hAnsi="Times New Roman" w:cs="Times New Roman"/>
          <w:sz w:val="24"/>
          <w:szCs w:val="24"/>
          <w:lang w:val="en-US"/>
        </w:rPr>
        <w:t xml:space="preserve">G y BIGGART, J (1991) “Socialism of Science” versus “Socialism of Feelings”: </w:t>
      </w:r>
      <w:proofErr w:type="spellStart"/>
      <w:r>
        <w:rPr>
          <w:rFonts w:ascii="Times New Roman" w:eastAsia="Calibri" w:hAnsi="Times New Roman" w:cs="Times New Roman"/>
          <w:sz w:val="24"/>
          <w:szCs w:val="24"/>
          <w:lang w:val="en-US"/>
        </w:rPr>
        <w:t>Bogdanov</w:t>
      </w:r>
      <w:proofErr w:type="spellEnd"/>
      <w:r>
        <w:rPr>
          <w:rFonts w:ascii="Times New Roman" w:eastAsia="Calibri" w:hAnsi="Times New Roman" w:cs="Times New Roman"/>
          <w:sz w:val="24"/>
          <w:szCs w:val="24"/>
          <w:lang w:val="en-US"/>
        </w:rPr>
        <w:t xml:space="preserve"> and </w:t>
      </w:r>
      <w:proofErr w:type="spellStart"/>
      <w:r>
        <w:rPr>
          <w:rFonts w:ascii="Times New Roman" w:eastAsia="Calibri" w:hAnsi="Times New Roman" w:cs="Times New Roman"/>
          <w:sz w:val="24"/>
          <w:szCs w:val="24"/>
          <w:lang w:val="en-US"/>
        </w:rPr>
        <w:t>Lunacharsky</w:t>
      </w:r>
      <w:proofErr w:type="spellEnd"/>
      <w:r>
        <w:rPr>
          <w:rFonts w:ascii="Times New Roman" w:eastAsia="Calibri" w:hAnsi="Times New Roman" w:cs="Times New Roman"/>
          <w:sz w:val="24"/>
          <w:szCs w:val="24"/>
          <w:lang w:val="en-US"/>
        </w:rPr>
        <w:t xml:space="preserve">, en Studies in Soviet Thought, Vol. 42. </w:t>
      </w:r>
      <w:r w:rsidRPr="005D308F">
        <w:rPr>
          <w:rFonts w:ascii="Times New Roman" w:eastAsia="Calibri" w:hAnsi="Times New Roman" w:cs="Times New Roman"/>
          <w:sz w:val="24"/>
          <w:szCs w:val="24"/>
        </w:rPr>
        <w:t>No. 1</w:t>
      </w:r>
      <w:r>
        <w:rPr>
          <w:rFonts w:ascii="Times New Roman" w:eastAsia="Calibri" w:hAnsi="Times New Roman" w:cs="Times New Roman"/>
          <w:sz w:val="24"/>
          <w:szCs w:val="24"/>
        </w:rPr>
        <w:t>, pp. 29-55.</w:t>
      </w:r>
      <w:r w:rsidRPr="005D308F">
        <w:rPr>
          <w:rFonts w:ascii="Times New Roman" w:eastAsia="Calibri" w:hAnsi="Times New Roman" w:cs="Times New Roman"/>
          <w:sz w:val="24"/>
          <w:szCs w:val="24"/>
        </w:rPr>
        <w:t xml:space="preserve">  </w:t>
      </w:r>
    </w:p>
    <w:p w14:paraId="2A761687" w14:textId="77777777" w:rsidR="005D308F" w:rsidRPr="005D308F" w:rsidRDefault="005D308F" w:rsidP="002F4668">
      <w:pPr>
        <w:spacing w:line="360" w:lineRule="auto"/>
        <w:ind w:firstLine="720"/>
        <w:jc w:val="both"/>
        <w:rPr>
          <w:rFonts w:ascii="Times New Roman" w:eastAsia="Calibri" w:hAnsi="Times New Roman" w:cs="Times New Roman"/>
          <w:sz w:val="24"/>
          <w:szCs w:val="24"/>
        </w:rPr>
      </w:pPr>
    </w:p>
    <w:p w14:paraId="20367EBC" w14:textId="77777777" w:rsidR="005D308F" w:rsidRDefault="005D308F" w:rsidP="004746D1">
      <w:pPr>
        <w:spacing w:line="360" w:lineRule="auto"/>
        <w:jc w:val="both"/>
        <w:rPr>
          <w:rFonts w:ascii="Times New Roman" w:eastAsia="Calibri" w:hAnsi="Times New Roman" w:cs="Times New Roman"/>
          <w:sz w:val="24"/>
          <w:szCs w:val="24"/>
        </w:rPr>
      </w:pPr>
      <w:r w:rsidRPr="005D308F">
        <w:rPr>
          <w:rFonts w:ascii="Times New Roman" w:eastAsia="Calibri" w:hAnsi="Times New Roman" w:cs="Times New Roman"/>
          <w:sz w:val="24"/>
          <w:szCs w:val="24"/>
        </w:rPr>
        <w:t>RUBIO HERNÁNDEZ, R.</w:t>
      </w:r>
      <w:r>
        <w:rPr>
          <w:rFonts w:ascii="Times New Roman" w:eastAsia="Calibri" w:hAnsi="Times New Roman" w:cs="Times New Roman"/>
          <w:sz w:val="24"/>
          <w:szCs w:val="24"/>
        </w:rPr>
        <w:t xml:space="preserve"> (2015) </w:t>
      </w:r>
      <w:r w:rsidRPr="005D308F">
        <w:rPr>
          <w:rFonts w:ascii="Times New Roman" w:eastAsia="Calibri" w:hAnsi="Times New Roman" w:cs="Times New Roman"/>
          <w:i/>
          <w:sz w:val="24"/>
          <w:szCs w:val="24"/>
        </w:rPr>
        <w:t>El vidrio y sus máscaras: El sueño de la arquitectura de Cristal</w:t>
      </w:r>
      <w:r>
        <w:rPr>
          <w:rFonts w:ascii="Times New Roman" w:eastAsia="Calibri" w:hAnsi="Times New Roman" w:cs="Times New Roman"/>
          <w:sz w:val="24"/>
          <w:szCs w:val="24"/>
        </w:rPr>
        <w:t xml:space="preserve">, Vol. 1. </w:t>
      </w:r>
      <w:r w:rsidRPr="005D308F">
        <w:rPr>
          <w:rFonts w:ascii="Times New Roman" w:eastAsia="Calibri" w:hAnsi="Times New Roman" w:cs="Times New Roman"/>
          <w:sz w:val="24"/>
          <w:szCs w:val="24"/>
        </w:rPr>
        <w:t>Madrid: Universidad Politécnica de Madrid. Recuperado de:</w:t>
      </w:r>
    </w:p>
    <w:p w14:paraId="1CFD68B3" w14:textId="126AE8EA" w:rsidR="005D308F" w:rsidRDefault="00FA1458" w:rsidP="005D308F">
      <w:pPr>
        <w:spacing w:line="360" w:lineRule="auto"/>
        <w:jc w:val="both"/>
        <w:rPr>
          <w:rFonts w:ascii="Times New Roman" w:eastAsia="Calibri" w:hAnsi="Times New Roman" w:cs="Times New Roman"/>
          <w:sz w:val="24"/>
          <w:szCs w:val="24"/>
        </w:rPr>
      </w:pPr>
      <w:hyperlink r:id="rId8" w:history="1">
        <w:r w:rsidR="005D308F" w:rsidRPr="00151B64">
          <w:rPr>
            <w:rStyle w:val="Hipervnculo"/>
            <w:rFonts w:ascii="Times New Roman" w:eastAsia="Calibri" w:hAnsi="Times New Roman" w:cs="Times New Roman"/>
            <w:sz w:val="24"/>
            <w:szCs w:val="24"/>
          </w:rPr>
          <w:t>http://oa.upm.es/40455/1/ROSANA_RUBIO_HERNANDEZ_01.pdf</w:t>
        </w:r>
      </w:hyperlink>
    </w:p>
    <w:p w14:paraId="275EFCD2" w14:textId="77777777" w:rsidR="005D308F" w:rsidRPr="005D308F" w:rsidRDefault="005D308F" w:rsidP="002F4668">
      <w:pPr>
        <w:spacing w:line="360" w:lineRule="auto"/>
        <w:ind w:firstLine="720"/>
        <w:jc w:val="both"/>
        <w:rPr>
          <w:rFonts w:ascii="Times New Roman" w:eastAsia="Calibri" w:hAnsi="Times New Roman" w:cs="Times New Roman"/>
          <w:sz w:val="24"/>
          <w:szCs w:val="24"/>
        </w:rPr>
      </w:pPr>
    </w:p>
    <w:p w14:paraId="0000007D" w14:textId="711E8971" w:rsidR="00F2622B" w:rsidRPr="002F4668" w:rsidRDefault="00FC1A15" w:rsidP="004746D1">
      <w:pPr>
        <w:spacing w:line="360" w:lineRule="auto"/>
        <w:jc w:val="both"/>
        <w:rPr>
          <w:rFonts w:ascii="Times New Roman" w:eastAsia="Calibri" w:hAnsi="Times New Roman" w:cs="Times New Roman"/>
          <w:sz w:val="24"/>
          <w:szCs w:val="24"/>
          <w:lang w:val="en-US"/>
        </w:rPr>
      </w:pPr>
      <w:r w:rsidRPr="002F4668">
        <w:rPr>
          <w:rFonts w:ascii="Times New Roman" w:eastAsia="Calibri" w:hAnsi="Times New Roman" w:cs="Times New Roman"/>
          <w:sz w:val="24"/>
          <w:szCs w:val="24"/>
          <w:lang w:val="en-US"/>
        </w:rPr>
        <w:t xml:space="preserve">SUVIN, D. (1979) </w:t>
      </w:r>
      <w:r w:rsidRPr="002F4668">
        <w:rPr>
          <w:rFonts w:ascii="Times New Roman" w:eastAsia="Calibri" w:hAnsi="Times New Roman" w:cs="Times New Roman"/>
          <w:i/>
          <w:sz w:val="24"/>
          <w:szCs w:val="24"/>
          <w:lang w:val="en-US"/>
        </w:rPr>
        <w:t>Metamorphoses of science fiction</w:t>
      </w:r>
      <w:r w:rsidRPr="002F4668">
        <w:rPr>
          <w:rFonts w:ascii="Times New Roman" w:eastAsia="Calibri" w:hAnsi="Times New Roman" w:cs="Times New Roman"/>
          <w:sz w:val="24"/>
          <w:szCs w:val="24"/>
          <w:lang w:val="en-US"/>
        </w:rPr>
        <w:t xml:space="preserve">. Massachusetts: Yale University Press. </w:t>
      </w:r>
    </w:p>
    <w:p w14:paraId="0F4AF164" w14:textId="77777777" w:rsidR="005D308F" w:rsidRDefault="005D308F" w:rsidP="002F4668">
      <w:pPr>
        <w:spacing w:line="360" w:lineRule="auto"/>
        <w:ind w:firstLine="720"/>
        <w:jc w:val="both"/>
        <w:rPr>
          <w:rFonts w:ascii="Times New Roman" w:eastAsia="Calibri" w:hAnsi="Times New Roman" w:cs="Times New Roman"/>
          <w:sz w:val="24"/>
          <w:szCs w:val="24"/>
          <w:lang w:val="en-US"/>
        </w:rPr>
      </w:pPr>
    </w:p>
    <w:p w14:paraId="0000007E" w14:textId="77777777" w:rsidR="00F2622B" w:rsidRPr="005D308F" w:rsidRDefault="00FC1A15" w:rsidP="004746D1">
      <w:pPr>
        <w:spacing w:line="360" w:lineRule="auto"/>
        <w:jc w:val="both"/>
        <w:rPr>
          <w:rFonts w:ascii="Times New Roman" w:eastAsia="Calibri" w:hAnsi="Times New Roman" w:cs="Times New Roman"/>
          <w:sz w:val="24"/>
          <w:szCs w:val="24"/>
          <w:lang w:val="en-US"/>
        </w:rPr>
      </w:pPr>
      <w:r w:rsidRPr="002F4668">
        <w:rPr>
          <w:rFonts w:ascii="Times New Roman" w:eastAsia="Calibri" w:hAnsi="Times New Roman" w:cs="Times New Roman"/>
          <w:sz w:val="24"/>
          <w:szCs w:val="24"/>
          <w:lang w:val="en-US"/>
        </w:rPr>
        <w:t xml:space="preserve">VIEIRA, F. (2010) “The concept of utopia”, en </w:t>
      </w:r>
      <w:r w:rsidRPr="002F4668">
        <w:rPr>
          <w:rFonts w:ascii="Times New Roman" w:eastAsia="Calibri" w:hAnsi="Times New Roman" w:cs="Times New Roman"/>
          <w:i/>
          <w:sz w:val="24"/>
          <w:szCs w:val="24"/>
          <w:lang w:val="en-US"/>
        </w:rPr>
        <w:t>The Cambridge companion to Utopian Literature</w:t>
      </w:r>
      <w:r w:rsidRPr="002F4668">
        <w:rPr>
          <w:rFonts w:ascii="Times New Roman" w:eastAsia="Calibri" w:hAnsi="Times New Roman" w:cs="Times New Roman"/>
          <w:sz w:val="24"/>
          <w:szCs w:val="24"/>
          <w:lang w:val="en-US"/>
        </w:rPr>
        <w:t xml:space="preserve">. </w:t>
      </w:r>
      <w:r w:rsidRPr="005D308F">
        <w:rPr>
          <w:rFonts w:ascii="Times New Roman" w:eastAsia="Calibri" w:hAnsi="Times New Roman" w:cs="Times New Roman"/>
          <w:sz w:val="24"/>
          <w:szCs w:val="24"/>
          <w:lang w:val="en-US"/>
        </w:rPr>
        <w:t>Cambridge: Cambridge University Press.</w:t>
      </w:r>
    </w:p>
    <w:p w14:paraId="147D10E2" w14:textId="77777777" w:rsidR="005D308F" w:rsidRPr="005D308F" w:rsidRDefault="005D308F" w:rsidP="005D308F">
      <w:pPr>
        <w:spacing w:line="360" w:lineRule="auto"/>
        <w:jc w:val="both"/>
        <w:rPr>
          <w:rFonts w:ascii="Times New Roman" w:eastAsia="Calibri" w:hAnsi="Times New Roman" w:cs="Times New Roman"/>
          <w:sz w:val="24"/>
          <w:szCs w:val="24"/>
          <w:lang w:val="en-US"/>
        </w:rPr>
      </w:pPr>
    </w:p>
    <w:sectPr w:rsidR="005D308F" w:rsidRPr="005D308F" w:rsidSect="002F4668">
      <w:headerReference w:type="default" r:id="rId9"/>
      <w:pgSz w:w="11909" w:h="16834"/>
      <w:pgMar w:top="1418" w:right="1985" w:bottom="1418"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743A0" w14:textId="77777777" w:rsidR="00FA1458" w:rsidRDefault="00FA1458" w:rsidP="002F4668">
      <w:pPr>
        <w:spacing w:line="240" w:lineRule="auto"/>
      </w:pPr>
      <w:r>
        <w:separator/>
      </w:r>
    </w:p>
  </w:endnote>
  <w:endnote w:type="continuationSeparator" w:id="0">
    <w:p w14:paraId="4BF6B82E" w14:textId="77777777" w:rsidR="00FA1458" w:rsidRDefault="00FA1458" w:rsidP="002F4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F2293" w14:textId="77777777" w:rsidR="00FA1458" w:rsidRDefault="00FA1458" w:rsidP="002F4668">
      <w:pPr>
        <w:spacing w:line="240" w:lineRule="auto"/>
      </w:pPr>
      <w:r>
        <w:separator/>
      </w:r>
    </w:p>
  </w:footnote>
  <w:footnote w:type="continuationSeparator" w:id="0">
    <w:p w14:paraId="1883C11C" w14:textId="77777777" w:rsidR="00FA1458" w:rsidRDefault="00FA1458" w:rsidP="002F4668">
      <w:pPr>
        <w:spacing w:line="240" w:lineRule="auto"/>
      </w:pPr>
      <w:r>
        <w:continuationSeparator/>
      </w:r>
    </w:p>
  </w:footnote>
  <w:footnote w:id="1">
    <w:p w14:paraId="38E38573" w14:textId="2268ACBD" w:rsidR="00871D31" w:rsidRPr="00871D31" w:rsidRDefault="00871D31">
      <w:pPr>
        <w:pStyle w:val="Textonotapie"/>
        <w:rPr>
          <w:rFonts w:ascii="Times New Roman" w:hAnsi="Times New Roman" w:cs="Times New Roman"/>
        </w:rPr>
      </w:pPr>
      <w:r w:rsidRPr="00871D31">
        <w:rPr>
          <w:rStyle w:val="Refdenotaalpie"/>
          <w:rFonts w:ascii="Times New Roman" w:hAnsi="Times New Roman" w:cs="Times New Roman"/>
        </w:rPr>
        <w:footnoteRef/>
      </w:r>
      <w:r w:rsidRPr="00871D31">
        <w:rPr>
          <w:rFonts w:ascii="Times New Roman" w:hAnsi="Times New Roman" w:cs="Times New Roman"/>
        </w:rPr>
        <w:t xml:space="preserve"> En </w:t>
      </w:r>
      <w:r>
        <w:rPr>
          <w:rFonts w:ascii="Times New Roman" w:hAnsi="Times New Roman" w:cs="Times New Roman"/>
        </w:rPr>
        <w:t xml:space="preserve">todas </w:t>
      </w:r>
      <w:r w:rsidRPr="00871D31">
        <w:rPr>
          <w:rFonts w:ascii="Times New Roman" w:hAnsi="Times New Roman" w:cs="Times New Roman"/>
        </w:rPr>
        <w:t>las citas de la bibliografía consignada en inglés, las traducciones son nuestras.</w:t>
      </w:r>
    </w:p>
  </w:footnote>
  <w:footnote w:id="2">
    <w:p w14:paraId="1A619BE1" w14:textId="53A98E27" w:rsidR="00534AAB" w:rsidRPr="00534AAB" w:rsidRDefault="00534AAB" w:rsidP="00534AAB">
      <w:pPr>
        <w:pStyle w:val="Textonotapie"/>
        <w:jc w:val="both"/>
        <w:rPr>
          <w:rFonts w:ascii="Times New Roman" w:hAnsi="Times New Roman" w:cs="Times New Roman"/>
        </w:rPr>
      </w:pPr>
      <w:r w:rsidRPr="00534AAB">
        <w:rPr>
          <w:rStyle w:val="Refdenotaalpie"/>
          <w:rFonts w:ascii="Times New Roman" w:hAnsi="Times New Roman" w:cs="Times New Roman"/>
        </w:rPr>
        <w:footnoteRef/>
      </w:r>
      <w:r w:rsidRPr="00534AAB">
        <w:rPr>
          <w:rFonts w:ascii="Times New Roman" w:hAnsi="Times New Roman" w:cs="Times New Roman"/>
        </w:rPr>
        <w:t xml:space="preserve"> El momento final del viaje, el regreso, como veremos más adelante, tiene diferencias significativas.</w:t>
      </w:r>
    </w:p>
  </w:footnote>
  <w:footnote w:id="3">
    <w:p w14:paraId="2E60C57F" w14:textId="4D79719D" w:rsidR="000168F4" w:rsidRPr="000168F4" w:rsidRDefault="000168F4">
      <w:pPr>
        <w:pStyle w:val="Textonotapie"/>
        <w:rPr>
          <w:rFonts w:ascii="Times New Roman" w:hAnsi="Times New Roman" w:cs="Times New Roman"/>
        </w:rPr>
      </w:pPr>
      <w:r w:rsidRPr="000168F4">
        <w:rPr>
          <w:rStyle w:val="Refdenotaalpie"/>
          <w:rFonts w:ascii="Times New Roman" w:hAnsi="Times New Roman" w:cs="Times New Roman"/>
        </w:rPr>
        <w:footnoteRef/>
      </w:r>
      <w:r w:rsidRPr="000168F4">
        <w:rPr>
          <w:rFonts w:ascii="Times New Roman" w:hAnsi="Times New Roman" w:cs="Times New Roman"/>
        </w:rPr>
        <w:t xml:space="preserve"> </w:t>
      </w:r>
      <w:r>
        <w:rPr>
          <w:rFonts w:ascii="Times New Roman" w:hAnsi="Times New Roman" w:cs="Times New Roman"/>
        </w:rPr>
        <w:t>El artículo puede encontrarse c</w:t>
      </w:r>
      <w:r w:rsidRPr="000168F4">
        <w:rPr>
          <w:rFonts w:ascii="Times New Roman" w:hAnsi="Times New Roman" w:cs="Times New Roman"/>
        </w:rPr>
        <w:t>ontenido c</w:t>
      </w:r>
      <w:r>
        <w:rPr>
          <w:rFonts w:ascii="Times New Roman" w:hAnsi="Times New Roman" w:cs="Times New Roman"/>
        </w:rPr>
        <w:t xml:space="preserve">omo apéndice en </w:t>
      </w:r>
      <w:proofErr w:type="spellStart"/>
      <w:r>
        <w:rPr>
          <w:rFonts w:ascii="Times New Roman" w:hAnsi="Times New Roman" w:cs="Times New Roman"/>
        </w:rPr>
        <w:t>Chaiá</w:t>
      </w:r>
      <w:r w:rsidRPr="000168F4">
        <w:rPr>
          <w:rFonts w:ascii="Times New Roman" w:hAnsi="Times New Roman" w:cs="Times New Roman"/>
        </w:rPr>
        <w:t>nov</w:t>
      </w:r>
      <w:proofErr w:type="spellEnd"/>
      <w:r w:rsidRPr="000168F4">
        <w:rPr>
          <w:rFonts w:ascii="Times New Roman" w:hAnsi="Times New Roman" w:cs="Times New Roman"/>
        </w:rPr>
        <w:t>, 2018.</w:t>
      </w:r>
    </w:p>
  </w:footnote>
  <w:footnote w:id="4">
    <w:p w14:paraId="52BA4AD9" w14:textId="34CB610D" w:rsidR="007E57AD" w:rsidRPr="007E57AD" w:rsidRDefault="007E57AD" w:rsidP="007E57AD">
      <w:pPr>
        <w:pStyle w:val="Textonotapie"/>
        <w:jc w:val="both"/>
        <w:rPr>
          <w:rFonts w:ascii="Times New Roman" w:hAnsi="Times New Roman" w:cs="Times New Roman"/>
        </w:rPr>
      </w:pPr>
      <w:r w:rsidRPr="007E57AD">
        <w:rPr>
          <w:rStyle w:val="Refdenotaalpie"/>
          <w:rFonts w:ascii="Times New Roman" w:hAnsi="Times New Roman" w:cs="Times New Roman"/>
        </w:rPr>
        <w:footnoteRef/>
      </w:r>
      <w:r w:rsidRPr="007E57AD">
        <w:rPr>
          <w:rFonts w:ascii="Times New Roman" w:hAnsi="Times New Roman" w:cs="Times New Roman"/>
        </w:rPr>
        <w:t xml:space="preserve"> </w:t>
      </w:r>
      <w:r w:rsidRPr="007E57AD">
        <w:rPr>
          <w:rFonts w:ascii="Times New Roman" w:eastAsia="Calibri" w:hAnsi="Times New Roman" w:cs="Times New Roman"/>
        </w:rPr>
        <w:t xml:space="preserve">A su vez, el método de aceleración continua del </w:t>
      </w:r>
      <w:proofErr w:type="spellStart"/>
      <w:r w:rsidRPr="007E57AD">
        <w:rPr>
          <w:rFonts w:ascii="Times New Roman" w:eastAsia="Calibri" w:hAnsi="Times New Roman" w:cs="Times New Roman"/>
        </w:rPr>
        <w:t>eterónefo</w:t>
      </w:r>
      <w:proofErr w:type="spellEnd"/>
      <w:r w:rsidRPr="007E57AD">
        <w:rPr>
          <w:rFonts w:ascii="Times New Roman" w:eastAsia="Calibri" w:hAnsi="Times New Roman" w:cs="Times New Roman"/>
        </w:rPr>
        <w:t>, que provee un desplazamiento suave y sin sobresaltos, se opone al método del cañonazo, popularizado por Jules Verne</w:t>
      </w:r>
      <w:r>
        <w:rPr>
          <w:rFonts w:ascii="Times New Roman" w:eastAsia="Calibri" w:hAnsi="Times New Roman" w:cs="Times New Roman"/>
        </w:rPr>
        <w:t>, señalando que este último no tiene sentido alguno</w:t>
      </w:r>
      <w:r w:rsidR="002829CB">
        <w:rPr>
          <w:rFonts w:ascii="Times New Roman" w:eastAsia="Calibri" w:hAnsi="Times New Roman" w:cs="Times New Roman"/>
        </w:rPr>
        <w:t xml:space="preserve"> (</w:t>
      </w:r>
      <w:proofErr w:type="spellStart"/>
      <w:r w:rsidR="002829CB">
        <w:rPr>
          <w:rFonts w:ascii="Times New Roman" w:eastAsia="Calibri" w:hAnsi="Times New Roman" w:cs="Times New Roman"/>
        </w:rPr>
        <w:t>Bogdá</w:t>
      </w:r>
      <w:r w:rsidRPr="007E57AD">
        <w:rPr>
          <w:rFonts w:ascii="Times New Roman" w:eastAsia="Calibri" w:hAnsi="Times New Roman" w:cs="Times New Roman"/>
        </w:rPr>
        <w:t>nov</w:t>
      </w:r>
      <w:proofErr w:type="spellEnd"/>
      <w:r w:rsidRPr="007E57AD">
        <w:rPr>
          <w:rFonts w:ascii="Times New Roman" w:eastAsia="Calibri" w:hAnsi="Times New Roman" w:cs="Times New Roman"/>
        </w:rPr>
        <w:t>, 2018: 91-92)</w:t>
      </w:r>
      <w:r w:rsidR="002829CB">
        <w:rPr>
          <w:rFonts w:ascii="Times New Roman" w:eastAsia="Calibri" w:hAnsi="Times New Roman" w:cs="Times New Roman"/>
        </w:rPr>
        <w:t>.</w:t>
      </w:r>
    </w:p>
  </w:footnote>
  <w:footnote w:id="5">
    <w:p w14:paraId="56895634" w14:textId="0665A3FA" w:rsidR="00B30643" w:rsidRPr="009679E4" w:rsidRDefault="00B30643" w:rsidP="00B30643">
      <w:pPr>
        <w:pStyle w:val="Textonotapie"/>
        <w:jc w:val="both"/>
        <w:rPr>
          <w:rFonts w:ascii="Times New Roman" w:hAnsi="Times New Roman" w:cs="Times New Roman"/>
        </w:rPr>
      </w:pPr>
      <w:r w:rsidRPr="007E57AD">
        <w:rPr>
          <w:rStyle w:val="Refdenotaalpie"/>
          <w:rFonts w:ascii="Times New Roman" w:hAnsi="Times New Roman" w:cs="Times New Roman"/>
        </w:rPr>
        <w:footnoteRef/>
      </w:r>
      <w:r w:rsidRPr="007E57AD">
        <w:rPr>
          <w:rFonts w:ascii="Times New Roman" w:hAnsi="Times New Roman" w:cs="Times New Roman"/>
        </w:rPr>
        <w:t xml:space="preserve"> </w:t>
      </w:r>
      <w:r w:rsidR="005D308F">
        <w:rPr>
          <w:rFonts w:ascii="Times New Roman" w:hAnsi="Times New Roman" w:cs="Times New Roman"/>
        </w:rPr>
        <w:t>E</w:t>
      </w:r>
      <w:r w:rsidRPr="007E57AD">
        <w:rPr>
          <w:rFonts w:ascii="Times New Roman" w:hAnsi="Times New Roman" w:cs="Times New Roman"/>
        </w:rPr>
        <w:t>n Marte</w:t>
      </w:r>
      <w:r w:rsidR="005D308F">
        <w:rPr>
          <w:rFonts w:ascii="Times New Roman" w:hAnsi="Times New Roman" w:cs="Times New Roman"/>
        </w:rPr>
        <w:t xml:space="preserve">, </w:t>
      </w:r>
      <w:proofErr w:type="spellStart"/>
      <w:r w:rsidR="005D308F">
        <w:rPr>
          <w:rFonts w:ascii="Times New Roman" w:hAnsi="Times New Roman" w:cs="Times New Roman"/>
        </w:rPr>
        <w:t>Leonid</w:t>
      </w:r>
      <w:proofErr w:type="spellEnd"/>
      <w:r w:rsidR="005D308F">
        <w:rPr>
          <w:rFonts w:ascii="Times New Roman" w:hAnsi="Times New Roman" w:cs="Times New Roman"/>
        </w:rPr>
        <w:t xml:space="preserve"> ve la </w:t>
      </w:r>
      <w:r>
        <w:rPr>
          <w:rFonts w:ascii="Times New Roman" w:hAnsi="Times New Roman" w:cs="Times New Roman"/>
        </w:rPr>
        <w:t xml:space="preserve">producción de </w:t>
      </w:r>
      <w:r w:rsidRPr="007E57AD">
        <w:rPr>
          <w:rFonts w:ascii="Times New Roman" w:hAnsi="Times New Roman" w:cs="Times New Roman"/>
        </w:rPr>
        <w:t>telas sintéticas</w:t>
      </w:r>
      <w:r>
        <w:rPr>
          <w:rFonts w:ascii="Times New Roman" w:hAnsi="Times New Roman" w:cs="Times New Roman"/>
        </w:rPr>
        <w:t xml:space="preserve"> similares al poliéster</w:t>
      </w:r>
      <w:r w:rsidRPr="007E57AD">
        <w:rPr>
          <w:rFonts w:ascii="Times New Roman" w:hAnsi="Times New Roman" w:cs="Times New Roman"/>
        </w:rPr>
        <w:t>, transfusiones de sangre</w:t>
      </w:r>
      <w:r>
        <w:rPr>
          <w:rFonts w:ascii="Times New Roman" w:hAnsi="Times New Roman" w:cs="Times New Roman"/>
        </w:rPr>
        <w:t xml:space="preserve"> y</w:t>
      </w:r>
      <w:r w:rsidRPr="007E57AD">
        <w:rPr>
          <w:rFonts w:ascii="Times New Roman" w:hAnsi="Times New Roman" w:cs="Times New Roman"/>
        </w:rPr>
        <w:t xml:space="preserve"> </w:t>
      </w:r>
      <w:r>
        <w:rPr>
          <w:rFonts w:ascii="Times New Roman" w:hAnsi="Times New Roman" w:cs="Times New Roman"/>
        </w:rPr>
        <w:t>proyecciones de cine en tres dimensiones</w:t>
      </w:r>
      <w:r w:rsidRPr="007E57AD">
        <w:rPr>
          <w:rFonts w:ascii="Times New Roman" w:hAnsi="Times New Roman" w:cs="Times New Roman"/>
        </w:rPr>
        <w:t>.</w:t>
      </w:r>
    </w:p>
  </w:footnote>
  <w:footnote w:id="6">
    <w:p w14:paraId="342D20F6" w14:textId="468D7155" w:rsidR="009679E4" w:rsidRPr="009679E4" w:rsidRDefault="009679E4" w:rsidP="009679E4">
      <w:pPr>
        <w:pStyle w:val="Textonotapie"/>
        <w:jc w:val="both"/>
        <w:rPr>
          <w:rFonts w:ascii="Times New Roman" w:hAnsi="Times New Roman" w:cs="Times New Roman"/>
        </w:rPr>
      </w:pPr>
      <w:r w:rsidRPr="009679E4">
        <w:rPr>
          <w:rStyle w:val="Refdenotaalpie"/>
          <w:rFonts w:ascii="Times New Roman" w:hAnsi="Times New Roman" w:cs="Times New Roman"/>
        </w:rPr>
        <w:footnoteRef/>
      </w:r>
      <w:r w:rsidRPr="009679E4">
        <w:rPr>
          <w:rFonts w:ascii="Times New Roman" w:hAnsi="Times New Roman" w:cs="Times New Roman"/>
        </w:rPr>
        <w:t xml:space="preserve"> En este pasaje puede verse también </w:t>
      </w:r>
      <w:r w:rsidR="00EC1DED">
        <w:rPr>
          <w:rFonts w:ascii="Times New Roman" w:hAnsi="Times New Roman" w:cs="Times New Roman"/>
        </w:rPr>
        <w:t xml:space="preserve">el ideal de la electrificación </w:t>
      </w:r>
      <w:r w:rsidR="0061627D">
        <w:rPr>
          <w:rFonts w:ascii="Times New Roman" w:eastAsia="Calibri" w:hAnsi="Times New Roman" w:cs="Times New Roman"/>
          <w:sz w:val="24"/>
          <w:szCs w:val="24"/>
        </w:rPr>
        <w:t>–</w:t>
      </w:r>
      <w:r w:rsidRPr="009679E4">
        <w:rPr>
          <w:rFonts w:ascii="Times New Roman" w:hAnsi="Times New Roman" w:cs="Times New Roman"/>
        </w:rPr>
        <w:t>la gran utopía téc</w:t>
      </w:r>
      <w:r w:rsidR="00EC1DED">
        <w:rPr>
          <w:rFonts w:ascii="Times New Roman" w:hAnsi="Times New Roman" w:cs="Times New Roman"/>
        </w:rPr>
        <w:t xml:space="preserve">nica de principios del siglo </w:t>
      </w:r>
      <w:r w:rsidR="0061627D">
        <w:rPr>
          <w:rFonts w:ascii="Times New Roman" w:hAnsi="Times New Roman" w:cs="Times New Roman"/>
          <w:smallCaps/>
        </w:rPr>
        <w:t>xx</w:t>
      </w:r>
      <w:r w:rsidR="0061627D">
        <w:rPr>
          <w:rFonts w:ascii="Times New Roman" w:eastAsia="Calibri" w:hAnsi="Times New Roman" w:cs="Times New Roman"/>
          <w:sz w:val="24"/>
          <w:szCs w:val="24"/>
        </w:rPr>
        <w:t>–</w:t>
      </w:r>
      <w:r w:rsidRPr="009679E4">
        <w:rPr>
          <w:rFonts w:ascii="Times New Roman" w:hAnsi="Times New Roman" w:cs="Times New Roman"/>
        </w:rPr>
        <w:t>, opuesto al de la fuerza del vapor que alimen</w:t>
      </w:r>
      <w:r w:rsidR="00EC1DED">
        <w:rPr>
          <w:rFonts w:ascii="Times New Roman" w:hAnsi="Times New Roman" w:cs="Times New Roman"/>
        </w:rPr>
        <w:t>tó</w:t>
      </w:r>
      <w:r w:rsidRPr="009679E4">
        <w:rPr>
          <w:rFonts w:ascii="Times New Roman" w:hAnsi="Times New Roman" w:cs="Times New Roman"/>
        </w:rPr>
        <w:t xml:space="preserve"> la revolución industrial y </w:t>
      </w:r>
      <w:r w:rsidR="00EC1DED">
        <w:rPr>
          <w:rFonts w:ascii="Times New Roman" w:hAnsi="Times New Roman" w:cs="Times New Roman"/>
        </w:rPr>
        <w:t>la</w:t>
      </w:r>
      <w:r w:rsidRPr="009679E4">
        <w:rPr>
          <w:rFonts w:ascii="Times New Roman" w:hAnsi="Times New Roman" w:cs="Times New Roman"/>
        </w:rPr>
        <w:t xml:space="preserve"> explotación obrera.</w:t>
      </w:r>
    </w:p>
  </w:footnote>
  <w:footnote w:id="7">
    <w:p w14:paraId="5A0E1978" w14:textId="65028361" w:rsidR="00EC1DED" w:rsidRPr="00EC1DED" w:rsidRDefault="00EC1DED" w:rsidP="00EC1DED">
      <w:pPr>
        <w:pStyle w:val="Textonotapie"/>
        <w:jc w:val="both"/>
        <w:rPr>
          <w:rFonts w:ascii="Times New Roman" w:hAnsi="Times New Roman" w:cs="Times New Roman"/>
        </w:rPr>
      </w:pPr>
      <w:r w:rsidRPr="00EC1DED">
        <w:rPr>
          <w:rStyle w:val="Refdenotaalpie"/>
          <w:rFonts w:ascii="Times New Roman" w:hAnsi="Times New Roman" w:cs="Times New Roman"/>
        </w:rPr>
        <w:footnoteRef/>
      </w:r>
      <w:r w:rsidRPr="00EC1DED">
        <w:rPr>
          <w:rFonts w:ascii="Times New Roman" w:hAnsi="Times New Roman" w:cs="Times New Roman"/>
        </w:rPr>
        <w:t xml:space="preserve"> La metáfora del cristal también tiene su vertiente negativa, como antecedente, en Dostoievski, quien tanto en </w:t>
      </w:r>
      <w:r w:rsidRPr="0061627D">
        <w:rPr>
          <w:rFonts w:ascii="Times New Roman" w:hAnsi="Times New Roman" w:cs="Times New Roman"/>
          <w:i/>
        </w:rPr>
        <w:t>Apuntes de invierno sobre impresiones de verano</w:t>
      </w:r>
      <w:r w:rsidRPr="00EC1DED">
        <w:rPr>
          <w:rFonts w:ascii="Times New Roman" w:hAnsi="Times New Roman" w:cs="Times New Roman"/>
        </w:rPr>
        <w:t xml:space="preserve">, como en </w:t>
      </w:r>
      <w:r w:rsidRPr="0061627D">
        <w:rPr>
          <w:rFonts w:ascii="Times New Roman" w:hAnsi="Times New Roman" w:cs="Times New Roman"/>
          <w:i/>
        </w:rPr>
        <w:t>Memorias del subsuelo</w:t>
      </w:r>
      <w:r w:rsidRPr="00EC1DED">
        <w:rPr>
          <w:rFonts w:ascii="Times New Roman" w:hAnsi="Times New Roman" w:cs="Times New Roman"/>
        </w:rPr>
        <w:t xml:space="preserve"> critica duramente las visiones utópicas. Ya entrado el siglo </w:t>
      </w:r>
      <w:r w:rsidR="0061627D">
        <w:rPr>
          <w:rFonts w:ascii="Times New Roman" w:hAnsi="Times New Roman" w:cs="Times New Roman"/>
          <w:smallCaps/>
        </w:rPr>
        <w:t>xx</w:t>
      </w:r>
      <w:r w:rsidRPr="00EC1DED">
        <w:rPr>
          <w:rFonts w:ascii="Times New Roman" w:hAnsi="Times New Roman" w:cs="Times New Roman"/>
        </w:rPr>
        <w:t xml:space="preserve">, </w:t>
      </w:r>
      <w:proofErr w:type="spellStart"/>
      <w:r w:rsidRPr="00EC1DED">
        <w:rPr>
          <w:rFonts w:ascii="Times New Roman" w:hAnsi="Times New Roman" w:cs="Times New Roman"/>
        </w:rPr>
        <w:t>Zamiatin</w:t>
      </w:r>
      <w:proofErr w:type="spellEnd"/>
      <w:r w:rsidRPr="00EC1DED">
        <w:rPr>
          <w:rFonts w:ascii="Times New Roman" w:hAnsi="Times New Roman" w:cs="Times New Roman"/>
        </w:rPr>
        <w:t xml:space="preserve"> muestra en </w:t>
      </w:r>
      <w:r w:rsidRPr="0061627D">
        <w:rPr>
          <w:rFonts w:ascii="Times New Roman" w:hAnsi="Times New Roman" w:cs="Times New Roman"/>
          <w:i/>
        </w:rPr>
        <w:t>Nosotros</w:t>
      </w:r>
      <w:r w:rsidRPr="00EC1DED">
        <w:rPr>
          <w:rFonts w:ascii="Times New Roman" w:hAnsi="Times New Roman" w:cs="Times New Roman"/>
        </w:rPr>
        <w:t xml:space="preserve"> la transparencia del cristal como condición para la sociedad de control y la delación -el mismo principio de transparencia que en </w:t>
      </w:r>
      <w:proofErr w:type="spellStart"/>
      <w:r w:rsidRPr="00EC1DED">
        <w:rPr>
          <w:rFonts w:ascii="Times New Roman" w:hAnsi="Times New Roman" w:cs="Times New Roman"/>
        </w:rPr>
        <w:t>Odóievski</w:t>
      </w:r>
      <w:proofErr w:type="spellEnd"/>
      <w:r w:rsidRPr="00EC1DED">
        <w:rPr>
          <w:rFonts w:ascii="Times New Roman" w:hAnsi="Times New Roman" w:cs="Times New Roman"/>
        </w:rPr>
        <w:t>, pero con signo negativo</w:t>
      </w:r>
      <w:r>
        <w:rPr>
          <w:rFonts w:ascii="Times New Roman" w:hAnsi="Times New Roman" w:cs="Times New Roman"/>
        </w:rPr>
        <w:t>.</w:t>
      </w:r>
      <w:r w:rsidR="0061627D">
        <w:rPr>
          <w:rFonts w:ascii="Times New Roman" w:hAnsi="Times New Roman" w:cs="Times New Roman"/>
        </w:rPr>
        <w:t xml:space="preserve"> El cine también p</w:t>
      </w:r>
      <w:r w:rsidR="001C1C4D">
        <w:rPr>
          <w:rFonts w:ascii="Times New Roman" w:hAnsi="Times New Roman" w:cs="Times New Roman"/>
        </w:rPr>
        <w:t>odría haber dado</w:t>
      </w:r>
      <w:r w:rsidR="0061627D">
        <w:rPr>
          <w:rFonts w:ascii="Times New Roman" w:hAnsi="Times New Roman" w:cs="Times New Roman"/>
        </w:rPr>
        <w:t xml:space="preserve"> su visión </w:t>
      </w:r>
      <w:proofErr w:type="spellStart"/>
      <w:r w:rsidR="0061627D">
        <w:rPr>
          <w:rFonts w:ascii="Times New Roman" w:hAnsi="Times New Roman" w:cs="Times New Roman"/>
        </w:rPr>
        <w:t>distópica</w:t>
      </w:r>
      <w:proofErr w:type="spellEnd"/>
      <w:r w:rsidR="0061627D">
        <w:rPr>
          <w:rFonts w:ascii="Times New Roman" w:hAnsi="Times New Roman" w:cs="Times New Roman"/>
        </w:rPr>
        <w:t xml:space="preserve"> de</w:t>
      </w:r>
      <w:r w:rsidR="001C1C4D">
        <w:rPr>
          <w:rFonts w:ascii="Times New Roman" w:hAnsi="Times New Roman" w:cs="Times New Roman"/>
        </w:rPr>
        <w:t xml:space="preserve"> </w:t>
      </w:r>
      <w:r w:rsidR="0061627D">
        <w:rPr>
          <w:rFonts w:ascii="Times New Roman" w:hAnsi="Times New Roman" w:cs="Times New Roman"/>
        </w:rPr>
        <w:t>l</w:t>
      </w:r>
      <w:r w:rsidR="001C1C4D">
        <w:rPr>
          <w:rFonts w:ascii="Times New Roman" w:hAnsi="Times New Roman" w:cs="Times New Roman"/>
        </w:rPr>
        <w:t>a arquitectura</w:t>
      </w:r>
      <w:r w:rsidR="0061627D">
        <w:rPr>
          <w:rFonts w:ascii="Times New Roman" w:hAnsi="Times New Roman" w:cs="Times New Roman"/>
        </w:rPr>
        <w:t xml:space="preserve"> cristal, en el proyecto </w:t>
      </w:r>
      <w:r w:rsidR="001C1C4D">
        <w:rPr>
          <w:rFonts w:ascii="Times New Roman" w:hAnsi="Times New Roman" w:cs="Times New Roman"/>
        </w:rPr>
        <w:t xml:space="preserve">inconcluso </w:t>
      </w:r>
      <w:r w:rsidR="0061627D">
        <w:rPr>
          <w:rFonts w:ascii="Times New Roman" w:hAnsi="Times New Roman" w:cs="Times New Roman"/>
        </w:rPr>
        <w:t xml:space="preserve">de </w:t>
      </w:r>
      <w:proofErr w:type="spellStart"/>
      <w:r w:rsidR="0061627D">
        <w:rPr>
          <w:rFonts w:ascii="Times New Roman" w:hAnsi="Times New Roman" w:cs="Times New Roman"/>
        </w:rPr>
        <w:t>Eisens</w:t>
      </w:r>
      <w:r w:rsidR="001C1C4D">
        <w:rPr>
          <w:rFonts w:ascii="Times New Roman" w:hAnsi="Times New Roman" w:cs="Times New Roman"/>
        </w:rPr>
        <w:t>tein</w:t>
      </w:r>
      <w:proofErr w:type="spellEnd"/>
      <w:r w:rsidR="001C1C4D">
        <w:rPr>
          <w:rFonts w:ascii="Times New Roman" w:hAnsi="Times New Roman" w:cs="Times New Roman"/>
        </w:rPr>
        <w:t xml:space="preserve">, </w:t>
      </w:r>
      <w:proofErr w:type="spellStart"/>
      <w:r w:rsidR="001C1C4D" w:rsidRPr="001C1C4D">
        <w:rPr>
          <w:rFonts w:ascii="Times New Roman" w:hAnsi="Times New Roman" w:cs="Times New Roman"/>
          <w:i/>
        </w:rPr>
        <w:t>Glass</w:t>
      </w:r>
      <w:proofErr w:type="spellEnd"/>
      <w:r w:rsidR="001C1C4D" w:rsidRPr="001C1C4D">
        <w:rPr>
          <w:rFonts w:ascii="Times New Roman" w:hAnsi="Times New Roman" w:cs="Times New Roman"/>
          <w:i/>
        </w:rPr>
        <w:t xml:space="preserve"> </w:t>
      </w:r>
      <w:proofErr w:type="spellStart"/>
      <w:r w:rsidR="001C1C4D" w:rsidRPr="001C1C4D">
        <w:rPr>
          <w:rFonts w:ascii="Times New Roman" w:hAnsi="Times New Roman" w:cs="Times New Roman"/>
          <w:i/>
        </w:rPr>
        <w:t>House</w:t>
      </w:r>
      <w:proofErr w:type="spellEnd"/>
      <w:r w:rsidR="001C1C4D">
        <w:rPr>
          <w:rFonts w:ascii="Times New Roman" w:hAnsi="Times New Roman" w:cs="Times New Roman"/>
        </w:rPr>
        <w:t xml:space="preserve"> (Rubio Hernández, 2015: 155).</w:t>
      </w:r>
    </w:p>
  </w:footnote>
  <w:footnote w:id="8">
    <w:p w14:paraId="1E4150B3" w14:textId="4B38F414" w:rsidR="001C1C4D" w:rsidRPr="00904202" w:rsidRDefault="001C1C4D" w:rsidP="001C1C4D">
      <w:pPr>
        <w:pStyle w:val="Textonotapie"/>
        <w:jc w:val="both"/>
        <w:rPr>
          <w:rFonts w:ascii="Times New Roman" w:hAnsi="Times New Roman" w:cs="Times New Roman"/>
        </w:rPr>
      </w:pPr>
      <w:r w:rsidRPr="00904202">
        <w:rPr>
          <w:rStyle w:val="Refdenotaalpie"/>
          <w:rFonts w:ascii="Times New Roman" w:hAnsi="Times New Roman" w:cs="Times New Roman"/>
        </w:rPr>
        <w:footnoteRef/>
      </w:r>
      <w:r w:rsidRPr="00904202">
        <w:rPr>
          <w:rFonts w:ascii="Times New Roman" w:hAnsi="Times New Roman" w:cs="Times New Roman"/>
        </w:rPr>
        <w:t xml:space="preserve"> </w:t>
      </w:r>
      <w:r>
        <w:rPr>
          <w:rFonts w:ascii="Times New Roman" w:hAnsi="Times New Roman" w:cs="Times New Roman"/>
        </w:rPr>
        <w:t xml:space="preserve">Bajtín brinda una descripción detallada de la menipea clásica, que puede derivar en el relato utópico (Bajtín, 1986: 159-168). En el mismo sentido, </w:t>
      </w:r>
      <w:proofErr w:type="spellStart"/>
      <w:r>
        <w:rPr>
          <w:rFonts w:ascii="Times New Roman" w:hAnsi="Times New Roman" w:cs="Times New Roman"/>
        </w:rPr>
        <w:t>Darko</w:t>
      </w:r>
      <w:proofErr w:type="spellEnd"/>
      <w:r>
        <w:rPr>
          <w:rFonts w:ascii="Times New Roman" w:hAnsi="Times New Roman" w:cs="Times New Roman"/>
        </w:rPr>
        <w:t xml:space="preserve"> </w:t>
      </w:r>
      <w:proofErr w:type="spellStart"/>
      <w:r>
        <w:rPr>
          <w:rFonts w:ascii="Times New Roman" w:hAnsi="Times New Roman" w:cs="Times New Roman"/>
        </w:rPr>
        <w:t>Suvin</w:t>
      </w:r>
      <w:proofErr w:type="spellEnd"/>
      <w:r>
        <w:rPr>
          <w:rFonts w:ascii="Times New Roman" w:hAnsi="Times New Roman" w:cs="Times New Roman"/>
        </w:rPr>
        <w:t xml:space="preserve"> señala que para </w:t>
      </w:r>
      <w:proofErr w:type="spellStart"/>
      <w:r>
        <w:rPr>
          <w:rFonts w:ascii="Times New Roman" w:hAnsi="Times New Roman" w:cs="Times New Roman"/>
        </w:rPr>
        <w:t>North</w:t>
      </w:r>
      <w:r w:rsidR="004746D1">
        <w:rPr>
          <w:rFonts w:ascii="Times New Roman" w:hAnsi="Times New Roman" w:cs="Times New Roman"/>
        </w:rPr>
        <w:t>r</w:t>
      </w:r>
      <w:r>
        <w:rPr>
          <w:rFonts w:ascii="Times New Roman" w:hAnsi="Times New Roman" w:cs="Times New Roman"/>
        </w:rPr>
        <w:t>op</w:t>
      </w:r>
      <w:proofErr w:type="spellEnd"/>
      <w:r>
        <w:rPr>
          <w:rFonts w:ascii="Times New Roman" w:hAnsi="Times New Roman" w:cs="Times New Roman"/>
        </w:rPr>
        <w:t xml:space="preserve"> </w:t>
      </w:r>
      <w:proofErr w:type="spellStart"/>
      <w:r>
        <w:rPr>
          <w:rFonts w:ascii="Times New Roman" w:hAnsi="Times New Roman" w:cs="Times New Roman"/>
        </w:rPr>
        <w:t>Frye</w:t>
      </w:r>
      <w:proofErr w:type="spellEnd"/>
      <w:r>
        <w:rPr>
          <w:rFonts w:ascii="Times New Roman" w:hAnsi="Times New Roman" w:cs="Times New Roman"/>
        </w:rPr>
        <w:t xml:space="preserve"> la utopía pertenece a la forma narrativa de la sátira menipea, más que a la de la novela (</w:t>
      </w:r>
      <w:proofErr w:type="spellStart"/>
      <w:r>
        <w:rPr>
          <w:rFonts w:ascii="Times New Roman" w:hAnsi="Times New Roman" w:cs="Times New Roman"/>
        </w:rPr>
        <w:t>Suvin</w:t>
      </w:r>
      <w:proofErr w:type="spellEnd"/>
      <w:r>
        <w:rPr>
          <w:rFonts w:ascii="Times New Roman" w:hAnsi="Times New Roman" w:cs="Times New Roman"/>
        </w:rPr>
        <w:t>, 1979: 49).</w:t>
      </w:r>
    </w:p>
  </w:footnote>
  <w:footnote w:id="9">
    <w:p w14:paraId="37D69A1A" w14:textId="05A21C2C" w:rsidR="0014065C" w:rsidRPr="0014065C" w:rsidRDefault="0014065C" w:rsidP="0014065C">
      <w:pPr>
        <w:pStyle w:val="Textonotapie"/>
        <w:jc w:val="both"/>
        <w:rPr>
          <w:rFonts w:ascii="Times New Roman" w:hAnsi="Times New Roman" w:cs="Times New Roman"/>
        </w:rPr>
      </w:pPr>
      <w:r w:rsidRPr="0014065C">
        <w:rPr>
          <w:rStyle w:val="Refdenotaalpie"/>
          <w:rFonts w:ascii="Times New Roman" w:hAnsi="Times New Roman" w:cs="Times New Roman"/>
        </w:rPr>
        <w:footnoteRef/>
      </w:r>
      <w:r w:rsidRPr="0014065C">
        <w:rPr>
          <w:rFonts w:ascii="Times New Roman" w:hAnsi="Times New Roman" w:cs="Times New Roman"/>
        </w:rPr>
        <w:t xml:space="preserve"> Recomendamos para profundizar en esto, la lectura del prólogo de Eduardo </w:t>
      </w:r>
      <w:proofErr w:type="spellStart"/>
      <w:r w:rsidRPr="0014065C">
        <w:rPr>
          <w:rFonts w:ascii="Times New Roman" w:hAnsi="Times New Roman" w:cs="Times New Roman"/>
        </w:rPr>
        <w:t>Sartelli</w:t>
      </w:r>
      <w:proofErr w:type="spellEnd"/>
      <w:r w:rsidRPr="0014065C">
        <w:rPr>
          <w:rFonts w:ascii="Times New Roman" w:hAnsi="Times New Roman" w:cs="Times New Roman"/>
        </w:rPr>
        <w:t xml:space="preserve"> a la edición de la novela listada en la bibliografía.</w:t>
      </w:r>
    </w:p>
  </w:footnote>
  <w:footnote w:id="10">
    <w:p w14:paraId="64DE8C6B" w14:textId="0AF76EE6" w:rsidR="00AB28BB" w:rsidRDefault="00AB28BB" w:rsidP="00AB28BB">
      <w:pPr>
        <w:pStyle w:val="Textonotapie"/>
        <w:jc w:val="both"/>
      </w:pPr>
      <w:r w:rsidRPr="00AB28BB">
        <w:rPr>
          <w:rStyle w:val="Refdenotaalpie"/>
          <w:rFonts w:ascii="Times New Roman" w:hAnsi="Times New Roman" w:cs="Times New Roman"/>
        </w:rPr>
        <w:footnoteRef/>
      </w:r>
      <w:r w:rsidRPr="00AB28BB">
        <w:rPr>
          <w:rFonts w:ascii="Times New Roman" w:hAnsi="Times New Roman" w:cs="Times New Roman"/>
        </w:rPr>
        <w:t xml:space="preserve"> Esto se </w:t>
      </w:r>
      <w:r>
        <w:rPr>
          <w:rFonts w:ascii="Times New Roman" w:hAnsi="Times New Roman" w:cs="Times New Roman"/>
        </w:rPr>
        <w:t xml:space="preserve">verá </w:t>
      </w:r>
      <w:r w:rsidRPr="00AB28BB">
        <w:rPr>
          <w:rFonts w:ascii="Times New Roman" w:hAnsi="Times New Roman" w:cs="Times New Roman"/>
        </w:rPr>
        <w:t>ref</w:t>
      </w:r>
      <w:r>
        <w:rPr>
          <w:rFonts w:ascii="Times New Roman" w:hAnsi="Times New Roman" w:cs="Times New Roman"/>
        </w:rPr>
        <w:t>o</w:t>
      </w:r>
      <w:r w:rsidRPr="00AB28BB">
        <w:rPr>
          <w:rFonts w:ascii="Times New Roman" w:hAnsi="Times New Roman" w:cs="Times New Roman"/>
        </w:rPr>
        <w:t>rza</w:t>
      </w:r>
      <w:r>
        <w:rPr>
          <w:rFonts w:ascii="Times New Roman" w:hAnsi="Times New Roman" w:cs="Times New Roman"/>
        </w:rPr>
        <w:t>do</w:t>
      </w:r>
      <w:r w:rsidRPr="00AB28BB">
        <w:rPr>
          <w:rFonts w:ascii="Times New Roman" w:hAnsi="Times New Roman" w:cs="Times New Roman"/>
        </w:rPr>
        <w:t xml:space="preserve"> en el final en el juicio a </w:t>
      </w:r>
      <w:proofErr w:type="spellStart"/>
      <w:r w:rsidRPr="00AB28BB">
        <w:rPr>
          <w:rFonts w:ascii="Times New Roman" w:hAnsi="Times New Roman" w:cs="Times New Roman"/>
        </w:rPr>
        <w:t>Kremniov</w:t>
      </w:r>
      <w:proofErr w:type="spellEnd"/>
      <w:r w:rsidRPr="00AB28BB">
        <w:rPr>
          <w:rFonts w:ascii="Times New Roman" w:hAnsi="Times New Roman" w:cs="Times New Roman"/>
        </w:rPr>
        <w:t xml:space="preserve"> (</w:t>
      </w:r>
      <w:r w:rsidR="0014065C">
        <w:rPr>
          <w:rFonts w:ascii="Times New Roman" w:hAnsi="Times New Roman" w:cs="Times New Roman"/>
        </w:rPr>
        <w:t>ver apartado siguiente</w:t>
      </w:r>
      <w:r w:rsidRPr="00AB28BB">
        <w:rPr>
          <w:rFonts w:ascii="Times New Roman" w:hAnsi="Times New Roman" w:cs="Times New Roman"/>
        </w:rPr>
        <w:t>).</w:t>
      </w:r>
    </w:p>
  </w:footnote>
  <w:footnote w:id="11">
    <w:p w14:paraId="6DED6993" w14:textId="1674C919" w:rsidR="00E67F78" w:rsidRDefault="00E67F78" w:rsidP="00202A65">
      <w:pPr>
        <w:pStyle w:val="Textonotapie"/>
        <w:jc w:val="both"/>
      </w:pPr>
      <w:r>
        <w:rPr>
          <w:rStyle w:val="Refdenotaalpie"/>
        </w:rPr>
        <w:footnoteRef/>
      </w:r>
      <w:r>
        <w:t xml:space="preserve"> </w:t>
      </w:r>
      <w:r>
        <w:rPr>
          <w:rFonts w:ascii="Times New Roman" w:hAnsi="Times New Roman" w:cs="Times New Roman"/>
        </w:rPr>
        <w:t>U</w:t>
      </w:r>
      <w:r w:rsidRPr="00E67F78">
        <w:rPr>
          <w:rFonts w:ascii="Times New Roman" w:hAnsi="Times New Roman" w:cs="Times New Roman"/>
        </w:rPr>
        <w:t xml:space="preserve">n hotel convertido en prisión que a los dos días vuelve a convertirse en hotel, una clara inversión satírica </w:t>
      </w:r>
      <w:r w:rsidR="00221831" w:rsidRPr="00221831">
        <w:rPr>
          <w:rFonts w:ascii="Times New Roman" w:eastAsia="Calibri" w:hAnsi="Times New Roman" w:cs="Times New Roman"/>
        </w:rPr>
        <w:t>–</w:t>
      </w:r>
      <w:r w:rsidRPr="00E67F78">
        <w:rPr>
          <w:rFonts w:ascii="Times New Roman" w:hAnsi="Times New Roman" w:cs="Times New Roman"/>
        </w:rPr>
        <w:t>podríamos decir, citando nuevamente a Bajtín, “carnavalesca”</w:t>
      </w:r>
      <w:r w:rsidR="00221831" w:rsidRPr="00221831">
        <w:rPr>
          <w:rFonts w:ascii="Times New Roman" w:eastAsia="Calibri" w:hAnsi="Times New Roman" w:cs="Times New Roman"/>
        </w:rPr>
        <w:t>–</w:t>
      </w:r>
      <w:r w:rsidRPr="00E67F78">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9549" w14:textId="7C7F5620" w:rsidR="002F6F42" w:rsidRDefault="002F6F42">
    <w:pPr>
      <w:pStyle w:val="Encabezado"/>
      <w:rPr>
        <w:rFonts w:ascii="Times New Roman" w:hAnsi="Times New Roman" w:cs="Times New Roman"/>
      </w:rPr>
    </w:pPr>
    <w:r w:rsidRPr="002F6F42">
      <w:rPr>
        <w:rFonts w:ascii="Times New Roman" w:hAnsi="Times New Roman" w:cs="Times New Roman"/>
      </w:rPr>
      <w:t xml:space="preserve">Juan Cruz De </w:t>
    </w:r>
    <w:proofErr w:type="spellStart"/>
    <w:r w:rsidRPr="002F6F42">
      <w:rPr>
        <w:rFonts w:ascii="Times New Roman" w:hAnsi="Times New Roman" w:cs="Times New Roman"/>
      </w:rPr>
      <w:t>Sabato</w:t>
    </w:r>
    <w:proofErr w:type="spellEnd"/>
  </w:p>
  <w:p w14:paraId="3C18154B" w14:textId="4CAAFBC4" w:rsidR="002F6F42" w:rsidRPr="002F6F42" w:rsidRDefault="002F6F42">
    <w:pPr>
      <w:pStyle w:val="Encabezado"/>
      <w:rPr>
        <w:rFonts w:ascii="Times New Roman" w:hAnsi="Times New Roman" w:cs="Times New Roman"/>
      </w:rPr>
    </w:pPr>
    <w:r>
      <w:rPr>
        <w:rFonts w:ascii="Times New Roman" w:hAnsi="Times New Roman" w:cs="Times New Roman"/>
      </w:rPr>
      <w:t>juancruzdesabato@yahoo.com.ar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76264"/>
    <w:multiLevelType w:val="multilevel"/>
    <w:tmpl w:val="D8560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2B"/>
    <w:rsid w:val="000168F4"/>
    <w:rsid w:val="000310F4"/>
    <w:rsid w:val="00051309"/>
    <w:rsid w:val="000871FB"/>
    <w:rsid w:val="000B5811"/>
    <w:rsid w:val="000E7C3C"/>
    <w:rsid w:val="0014065C"/>
    <w:rsid w:val="00197478"/>
    <w:rsid w:val="001B19B1"/>
    <w:rsid w:val="001C1C4D"/>
    <w:rsid w:val="001C46EB"/>
    <w:rsid w:val="001F1D42"/>
    <w:rsid w:val="00202A65"/>
    <w:rsid w:val="002211AB"/>
    <w:rsid w:val="00221831"/>
    <w:rsid w:val="002829CB"/>
    <w:rsid w:val="002F2812"/>
    <w:rsid w:val="002F4668"/>
    <w:rsid w:val="002F6F42"/>
    <w:rsid w:val="003627C8"/>
    <w:rsid w:val="0038159F"/>
    <w:rsid w:val="003F27DF"/>
    <w:rsid w:val="004746D1"/>
    <w:rsid w:val="0048015B"/>
    <w:rsid w:val="00505273"/>
    <w:rsid w:val="0053131C"/>
    <w:rsid w:val="00534AAB"/>
    <w:rsid w:val="005360DA"/>
    <w:rsid w:val="00543902"/>
    <w:rsid w:val="00545D18"/>
    <w:rsid w:val="00551EA3"/>
    <w:rsid w:val="005B1A8E"/>
    <w:rsid w:val="005B230E"/>
    <w:rsid w:val="005D0828"/>
    <w:rsid w:val="005D308F"/>
    <w:rsid w:val="0061627D"/>
    <w:rsid w:val="00632E68"/>
    <w:rsid w:val="006E7502"/>
    <w:rsid w:val="006F1EBC"/>
    <w:rsid w:val="007315DF"/>
    <w:rsid w:val="00733B94"/>
    <w:rsid w:val="007B215F"/>
    <w:rsid w:val="007B7565"/>
    <w:rsid w:val="007E3753"/>
    <w:rsid w:val="007E57AD"/>
    <w:rsid w:val="00804371"/>
    <w:rsid w:val="008101F1"/>
    <w:rsid w:val="00864534"/>
    <w:rsid w:val="00871D31"/>
    <w:rsid w:val="00886E0A"/>
    <w:rsid w:val="008A22C0"/>
    <w:rsid w:val="008B6E90"/>
    <w:rsid w:val="008C43FE"/>
    <w:rsid w:val="00904202"/>
    <w:rsid w:val="00937149"/>
    <w:rsid w:val="00957E66"/>
    <w:rsid w:val="009679E4"/>
    <w:rsid w:val="0098030F"/>
    <w:rsid w:val="0099535B"/>
    <w:rsid w:val="009A2CFF"/>
    <w:rsid w:val="009E3A69"/>
    <w:rsid w:val="00A355CB"/>
    <w:rsid w:val="00A36BAB"/>
    <w:rsid w:val="00A42E20"/>
    <w:rsid w:val="00A468DE"/>
    <w:rsid w:val="00AB28BB"/>
    <w:rsid w:val="00B30643"/>
    <w:rsid w:val="00B54F4E"/>
    <w:rsid w:val="00B7771E"/>
    <w:rsid w:val="00B80E4E"/>
    <w:rsid w:val="00BE5DAE"/>
    <w:rsid w:val="00BE7368"/>
    <w:rsid w:val="00C22BD6"/>
    <w:rsid w:val="00C5207B"/>
    <w:rsid w:val="00CF44E4"/>
    <w:rsid w:val="00D27BAC"/>
    <w:rsid w:val="00D33B3A"/>
    <w:rsid w:val="00D80B58"/>
    <w:rsid w:val="00DC2DFB"/>
    <w:rsid w:val="00E67F78"/>
    <w:rsid w:val="00EB0EC8"/>
    <w:rsid w:val="00EB1625"/>
    <w:rsid w:val="00EC1AEA"/>
    <w:rsid w:val="00EC1DED"/>
    <w:rsid w:val="00EC757C"/>
    <w:rsid w:val="00F07B9F"/>
    <w:rsid w:val="00F237AB"/>
    <w:rsid w:val="00F2622B"/>
    <w:rsid w:val="00F43642"/>
    <w:rsid w:val="00F4567B"/>
    <w:rsid w:val="00F65625"/>
    <w:rsid w:val="00F65BE2"/>
    <w:rsid w:val="00FA1458"/>
    <w:rsid w:val="00FB05E7"/>
    <w:rsid w:val="00FC1A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A29B6-44FA-464C-BF40-E2D0713B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2F4668"/>
    <w:pPr>
      <w:spacing w:line="240" w:lineRule="auto"/>
    </w:pPr>
    <w:rPr>
      <w:sz w:val="20"/>
      <w:szCs w:val="20"/>
    </w:rPr>
  </w:style>
  <w:style w:type="character" w:customStyle="1" w:styleId="TextonotapieCar">
    <w:name w:val="Texto nota pie Car"/>
    <w:basedOn w:val="Fuentedeprrafopredeter"/>
    <w:link w:val="Textonotapie"/>
    <w:uiPriority w:val="99"/>
    <w:semiHidden/>
    <w:rsid w:val="002F4668"/>
    <w:rPr>
      <w:sz w:val="20"/>
      <w:szCs w:val="20"/>
    </w:rPr>
  </w:style>
  <w:style w:type="character" w:styleId="Refdenotaalpie">
    <w:name w:val="footnote reference"/>
    <w:basedOn w:val="Fuentedeprrafopredeter"/>
    <w:uiPriority w:val="99"/>
    <w:semiHidden/>
    <w:unhideWhenUsed/>
    <w:rsid w:val="002F4668"/>
    <w:rPr>
      <w:vertAlign w:val="superscript"/>
    </w:rPr>
  </w:style>
  <w:style w:type="character" w:styleId="Hipervnculo">
    <w:name w:val="Hyperlink"/>
    <w:basedOn w:val="Fuentedeprrafopredeter"/>
    <w:uiPriority w:val="99"/>
    <w:unhideWhenUsed/>
    <w:rsid w:val="005D308F"/>
    <w:rPr>
      <w:color w:val="0000FF" w:themeColor="hyperlink"/>
      <w:u w:val="single"/>
    </w:rPr>
  </w:style>
  <w:style w:type="paragraph" w:styleId="Textonotaalfinal">
    <w:name w:val="endnote text"/>
    <w:basedOn w:val="Normal"/>
    <w:link w:val="TextonotaalfinalCar"/>
    <w:uiPriority w:val="99"/>
    <w:semiHidden/>
    <w:unhideWhenUsed/>
    <w:rsid w:val="00957E6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57E66"/>
    <w:rPr>
      <w:sz w:val="20"/>
      <w:szCs w:val="20"/>
    </w:rPr>
  </w:style>
  <w:style w:type="character" w:styleId="Refdenotaalfinal">
    <w:name w:val="endnote reference"/>
    <w:basedOn w:val="Fuentedeprrafopredeter"/>
    <w:uiPriority w:val="99"/>
    <w:semiHidden/>
    <w:unhideWhenUsed/>
    <w:rsid w:val="00957E66"/>
    <w:rPr>
      <w:vertAlign w:val="superscript"/>
    </w:rPr>
  </w:style>
  <w:style w:type="paragraph" w:styleId="Encabezado">
    <w:name w:val="header"/>
    <w:basedOn w:val="Normal"/>
    <w:link w:val="EncabezadoCar"/>
    <w:uiPriority w:val="99"/>
    <w:unhideWhenUsed/>
    <w:rsid w:val="002F6F4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F6F42"/>
  </w:style>
  <w:style w:type="paragraph" w:styleId="Piedepgina">
    <w:name w:val="footer"/>
    <w:basedOn w:val="Normal"/>
    <w:link w:val="PiedepginaCar"/>
    <w:uiPriority w:val="99"/>
    <w:unhideWhenUsed/>
    <w:rsid w:val="002F6F4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F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oa.upm.es/40455/1/ROSANA_RUBIO_HERNANDEZ_0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072B-971B-422C-AACF-9E4FBE6B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2</cp:revision>
  <dcterms:created xsi:type="dcterms:W3CDTF">2021-08-07T12:57:00Z</dcterms:created>
  <dcterms:modified xsi:type="dcterms:W3CDTF">2021-08-07T12:57:00Z</dcterms:modified>
</cp:coreProperties>
</file>