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83" w:rsidRDefault="0072453A" w:rsidP="000A078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453A">
        <w:rPr>
          <w:rFonts w:ascii="Times New Roman" w:hAnsi="Times New Roman" w:cs="Times New Roman"/>
          <w:bCs/>
          <w:sz w:val="24"/>
          <w:szCs w:val="24"/>
        </w:rPr>
        <w:t xml:space="preserve">VI </w:t>
      </w:r>
      <w:r w:rsidR="000A0783">
        <w:rPr>
          <w:rFonts w:ascii="Times New Roman" w:hAnsi="Times New Roman" w:cs="Times New Roman"/>
          <w:bCs/>
          <w:sz w:val="24"/>
          <w:szCs w:val="24"/>
        </w:rPr>
        <w:t>Jornadas de Creación y Crítica Literaria</w:t>
      </w:r>
    </w:p>
    <w:p w:rsidR="00A57B91" w:rsidRDefault="000A0783" w:rsidP="000A078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UBACYT, Facultad de Filosofía y Letras de la UBA</w:t>
      </w:r>
    </w:p>
    <w:p w:rsidR="000A0783" w:rsidRDefault="000A0783" w:rsidP="000A078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Departamento de Literatura del Centro Cultural de la Cooperación</w:t>
      </w:r>
    </w:p>
    <w:p w:rsidR="00887828" w:rsidRPr="0072453A" w:rsidRDefault="000A0783" w:rsidP="000A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 al 3 </w:t>
      </w:r>
      <w:r w:rsidR="0072453A" w:rsidRPr="0072453A">
        <w:rPr>
          <w:rFonts w:ascii="Times New Roman" w:hAnsi="Times New Roman" w:cs="Times New Roman"/>
          <w:bCs/>
          <w:sz w:val="24"/>
          <w:szCs w:val="24"/>
        </w:rPr>
        <w:t>de agosto de 2019</w:t>
      </w:r>
    </w:p>
    <w:p w:rsidR="00944D87" w:rsidRDefault="00944D87" w:rsidP="00724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7148" w:rsidRDefault="00B57148" w:rsidP="003163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D87" w:rsidRPr="00CF089C" w:rsidRDefault="003163CC" w:rsidP="003163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089C">
        <w:rPr>
          <w:rFonts w:ascii="Times New Roman" w:hAnsi="Times New Roman" w:cs="Times New Roman"/>
          <w:b/>
          <w:sz w:val="24"/>
          <w:szCs w:val="24"/>
        </w:rPr>
        <w:t xml:space="preserve">La épica y sus manifestaciones visuales: de los cantares de gesta a </w:t>
      </w:r>
      <w:proofErr w:type="spellStart"/>
      <w:r w:rsidRPr="00CF089C">
        <w:rPr>
          <w:rFonts w:ascii="Times New Roman" w:hAnsi="Times New Roman" w:cs="Times New Roman"/>
          <w:b/>
          <w:i/>
          <w:sz w:val="24"/>
          <w:szCs w:val="24"/>
        </w:rPr>
        <w:t>Game</w:t>
      </w:r>
      <w:proofErr w:type="spellEnd"/>
      <w:r w:rsidRPr="00CF089C">
        <w:rPr>
          <w:rFonts w:ascii="Times New Roman" w:hAnsi="Times New Roman" w:cs="Times New Roman"/>
          <w:b/>
          <w:i/>
          <w:sz w:val="24"/>
          <w:szCs w:val="24"/>
        </w:rPr>
        <w:t xml:space="preserve"> of </w:t>
      </w:r>
      <w:proofErr w:type="spellStart"/>
      <w:r w:rsidRPr="00CF089C">
        <w:rPr>
          <w:rFonts w:ascii="Times New Roman" w:hAnsi="Times New Roman" w:cs="Times New Roman"/>
          <w:b/>
          <w:i/>
          <w:sz w:val="24"/>
          <w:szCs w:val="24"/>
        </w:rPr>
        <w:t>thrones</w:t>
      </w:r>
      <w:proofErr w:type="spellEnd"/>
    </w:p>
    <w:p w:rsidR="00944D87" w:rsidRPr="000A0783" w:rsidRDefault="00944D87" w:rsidP="0072453A">
      <w:pPr>
        <w:pStyle w:val="Default"/>
        <w:rPr>
          <w:sz w:val="22"/>
          <w:szCs w:val="22"/>
        </w:rPr>
      </w:pPr>
    </w:p>
    <w:p w:rsidR="00F07022" w:rsidRDefault="00F07022" w:rsidP="00811E6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07022" w:rsidRDefault="00E840D6" w:rsidP="004F2ED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840D6">
        <w:rPr>
          <w:rFonts w:ascii="Times New Roman" w:hAnsi="Times New Roman" w:cs="Times New Roman"/>
          <w:sz w:val="24"/>
          <w:szCs w:val="24"/>
        </w:rPr>
        <w:t xml:space="preserve">Señala Jaime 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Rest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>, re</w:t>
      </w:r>
      <w:r w:rsidR="00FD05B0">
        <w:rPr>
          <w:rFonts w:ascii="Times New Roman" w:hAnsi="Times New Roman" w:cs="Times New Roman"/>
          <w:sz w:val="24"/>
          <w:szCs w:val="24"/>
        </w:rPr>
        <w:t>tom</w:t>
      </w:r>
      <w:r w:rsidRPr="00E840D6">
        <w:rPr>
          <w:rFonts w:ascii="Times New Roman" w:hAnsi="Times New Roman" w:cs="Times New Roman"/>
          <w:sz w:val="24"/>
          <w:szCs w:val="24"/>
        </w:rPr>
        <w:t>ando a Freud y Jung, que “el lenguaje mítico […] proporciona arquetipos o modelos de experiencia elaborados a lo largo de las múltiples generaciones” (</w:t>
      </w:r>
      <w:r w:rsidR="004F65D3">
        <w:rPr>
          <w:rFonts w:ascii="Times New Roman" w:hAnsi="Times New Roman" w:cs="Times New Roman"/>
          <w:sz w:val="24"/>
          <w:szCs w:val="24"/>
        </w:rPr>
        <w:t xml:space="preserve">1979, </w:t>
      </w:r>
      <w:r w:rsidRPr="00E840D6">
        <w:rPr>
          <w:rFonts w:ascii="Times New Roman" w:hAnsi="Times New Roman" w:cs="Times New Roman"/>
          <w:sz w:val="24"/>
          <w:szCs w:val="24"/>
        </w:rPr>
        <w:t>p. 91) y que es muy utilizado en literatura.</w:t>
      </w:r>
      <w:r w:rsidR="004F65D3">
        <w:rPr>
          <w:rFonts w:ascii="Times New Roman" w:hAnsi="Times New Roman" w:cs="Times New Roman"/>
          <w:sz w:val="24"/>
          <w:szCs w:val="24"/>
        </w:rPr>
        <w:t xml:space="preserve"> </w:t>
      </w:r>
      <w:r w:rsidRPr="00E840D6">
        <w:rPr>
          <w:rFonts w:ascii="Times New Roman" w:hAnsi="Times New Roman" w:cs="Times New Roman"/>
          <w:sz w:val="24"/>
          <w:szCs w:val="24"/>
          <w:lang w:val="es-ES_tradnl"/>
        </w:rPr>
        <w:t>La épica</w:t>
      </w:r>
      <w:r w:rsidR="004F65D3">
        <w:rPr>
          <w:rFonts w:ascii="Times New Roman" w:hAnsi="Times New Roman" w:cs="Times New Roman"/>
          <w:sz w:val="24"/>
          <w:szCs w:val="24"/>
          <w:lang w:val="es-ES_tradnl"/>
        </w:rPr>
        <w:t>, pues,</w:t>
      </w:r>
      <w:r w:rsidRPr="00E840D6">
        <w:rPr>
          <w:rFonts w:ascii="Times New Roman" w:hAnsi="Times New Roman" w:cs="Times New Roman"/>
          <w:sz w:val="24"/>
          <w:szCs w:val="24"/>
          <w:lang w:val="es-ES_tradnl"/>
        </w:rPr>
        <w:t xml:space="preserve"> se encuentra en estrecha relación con el mito, y acaso sea la heredera de sus vicisitudes.</w:t>
      </w:r>
      <w:r w:rsidR="00E07F9B">
        <w:rPr>
          <w:rFonts w:ascii="Times New Roman" w:hAnsi="Times New Roman" w:cs="Times New Roman"/>
          <w:sz w:val="24"/>
          <w:szCs w:val="24"/>
          <w:lang w:val="es-ES_tradnl"/>
        </w:rPr>
        <w:t xml:space="preserve"> Y lejos de desaparecer, se ha transformado, reactualizado, acaso </w:t>
      </w:r>
      <w:proofErr w:type="spellStart"/>
      <w:r w:rsidR="00E07F9B">
        <w:rPr>
          <w:rFonts w:ascii="Times New Roman" w:hAnsi="Times New Roman" w:cs="Times New Roman"/>
          <w:sz w:val="24"/>
          <w:szCs w:val="24"/>
          <w:lang w:val="es-ES_tradnl"/>
        </w:rPr>
        <w:t>deconstruido</w:t>
      </w:r>
      <w:proofErr w:type="spellEnd"/>
      <w:r w:rsidR="00E07F9B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E840D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611208" w:rsidRDefault="00A26EC8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Proveniente </w:t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 xml:space="preserve">del griego </w:t>
      </w:r>
      <w:r w:rsidR="00E840D6" w:rsidRPr="00E840D6">
        <w:rPr>
          <w:rFonts w:ascii="Times New Roman" w:hAnsi="Times New Roman" w:cs="Times New Roman"/>
          <w:sz w:val="24"/>
          <w:szCs w:val="24"/>
          <w:lang w:val="el-GR"/>
        </w:rPr>
        <w:t>ἔ</w:t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π</w:t>
      </w:r>
      <w:proofErr w:type="spellStart"/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ος</w:t>
      </w:r>
      <w:proofErr w:type="spellEnd"/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="00E840D6" w:rsidRPr="002075B0">
        <w:rPr>
          <w:rFonts w:ascii="Times New Roman" w:hAnsi="Times New Roman" w:cs="Times New Roman"/>
          <w:i/>
          <w:sz w:val="24"/>
          <w:szCs w:val="24"/>
          <w:lang w:val="es-ES_tradnl"/>
        </w:rPr>
        <w:t>épos</w:t>
      </w:r>
      <w:proofErr w:type="spellEnd"/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)</w:t>
      </w:r>
      <w:r>
        <w:rPr>
          <w:rFonts w:ascii="Times New Roman" w:hAnsi="Times New Roman" w:cs="Times New Roman"/>
          <w:sz w:val="24"/>
          <w:szCs w:val="24"/>
          <w:lang w:val="es-ES_tradnl"/>
        </w:rPr>
        <w:t>, significa</w:t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F65D3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palabra, vocablo, expresión</w:t>
      </w:r>
      <w:r>
        <w:rPr>
          <w:rFonts w:ascii="Times New Roman" w:hAnsi="Times New Roman" w:cs="Times New Roman"/>
          <w:sz w:val="24"/>
          <w:szCs w:val="24"/>
          <w:lang w:val="es-ES_tradnl"/>
        </w:rPr>
        <w:t>”, pero también “</w:t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discurso, relación, relato, diálogo; canto, canción, poesía</w:t>
      </w:r>
      <w:r>
        <w:rPr>
          <w:rFonts w:ascii="Times New Roman" w:hAnsi="Times New Roman" w:cs="Times New Roman"/>
          <w:sz w:val="24"/>
          <w:szCs w:val="24"/>
          <w:lang w:val="es-ES_tradnl"/>
        </w:rPr>
        <w:t>”</w:t>
      </w:r>
      <w:r w:rsidR="004F65D3">
        <w:rPr>
          <w:rFonts w:ascii="Times New Roman" w:hAnsi="Times New Roman" w:cs="Times New Roman"/>
          <w:sz w:val="24"/>
          <w:szCs w:val="24"/>
          <w:lang w:val="es-ES_tradnl"/>
        </w:rPr>
        <w:t xml:space="preserve"> (Pabón, 1982, p. 249)</w:t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Por lo tanto, involucra acciones lingüísticas narrativas. </w:t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Se trata de un género literario en verso en el que se narran hazañas de personajes heroicos o de pueblos</w:t>
      </w:r>
      <w:r w:rsidR="00611208">
        <w:rPr>
          <w:rFonts w:ascii="Times New Roman" w:hAnsi="Times New Roman" w:cs="Times New Roman"/>
          <w:sz w:val="24"/>
          <w:szCs w:val="24"/>
          <w:lang w:val="es-ES_tradnl"/>
        </w:rPr>
        <w:t xml:space="preserve">, y </w:t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de dimensiones variadas; narra acciones de uno o varios personajes que pueden ser históricos, “pero que en la imaginación del pueblo que los celebra han adquirido dimensiones fabulosas” (</w:t>
      </w:r>
      <w:proofErr w:type="spellStart"/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Rest</w:t>
      </w:r>
      <w:proofErr w:type="spellEnd"/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4F65D3">
        <w:rPr>
          <w:rFonts w:ascii="Times New Roman" w:hAnsi="Times New Roman" w:cs="Times New Roman"/>
          <w:sz w:val="24"/>
          <w:szCs w:val="24"/>
          <w:lang w:val="es-ES_tradnl"/>
        </w:rPr>
        <w:t xml:space="preserve"> 1979,</w:t>
      </w:r>
      <w:r w:rsidR="003A45D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p, 57), debido al significado de esas mismas acciones. Estos poemas, y también las narraciones en prosa</w:t>
      </w:r>
      <w:r w:rsidR="00611208">
        <w:rPr>
          <w:rStyle w:val="Refdenotaalpie"/>
          <w:rFonts w:ascii="Times New Roman" w:hAnsi="Times New Roman" w:cs="Times New Roman"/>
          <w:sz w:val="24"/>
          <w:szCs w:val="24"/>
          <w:lang w:val="es-ES_tradnl"/>
        </w:rPr>
        <w:footnoteReference w:id="1"/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 xml:space="preserve">, pueden incorporar elementos sobrenaturales, </w:t>
      </w:r>
      <w:r w:rsidR="00611208">
        <w:rPr>
          <w:rFonts w:ascii="Times New Roman" w:hAnsi="Times New Roman" w:cs="Times New Roman"/>
          <w:sz w:val="24"/>
          <w:szCs w:val="24"/>
          <w:lang w:val="es-ES_tradnl"/>
        </w:rPr>
        <w:t xml:space="preserve">ya sean religiosos o paganos, </w:t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como santos y</w:t>
      </w:r>
      <w:r w:rsidR="003A45D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ángeles</w:t>
      </w:r>
      <w:r w:rsidR="00611208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 xml:space="preserve">dioses, como elfos, caballos alados, dragones, hechiceras, </w:t>
      </w:r>
      <w:proofErr w:type="gramStart"/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sirenas</w:t>
      </w:r>
      <w:proofErr w:type="gramEnd"/>
      <w:r w:rsidR="00611208">
        <w:rPr>
          <w:rFonts w:ascii="Times New Roman" w:hAnsi="Times New Roman" w:cs="Times New Roman"/>
          <w:sz w:val="24"/>
          <w:szCs w:val="24"/>
          <w:lang w:val="es-ES_tradnl"/>
        </w:rPr>
        <w:t xml:space="preserve">. También pueden </w:t>
      </w:r>
      <w:r w:rsidR="00E840D6" w:rsidRPr="00E840D6">
        <w:rPr>
          <w:rFonts w:ascii="Times New Roman" w:hAnsi="Times New Roman" w:cs="Times New Roman"/>
          <w:sz w:val="24"/>
          <w:szCs w:val="24"/>
          <w:lang w:val="es-ES_tradnl"/>
        </w:rPr>
        <w:t>carecer por completo de ellos.</w:t>
      </w:r>
      <w:r w:rsidR="00106C7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4F65D3" w:rsidRPr="00F07022" w:rsidRDefault="0041724F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72453A">
        <w:rPr>
          <w:rFonts w:ascii="Times New Roman" w:hAnsi="Times New Roman" w:cs="Times New Roman"/>
          <w:sz w:val="24"/>
          <w:szCs w:val="24"/>
        </w:rPr>
        <w:t xml:space="preserve">Aristóteles </w:t>
      </w:r>
      <w:r w:rsidR="00A26EC8">
        <w:rPr>
          <w:rFonts w:ascii="Times New Roman" w:hAnsi="Times New Roman" w:cs="Times New Roman"/>
          <w:sz w:val="24"/>
          <w:szCs w:val="24"/>
        </w:rPr>
        <w:t xml:space="preserve">(2004) </w:t>
      </w:r>
      <w:r w:rsidRPr="0072453A">
        <w:rPr>
          <w:rFonts w:ascii="Times New Roman" w:hAnsi="Times New Roman" w:cs="Times New Roman"/>
          <w:sz w:val="24"/>
          <w:szCs w:val="24"/>
        </w:rPr>
        <w:t>considera que la épica tiene los mismos componentes que la trag</w:t>
      </w:r>
      <w:r w:rsidRPr="0072453A">
        <w:rPr>
          <w:rFonts w:ascii="Times New Roman" w:hAnsi="Times New Roman" w:cs="Times New Roman"/>
          <w:sz w:val="24"/>
          <w:szCs w:val="24"/>
        </w:rPr>
        <w:t>e</w:t>
      </w:r>
      <w:r w:rsidRPr="0072453A">
        <w:rPr>
          <w:rFonts w:ascii="Times New Roman" w:hAnsi="Times New Roman" w:cs="Times New Roman"/>
          <w:sz w:val="24"/>
          <w:szCs w:val="24"/>
        </w:rPr>
        <w:t>dia, sin la melodía y el espectáculo propios del drama</w:t>
      </w:r>
      <w:r w:rsidR="0021210A">
        <w:rPr>
          <w:rFonts w:ascii="Times New Roman" w:hAnsi="Times New Roman" w:cs="Times New Roman"/>
          <w:sz w:val="24"/>
          <w:szCs w:val="24"/>
        </w:rPr>
        <w:t>,</w:t>
      </w:r>
      <w:r w:rsidR="009D3BD9">
        <w:rPr>
          <w:rFonts w:ascii="Times New Roman" w:hAnsi="Times New Roman" w:cs="Times New Roman"/>
          <w:sz w:val="24"/>
          <w:szCs w:val="24"/>
        </w:rPr>
        <w:t xml:space="preserve"> </w:t>
      </w:r>
      <w:r w:rsidR="0021210A">
        <w:rPr>
          <w:rFonts w:ascii="Times New Roman" w:hAnsi="Times New Roman" w:cs="Times New Roman"/>
          <w:sz w:val="24"/>
          <w:szCs w:val="24"/>
        </w:rPr>
        <w:t>y</w:t>
      </w:r>
      <w:r w:rsidR="009D3BD9">
        <w:rPr>
          <w:rFonts w:ascii="Times New Roman" w:hAnsi="Times New Roman" w:cs="Times New Roman"/>
          <w:sz w:val="24"/>
          <w:szCs w:val="24"/>
        </w:rPr>
        <w:t xml:space="preserve">, por ser poesía narrativa, admite lo ilógico y lo que es placentero. </w:t>
      </w:r>
      <w:r w:rsidR="004F65D3">
        <w:rPr>
          <w:rFonts w:ascii="Times New Roman" w:hAnsi="Times New Roman" w:cs="Times New Roman"/>
          <w:sz w:val="24"/>
          <w:szCs w:val="24"/>
          <w:lang w:val="es-ES_tradnl"/>
        </w:rPr>
        <w:t xml:space="preserve">Por lo tanto, se trata de una </w:t>
      </w:r>
      <w:r w:rsidR="004F65D3">
        <w:rPr>
          <w:rFonts w:ascii="Times New Roman" w:hAnsi="Times New Roman" w:cs="Times New Roman"/>
          <w:i/>
          <w:sz w:val="24"/>
          <w:szCs w:val="24"/>
          <w:lang w:val="es-ES_tradnl"/>
        </w:rPr>
        <w:t>diégesis</w:t>
      </w:r>
      <w:r w:rsidR="004F65D3">
        <w:rPr>
          <w:rFonts w:ascii="Times New Roman" w:hAnsi="Times New Roman" w:cs="Times New Roman"/>
          <w:sz w:val="24"/>
          <w:szCs w:val="24"/>
          <w:lang w:val="es-ES_tradnl"/>
        </w:rPr>
        <w:t>, en un nivel extradieg</w:t>
      </w:r>
      <w:r w:rsidR="004F65D3">
        <w:rPr>
          <w:rFonts w:ascii="Times New Roman" w:hAnsi="Times New Roman" w:cs="Times New Roman"/>
          <w:sz w:val="24"/>
          <w:szCs w:val="24"/>
          <w:lang w:val="es-ES_tradnl"/>
        </w:rPr>
        <w:t>é</w:t>
      </w:r>
      <w:r w:rsidR="004F65D3">
        <w:rPr>
          <w:rFonts w:ascii="Times New Roman" w:hAnsi="Times New Roman" w:cs="Times New Roman"/>
          <w:sz w:val="24"/>
          <w:szCs w:val="24"/>
          <w:lang w:val="es-ES_tradnl"/>
        </w:rPr>
        <w:t xml:space="preserve">tico, en la que pueden hallarse relatos </w:t>
      </w:r>
      <w:proofErr w:type="spellStart"/>
      <w:r w:rsidR="004F65D3">
        <w:rPr>
          <w:rFonts w:ascii="Times New Roman" w:hAnsi="Times New Roman" w:cs="Times New Roman"/>
          <w:sz w:val="24"/>
          <w:szCs w:val="24"/>
          <w:lang w:val="es-ES_tradnl"/>
        </w:rPr>
        <w:t>intradiegéticos</w:t>
      </w:r>
      <w:proofErr w:type="spellEnd"/>
      <w:r w:rsidR="004F65D3">
        <w:rPr>
          <w:rFonts w:ascii="Times New Roman" w:hAnsi="Times New Roman" w:cs="Times New Roman"/>
          <w:sz w:val="24"/>
          <w:szCs w:val="24"/>
          <w:lang w:val="es-ES_tradnl"/>
        </w:rPr>
        <w:t xml:space="preserve"> y hasta </w:t>
      </w:r>
      <w:proofErr w:type="spellStart"/>
      <w:r w:rsidR="004F65D3">
        <w:rPr>
          <w:rFonts w:ascii="Times New Roman" w:hAnsi="Times New Roman" w:cs="Times New Roman"/>
          <w:sz w:val="24"/>
          <w:szCs w:val="24"/>
          <w:lang w:val="es-ES_tradnl"/>
        </w:rPr>
        <w:t>metadiegéticos</w:t>
      </w:r>
      <w:proofErr w:type="spellEnd"/>
      <w:r w:rsidR="004F65D3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="004F65D3">
        <w:rPr>
          <w:rFonts w:ascii="Times New Roman" w:hAnsi="Times New Roman" w:cs="Times New Roman"/>
          <w:sz w:val="24"/>
          <w:szCs w:val="24"/>
          <w:lang w:val="es-ES_tradnl"/>
        </w:rPr>
        <w:t>Genette</w:t>
      </w:r>
      <w:proofErr w:type="spellEnd"/>
      <w:r w:rsidR="004F65D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093D2D">
        <w:rPr>
          <w:rFonts w:ascii="Times New Roman" w:hAnsi="Times New Roman" w:cs="Times New Roman"/>
          <w:sz w:val="24"/>
          <w:szCs w:val="24"/>
          <w:lang w:val="es-ES_tradnl"/>
        </w:rPr>
        <w:t>1989</w:t>
      </w:r>
      <w:r w:rsidR="00DA38FB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4F65D3">
        <w:rPr>
          <w:rFonts w:ascii="Times New Roman" w:hAnsi="Times New Roman" w:cs="Times New Roman"/>
          <w:sz w:val="24"/>
          <w:szCs w:val="24"/>
          <w:lang w:val="es-ES_tradnl"/>
        </w:rPr>
        <w:t xml:space="preserve">) o </w:t>
      </w:r>
      <w:proofErr w:type="spellStart"/>
      <w:r w:rsidR="004F65D3">
        <w:rPr>
          <w:rFonts w:ascii="Times New Roman" w:hAnsi="Times New Roman" w:cs="Times New Roman"/>
          <w:sz w:val="24"/>
          <w:szCs w:val="24"/>
          <w:lang w:val="es-ES_tradnl"/>
        </w:rPr>
        <w:t>hipodiegéticos</w:t>
      </w:r>
      <w:proofErr w:type="spellEnd"/>
      <w:r w:rsidR="004F65D3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r w:rsidR="00AC1D11">
        <w:rPr>
          <w:rFonts w:ascii="Times New Roman" w:hAnsi="Times New Roman" w:cs="Times New Roman"/>
          <w:sz w:val="24"/>
          <w:szCs w:val="24"/>
          <w:lang w:val="es-ES_tradnl"/>
        </w:rPr>
        <w:t>Pozuelo, 2009</w:t>
      </w:r>
      <w:r w:rsidR="00093D2D">
        <w:rPr>
          <w:rFonts w:ascii="Times New Roman" w:hAnsi="Times New Roman" w:cs="Times New Roman"/>
          <w:sz w:val="24"/>
          <w:szCs w:val="24"/>
          <w:lang w:val="es-ES_tradnl"/>
        </w:rPr>
        <w:t xml:space="preserve">), cuyo o cuya protagonista deviene héroe cultural. </w:t>
      </w:r>
      <w:r w:rsidR="00E07F9B">
        <w:rPr>
          <w:rFonts w:ascii="Times New Roman" w:hAnsi="Times New Roman" w:cs="Times New Roman"/>
          <w:sz w:val="24"/>
          <w:szCs w:val="24"/>
          <w:lang w:val="es-ES_tradnl"/>
        </w:rPr>
        <w:t xml:space="preserve">Es decir, </w:t>
      </w:r>
      <w:r w:rsidR="00093D2D" w:rsidRPr="00E840D6">
        <w:rPr>
          <w:rFonts w:ascii="Times New Roman" w:hAnsi="Times New Roman" w:cs="Times New Roman"/>
          <w:sz w:val="24"/>
          <w:szCs w:val="24"/>
          <w:lang w:val="es-ES_tradnl"/>
        </w:rPr>
        <w:t>“un individuo mortal que ha alcanzado una estatura mítica en virtud de las proezas sobrehumanas que cumplió en</w:t>
      </w:r>
      <w:r w:rsidR="00093D2D" w:rsidRPr="00093D2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93D2D" w:rsidRPr="00E840D6">
        <w:rPr>
          <w:rFonts w:ascii="Times New Roman" w:hAnsi="Times New Roman" w:cs="Times New Roman"/>
          <w:sz w:val="24"/>
          <w:szCs w:val="24"/>
          <w:lang w:val="es-ES_tradnl"/>
        </w:rPr>
        <w:t>beneficio de su pueblo” (</w:t>
      </w:r>
      <w:proofErr w:type="spellStart"/>
      <w:r w:rsidR="00093D2D" w:rsidRPr="00E840D6">
        <w:rPr>
          <w:rFonts w:ascii="Times New Roman" w:hAnsi="Times New Roman" w:cs="Times New Roman"/>
          <w:sz w:val="24"/>
          <w:szCs w:val="24"/>
          <w:lang w:val="es-ES_tradnl"/>
        </w:rPr>
        <w:t>Rest</w:t>
      </w:r>
      <w:proofErr w:type="spellEnd"/>
      <w:r w:rsidR="00093D2D" w:rsidRPr="00E840D6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093D2D">
        <w:rPr>
          <w:rFonts w:ascii="Times New Roman" w:hAnsi="Times New Roman" w:cs="Times New Roman"/>
          <w:sz w:val="24"/>
          <w:szCs w:val="24"/>
          <w:lang w:val="es-ES_tradnl"/>
        </w:rPr>
        <w:t xml:space="preserve"> 1979,</w:t>
      </w:r>
      <w:r w:rsidR="00093D2D" w:rsidRPr="00E840D6">
        <w:rPr>
          <w:rFonts w:ascii="Times New Roman" w:hAnsi="Times New Roman" w:cs="Times New Roman"/>
          <w:sz w:val="24"/>
          <w:szCs w:val="24"/>
          <w:lang w:val="es-ES_tradnl"/>
        </w:rPr>
        <w:t xml:space="preserve"> p. 57). Dicho personaje o acontecimiento se constituye, entonces, como arquetipo </w:t>
      </w:r>
      <w:proofErr w:type="spellStart"/>
      <w:r w:rsidR="00093D2D" w:rsidRPr="00E840D6">
        <w:rPr>
          <w:rFonts w:ascii="Times New Roman" w:hAnsi="Times New Roman" w:cs="Times New Roman"/>
          <w:sz w:val="24"/>
          <w:szCs w:val="24"/>
          <w:lang w:val="es-ES_tradnl"/>
        </w:rPr>
        <w:t>identitario</w:t>
      </w:r>
      <w:proofErr w:type="spellEnd"/>
      <w:r w:rsidR="00093D2D" w:rsidRPr="00E840D6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093D2D">
        <w:rPr>
          <w:rFonts w:ascii="Times New Roman" w:hAnsi="Times New Roman" w:cs="Times New Roman"/>
          <w:sz w:val="24"/>
          <w:szCs w:val="24"/>
          <w:lang w:val="es-ES_tradnl"/>
        </w:rPr>
        <w:t xml:space="preserve"> Originalmente, se trató de poe</w:t>
      </w:r>
      <w:r w:rsidR="002075B0">
        <w:rPr>
          <w:rFonts w:ascii="Times New Roman" w:hAnsi="Times New Roman" w:cs="Times New Roman"/>
          <w:sz w:val="24"/>
          <w:szCs w:val="24"/>
          <w:lang w:val="es-ES_tradnl"/>
        </w:rPr>
        <w:t xml:space="preserve">mas, en general muy extensos, sobre </w:t>
      </w:r>
      <w:r w:rsidR="00F07022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="002075B0">
        <w:rPr>
          <w:rFonts w:ascii="Times New Roman" w:hAnsi="Times New Roman" w:cs="Times New Roman"/>
          <w:sz w:val="24"/>
          <w:szCs w:val="24"/>
          <w:lang w:val="es-ES_tradnl"/>
        </w:rPr>
        <w:t>y de</w:t>
      </w:r>
      <w:r w:rsid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C5B3E">
        <w:rPr>
          <w:rFonts w:ascii="Times New Roman" w:hAnsi="Times New Roman" w:cs="Times New Roman"/>
          <w:sz w:val="24"/>
          <w:szCs w:val="24"/>
          <w:lang w:val="es-ES_tradnl"/>
        </w:rPr>
        <w:t>–</w:t>
      </w:r>
      <w:r w:rsidR="00F63C5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075B0">
        <w:rPr>
          <w:rFonts w:ascii="Times New Roman" w:hAnsi="Times New Roman" w:cs="Times New Roman"/>
          <w:sz w:val="24"/>
          <w:szCs w:val="24"/>
          <w:lang w:val="es-ES_tradnl"/>
        </w:rPr>
        <w:t>un</w:t>
      </w:r>
      <w:r w:rsidR="005C5B3E">
        <w:rPr>
          <w:rFonts w:ascii="Times New Roman" w:hAnsi="Times New Roman" w:cs="Times New Roman"/>
          <w:sz w:val="24"/>
          <w:szCs w:val="24"/>
          <w:lang w:val="es-ES_tradnl"/>
        </w:rPr>
        <w:t xml:space="preserve"> grupo social</w:t>
      </w:r>
      <w:r w:rsidR="00093D2D">
        <w:rPr>
          <w:rFonts w:ascii="Times New Roman" w:hAnsi="Times New Roman" w:cs="Times New Roman"/>
          <w:sz w:val="24"/>
          <w:szCs w:val="24"/>
          <w:lang w:val="es-ES_tradnl"/>
        </w:rPr>
        <w:t xml:space="preserve"> que está obtenie</w:t>
      </w:r>
      <w:r w:rsidR="00093D2D">
        <w:rPr>
          <w:rFonts w:ascii="Times New Roman" w:hAnsi="Times New Roman" w:cs="Times New Roman"/>
          <w:sz w:val="24"/>
          <w:szCs w:val="24"/>
          <w:lang w:val="es-ES_tradnl"/>
        </w:rPr>
        <w:t>n</w:t>
      </w:r>
      <w:r w:rsidR="00093D2D">
        <w:rPr>
          <w:rFonts w:ascii="Times New Roman" w:hAnsi="Times New Roman" w:cs="Times New Roman"/>
          <w:sz w:val="24"/>
          <w:szCs w:val="24"/>
          <w:lang w:val="es-ES_tradnl"/>
        </w:rPr>
        <w:t xml:space="preserve">do o acaba de lograr conciencia de sí como </w:t>
      </w:r>
      <w:r w:rsidR="005C5B3E">
        <w:rPr>
          <w:rFonts w:ascii="Times New Roman" w:hAnsi="Times New Roman" w:cs="Times New Roman"/>
          <w:sz w:val="24"/>
          <w:szCs w:val="24"/>
          <w:lang w:val="es-ES_tradnl"/>
        </w:rPr>
        <w:t>pueblo</w:t>
      </w:r>
      <w:r w:rsidR="00093D2D">
        <w:rPr>
          <w:rFonts w:ascii="Times New Roman" w:hAnsi="Times New Roman" w:cs="Times New Roman"/>
          <w:sz w:val="24"/>
          <w:szCs w:val="24"/>
          <w:lang w:val="es-ES_tradnl"/>
        </w:rPr>
        <w:t>. Se vincula necesaria e intrínsecamente con la identidad colectiva</w:t>
      </w:r>
      <w:r w:rsidR="00B048C3">
        <w:rPr>
          <w:rFonts w:ascii="Times New Roman" w:hAnsi="Times New Roman" w:cs="Times New Roman"/>
          <w:sz w:val="24"/>
          <w:szCs w:val="24"/>
          <w:lang w:val="es-ES_tradnl"/>
        </w:rPr>
        <w:t xml:space="preserve"> y las </w:t>
      </w:r>
      <w:proofErr w:type="spellStart"/>
      <w:r w:rsidR="00B048C3">
        <w:rPr>
          <w:rFonts w:ascii="Times New Roman" w:hAnsi="Times New Roman" w:cs="Times New Roman"/>
          <w:i/>
          <w:sz w:val="24"/>
          <w:szCs w:val="24"/>
          <w:lang w:val="es-ES_tradnl"/>
        </w:rPr>
        <w:t>aretaí</w:t>
      </w:r>
      <w:proofErr w:type="spellEnd"/>
      <w:r w:rsidR="00B048C3">
        <w:rPr>
          <w:rFonts w:ascii="Times New Roman" w:hAnsi="Times New Roman" w:cs="Times New Roman"/>
          <w:sz w:val="24"/>
          <w:szCs w:val="24"/>
          <w:lang w:val="es-ES_tradnl"/>
        </w:rPr>
        <w:t xml:space="preserve"> que reúne</w:t>
      </w:r>
      <w:r w:rsidR="00093D2D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AC6A6B">
        <w:rPr>
          <w:rFonts w:ascii="Times New Roman" w:hAnsi="Times New Roman" w:cs="Times New Roman"/>
          <w:sz w:val="24"/>
          <w:szCs w:val="24"/>
          <w:lang w:val="es-ES_tradnl"/>
        </w:rPr>
        <w:t xml:space="preserve"> Tales son los casos de los clásicos Jasón, Aquiles </w:t>
      </w:r>
      <w:proofErr w:type="spellStart"/>
      <w:r w:rsidR="00AC6A6B">
        <w:rPr>
          <w:rFonts w:ascii="Times New Roman" w:hAnsi="Times New Roman" w:cs="Times New Roman"/>
          <w:sz w:val="24"/>
          <w:szCs w:val="24"/>
          <w:lang w:val="es-ES_tradnl"/>
        </w:rPr>
        <w:t>Pelida</w:t>
      </w:r>
      <w:proofErr w:type="spellEnd"/>
      <w:r w:rsidR="00AC6A6B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CE2708">
        <w:rPr>
          <w:rFonts w:ascii="Times New Roman" w:hAnsi="Times New Roman" w:cs="Times New Roman"/>
          <w:sz w:val="24"/>
          <w:szCs w:val="24"/>
          <w:lang w:val="es-ES_tradnl"/>
        </w:rPr>
        <w:t xml:space="preserve">Odiseo, </w:t>
      </w:r>
      <w:proofErr w:type="spellStart"/>
      <w:r w:rsidR="00AC6A6B">
        <w:rPr>
          <w:rFonts w:ascii="Times New Roman" w:hAnsi="Times New Roman" w:cs="Times New Roman"/>
          <w:sz w:val="24"/>
          <w:szCs w:val="24"/>
          <w:lang w:val="es-ES_tradnl"/>
        </w:rPr>
        <w:t>Beowulf</w:t>
      </w:r>
      <w:proofErr w:type="spellEnd"/>
      <w:r w:rsidR="00AC6A6B">
        <w:rPr>
          <w:rFonts w:ascii="Times New Roman" w:hAnsi="Times New Roman" w:cs="Times New Roman"/>
          <w:sz w:val="24"/>
          <w:szCs w:val="24"/>
          <w:lang w:val="es-ES_tradnl"/>
        </w:rPr>
        <w:t xml:space="preserve">, La Doncella Guerrera, Rodrigo Díaz de Vivar, </w:t>
      </w:r>
      <w:proofErr w:type="spellStart"/>
      <w:r w:rsidR="00AC6A6B">
        <w:rPr>
          <w:rFonts w:ascii="Times New Roman" w:hAnsi="Times New Roman" w:cs="Times New Roman"/>
          <w:sz w:val="24"/>
          <w:szCs w:val="24"/>
          <w:lang w:val="es-ES_tradnl"/>
        </w:rPr>
        <w:t>Roland</w:t>
      </w:r>
      <w:proofErr w:type="spellEnd"/>
      <w:r w:rsidR="00AC6A6B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336DC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AC6A6B">
        <w:rPr>
          <w:rFonts w:ascii="Times New Roman" w:hAnsi="Times New Roman" w:cs="Times New Roman"/>
          <w:sz w:val="24"/>
          <w:szCs w:val="24"/>
          <w:lang w:val="es-ES_tradnl"/>
        </w:rPr>
        <w:t>Amadís</w:t>
      </w:r>
      <w:proofErr w:type="spellEnd"/>
      <w:r w:rsidR="00AC6A6B">
        <w:rPr>
          <w:rFonts w:ascii="Times New Roman" w:hAnsi="Times New Roman" w:cs="Times New Roman"/>
          <w:sz w:val="24"/>
          <w:szCs w:val="24"/>
          <w:lang w:val="es-ES_tradnl"/>
        </w:rPr>
        <w:t>, Sigfrido</w:t>
      </w:r>
      <w:r w:rsidR="00CE2708">
        <w:rPr>
          <w:rFonts w:ascii="Times New Roman" w:hAnsi="Times New Roman" w:cs="Times New Roman"/>
          <w:sz w:val="24"/>
          <w:szCs w:val="24"/>
          <w:lang w:val="es-ES_tradnl"/>
        </w:rPr>
        <w:t xml:space="preserve">, Arturo, entre otros. </w:t>
      </w:r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Sin embargo, también se encuentran los modernos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Eddard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Stark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, Loras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Tyrell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, Robert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Baratheon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Oberyn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Martell,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Tyrion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y Jaime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Lannister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Brienne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Tarth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811E6F" w:rsidRPr="00F07022">
        <w:rPr>
          <w:rFonts w:ascii="Times New Roman" w:hAnsi="Times New Roman" w:cs="Times New Roman"/>
          <w:sz w:val="24"/>
          <w:szCs w:val="24"/>
          <w:lang w:val="es-ES_tradnl"/>
        </w:rPr>
        <w:t>Arya</w:t>
      </w:r>
      <w:proofErr w:type="spellEnd"/>
      <w:r w:rsidR="00811E6F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811E6F" w:rsidRPr="00F07022">
        <w:rPr>
          <w:rFonts w:ascii="Times New Roman" w:hAnsi="Times New Roman" w:cs="Times New Roman"/>
          <w:sz w:val="24"/>
          <w:szCs w:val="24"/>
          <w:lang w:val="es-ES_tradnl"/>
        </w:rPr>
        <w:t>Stark</w:t>
      </w:r>
      <w:proofErr w:type="spellEnd"/>
      <w:r w:rsidR="00811E6F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Daenerys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Targaryen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e incluso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Aegon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“John Snow”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Ta</w:t>
      </w:r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r</w:t>
      </w:r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garyen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proofErr w:type="spellStart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>Tormund</w:t>
      </w:r>
      <w:proofErr w:type="spellEnd"/>
      <w:r w:rsidR="00CE2708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="00CE2708" w:rsidRPr="00F07022">
        <w:rPr>
          <w:rFonts w:ascii="Times New Roman" w:hAnsi="Times New Roman" w:cs="Times New Roman"/>
          <w:i/>
          <w:sz w:val="24"/>
          <w:szCs w:val="24"/>
          <w:lang w:val="es-ES_tradnl"/>
        </w:rPr>
        <w:t>Game</w:t>
      </w:r>
      <w:proofErr w:type="spellEnd"/>
      <w:r w:rsidR="00CE2708" w:rsidRPr="00F07022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of </w:t>
      </w:r>
      <w:proofErr w:type="spellStart"/>
      <w:r w:rsidR="00CE2708" w:rsidRPr="00F07022">
        <w:rPr>
          <w:rFonts w:ascii="Times New Roman" w:hAnsi="Times New Roman" w:cs="Times New Roman"/>
          <w:i/>
          <w:sz w:val="24"/>
          <w:szCs w:val="24"/>
          <w:lang w:val="es-ES_tradnl"/>
        </w:rPr>
        <w:t>thrones</w:t>
      </w:r>
      <w:proofErr w:type="spellEnd"/>
      <w:r w:rsidR="00175616" w:rsidRPr="00F07022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="00F07022" w:rsidRPr="00F07022">
        <w:rPr>
          <w:rFonts w:ascii="Times New Roman" w:hAnsi="Times New Roman" w:cs="Times New Roman"/>
          <w:sz w:val="24"/>
          <w:szCs w:val="24"/>
          <w:lang w:val="es-ES_tradnl"/>
        </w:rPr>
        <w:t>;</w:t>
      </w:r>
      <w:r w:rsidR="00811E6F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F07022" w:rsidRPr="00F07022">
        <w:rPr>
          <w:rFonts w:ascii="Times New Roman" w:hAnsi="Times New Roman" w:cs="Times New Roman"/>
          <w:sz w:val="24"/>
          <w:szCs w:val="24"/>
          <w:lang w:val="es-ES_tradnl"/>
        </w:rPr>
        <w:t>Alexios</w:t>
      </w:r>
      <w:proofErr w:type="spellEnd"/>
      <w:r w:rsidR="00F07022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o </w:t>
      </w:r>
      <w:proofErr w:type="spellStart"/>
      <w:r w:rsidR="00F07022" w:rsidRPr="00F07022">
        <w:rPr>
          <w:rFonts w:ascii="Times New Roman" w:hAnsi="Times New Roman" w:cs="Times New Roman"/>
          <w:sz w:val="24"/>
          <w:szCs w:val="24"/>
          <w:lang w:val="es-ES_tradnl"/>
        </w:rPr>
        <w:t>Kassandra</w:t>
      </w:r>
      <w:proofErr w:type="spellEnd"/>
      <w:r w:rsidR="00F07022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="00F07022" w:rsidRPr="00F07022">
        <w:rPr>
          <w:rFonts w:ascii="Times New Roman" w:hAnsi="Times New Roman" w:cs="Times New Roman"/>
          <w:i/>
          <w:sz w:val="24"/>
          <w:szCs w:val="24"/>
          <w:lang w:val="es-ES_tradnl"/>
        </w:rPr>
        <w:t>Assassin’s</w:t>
      </w:r>
      <w:proofErr w:type="spellEnd"/>
      <w:r w:rsidR="00F07022" w:rsidRPr="00F07022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Creed: </w:t>
      </w:r>
      <w:proofErr w:type="spellStart"/>
      <w:r w:rsidR="00F07022" w:rsidRPr="00F07022">
        <w:rPr>
          <w:rFonts w:ascii="Times New Roman" w:hAnsi="Times New Roman" w:cs="Times New Roman"/>
          <w:i/>
          <w:sz w:val="24"/>
          <w:szCs w:val="24"/>
          <w:lang w:val="es-ES_tradnl"/>
        </w:rPr>
        <w:t>Odyssey</w:t>
      </w:r>
      <w:proofErr w:type="spellEnd"/>
      <w:r w:rsidR="00F07022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), </w:t>
      </w:r>
      <w:proofErr w:type="spellStart"/>
      <w:r w:rsidR="00F07022" w:rsidRPr="00F07022">
        <w:rPr>
          <w:rFonts w:ascii="Times New Roman" w:hAnsi="Times New Roman" w:cs="Times New Roman"/>
          <w:sz w:val="24"/>
          <w:szCs w:val="24"/>
          <w:lang w:val="es-ES_tradnl"/>
        </w:rPr>
        <w:t>Kratos</w:t>
      </w:r>
      <w:proofErr w:type="spellEnd"/>
      <w:r w:rsidR="00F07022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07022" w:rsidRPr="00F07022">
        <w:rPr>
          <w:rFonts w:ascii="Times New Roman" w:hAnsi="Times New Roman" w:cs="Times New Roman"/>
          <w:i/>
          <w:sz w:val="24"/>
          <w:szCs w:val="24"/>
          <w:lang w:val="es-ES_tradnl"/>
        </w:rPr>
        <w:t>(</w:t>
      </w:r>
      <w:proofErr w:type="spellStart"/>
      <w:r w:rsidR="00F07022" w:rsidRPr="00F07022">
        <w:rPr>
          <w:rFonts w:ascii="Times New Roman" w:hAnsi="Times New Roman" w:cs="Times New Roman"/>
          <w:i/>
          <w:sz w:val="24"/>
          <w:szCs w:val="24"/>
          <w:lang w:val="es-ES_tradnl"/>
        </w:rPr>
        <w:t>God</w:t>
      </w:r>
      <w:proofErr w:type="spellEnd"/>
      <w:r w:rsidR="00F07022" w:rsidRPr="00F07022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of </w:t>
      </w:r>
      <w:proofErr w:type="spellStart"/>
      <w:r w:rsidR="00F07022" w:rsidRPr="00F07022">
        <w:rPr>
          <w:rFonts w:ascii="Times New Roman" w:hAnsi="Times New Roman" w:cs="Times New Roman"/>
          <w:i/>
          <w:sz w:val="24"/>
          <w:szCs w:val="24"/>
          <w:lang w:val="es-ES_tradnl"/>
        </w:rPr>
        <w:t>war</w:t>
      </w:r>
      <w:proofErr w:type="spellEnd"/>
      <w:r w:rsidR="00F07022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), </w:t>
      </w:r>
      <w:r w:rsidR="00811E6F" w:rsidRPr="00F07022">
        <w:rPr>
          <w:rFonts w:ascii="Times New Roman" w:hAnsi="Times New Roman" w:cs="Times New Roman"/>
          <w:sz w:val="24"/>
          <w:szCs w:val="24"/>
          <w:lang w:val="es-ES_tradnl"/>
        </w:rPr>
        <w:t>y</w:t>
      </w:r>
      <w:r w:rsidR="00175616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175616" w:rsidRPr="00F07022">
        <w:rPr>
          <w:rFonts w:ascii="Times New Roman" w:hAnsi="Times New Roman" w:cs="Times New Roman"/>
          <w:sz w:val="24"/>
          <w:szCs w:val="24"/>
          <w:lang w:val="es-ES_tradnl"/>
        </w:rPr>
        <w:t>Geralt</w:t>
      </w:r>
      <w:proofErr w:type="spellEnd"/>
      <w:r w:rsidR="00175616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="00175616" w:rsidRPr="00F07022">
        <w:rPr>
          <w:rFonts w:ascii="Times New Roman" w:hAnsi="Times New Roman" w:cs="Times New Roman"/>
          <w:sz w:val="24"/>
          <w:szCs w:val="24"/>
          <w:lang w:val="es-ES_tradnl"/>
        </w:rPr>
        <w:t>Rivia</w:t>
      </w:r>
      <w:proofErr w:type="spellEnd"/>
      <w:r w:rsidR="00175616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="00175616" w:rsidRPr="00F07022">
        <w:rPr>
          <w:rFonts w:ascii="Times New Roman" w:hAnsi="Times New Roman" w:cs="Times New Roman"/>
          <w:i/>
          <w:sz w:val="24"/>
          <w:szCs w:val="24"/>
          <w:lang w:val="es-ES_tradnl"/>
        </w:rPr>
        <w:t>The</w:t>
      </w:r>
      <w:proofErr w:type="spellEnd"/>
      <w:r w:rsidR="00175616" w:rsidRPr="00F07022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proofErr w:type="spellStart"/>
      <w:r w:rsidR="00175616" w:rsidRPr="00F07022">
        <w:rPr>
          <w:rFonts w:ascii="Times New Roman" w:hAnsi="Times New Roman" w:cs="Times New Roman"/>
          <w:i/>
          <w:sz w:val="24"/>
          <w:szCs w:val="24"/>
          <w:lang w:val="es-ES_tradnl"/>
        </w:rPr>
        <w:t>Witcher</w:t>
      </w:r>
      <w:proofErr w:type="spellEnd"/>
      <w:r w:rsidR="00F07022" w:rsidRPr="00F07022">
        <w:rPr>
          <w:rFonts w:ascii="Times New Roman" w:hAnsi="Times New Roman" w:cs="Times New Roman"/>
          <w:sz w:val="24"/>
          <w:szCs w:val="24"/>
          <w:lang w:val="es-ES_tradnl"/>
        </w:rPr>
        <w:t xml:space="preserve">), estos </w:t>
      </w:r>
      <w:r w:rsidR="00F07022">
        <w:rPr>
          <w:rFonts w:ascii="Times New Roman" w:hAnsi="Times New Roman" w:cs="Times New Roman"/>
          <w:sz w:val="24"/>
          <w:szCs w:val="24"/>
          <w:lang w:val="es-ES_tradnl"/>
        </w:rPr>
        <w:t>últimos, de videojuegos.</w:t>
      </w:r>
    </w:p>
    <w:p w:rsidR="00093D2D" w:rsidRPr="005C5B3E" w:rsidRDefault="00093D2D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840D6">
        <w:rPr>
          <w:rFonts w:ascii="Times New Roman" w:hAnsi="Times New Roman" w:cs="Times New Roman"/>
          <w:sz w:val="24"/>
          <w:szCs w:val="24"/>
        </w:rPr>
        <w:t xml:space="preserve">Para los árabes, en los primeros tiempos, la narración y la transmisión de las leyendas épicas se realizaban en las mismas mezquitas y no se separaban fácilmente de la prédica. </w:t>
      </w:r>
      <w:r w:rsidR="00955546">
        <w:rPr>
          <w:rFonts w:ascii="Times New Roman" w:hAnsi="Times New Roman" w:cs="Times New Roman"/>
          <w:sz w:val="24"/>
          <w:szCs w:val="24"/>
        </w:rPr>
        <w:t xml:space="preserve">Como señala 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Galmés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 xml:space="preserve"> de Fuentes </w:t>
      </w:r>
      <w:r w:rsidR="00955546" w:rsidRPr="00E840D6">
        <w:rPr>
          <w:rFonts w:ascii="Times New Roman" w:hAnsi="Times New Roman" w:cs="Times New Roman"/>
          <w:sz w:val="24"/>
          <w:szCs w:val="24"/>
        </w:rPr>
        <w:t>(</w:t>
      </w:r>
      <w:r w:rsidR="00955546">
        <w:rPr>
          <w:rFonts w:ascii="Times New Roman" w:hAnsi="Times New Roman" w:cs="Times New Roman"/>
          <w:sz w:val="24"/>
          <w:szCs w:val="24"/>
        </w:rPr>
        <w:t>1978</w:t>
      </w:r>
      <w:r w:rsidR="00955546" w:rsidRPr="00E840D6">
        <w:rPr>
          <w:rFonts w:ascii="Times New Roman" w:hAnsi="Times New Roman" w:cs="Times New Roman"/>
          <w:sz w:val="24"/>
          <w:szCs w:val="24"/>
        </w:rPr>
        <w:t>)</w:t>
      </w:r>
      <w:r w:rsidR="00955546">
        <w:rPr>
          <w:rFonts w:ascii="Times New Roman" w:hAnsi="Times New Roman" w:cs="Times New Roman"/>
          <w:sz w:val="24"/>
          <w:szCs w:val="24"/>
        </w:rPr>
        <w:t xml:space="preserve">, </w:t>
      </w:r>
      <w:r w:rsidRPr="00E840D6">
        <w:rPr>
          <w:rFonts w:ascii="Times New Roman" w:hAnsi="Times New Roman" w:cs="Times New Roman"/>
          <w:sz w:val="24"/>
          <w:szCs w:val="24"/>
        </w:rPr>
        <w:t xml:space="preserve">con el paso del tiempo, el narrador dejó de ser </w:t>
      </w:r>
      <w:r w:rsidRPr="00E840D6">
        <w:rPr>
          <w:rFonts w:ascii="Times New Roman" w:hAnsi="Times New Roman" w:cs="Times New Roman"/>
          <w:sz w:val="24"/>
          <w:szCs w:val="24"/>
        </w:rPr>
        <w:lastRenderedPageBreak/>
        <w:t>objetivo e incorporó, para captar y mantener el interés del público como un juglar, eleme</w:t>
      </w:r>
      <w:r w:rsidRPr="00E840D6">
        <w:rPr>
          <w:rFonts w:ascii="Times New Roman" w:hAnsi="Times New Roman" w:cs="Times New Roman"/>
          <w:sz w:val="24"/>
          <w:szCs w:val="24"/>
        </w:rPr>
        <w:t>n</w:t>
      </w:r>
      <w:r w:rsidRPr="00E840D6">
        <w:rPr>
          <w:rFonts w:ascii="Times New Roman" w:hAnsi="Times New Roman" w:cs="Times New Roman"/>
          <w:sz w:val="24"/>
          <w:szCs w:val="24"/>
        </w:rPr>
        <w:t>tos poco auténticos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Pr="00E840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6C7F" w:rsidRDefault="00626047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La oralidad otorga variaciones y versiones innumerables, una producción constante, mantenida por el recitado y la me</w:t>
      </w:r>
      <w:r w:rsidR="009F62D2">
        <w:rPr>
          <w:rFonts w:ascii="Times New Roman" w:hAnsi="Times New Roman" w:cs="Times New Roman"/>
          <w:sz w:val="24"/>
          <w:szCs w:val="24"/>
          <w:lang w:val="es-ES_tradnl"/>
        </w:rPr>
        <w:t xml:space="preserve">moria, </w:t>
      </w:r>
      <w:r w:rsidR="00955546">
        <w:rPr>
          <w:rFonts w:ascii="Times New Roman" w:hAnsi="Times New Roman" w:cs="Times New Roman"/>
          <w:sz w:val="24"/>
          <w:szCs w:val="24"/>
          <w:lang w:val="es-ES_tradnl"/>
        </w:rPr>
        <w:t xml:space="preserve">sobre todo </w:t>
      </w:r>
      <w:r w:rsidR="009F62D2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9F62D2" w:rsidRPr="009F62D2">
        <w:rPr>
          <w:rFonts w:ascii="Times New Roman" w:hAnsi="Times New Roman" w:cs="Times New Roman"/>
          <w:sz w:val="24"/>
          <w:szCs w:val="24"/>
        </w:rPr>
        <w:t>para facilitar una lectura de viva voz a lo largo de varias sesiones</w:t>
      </w:r>
      <w:r w:rsidR="00955546">
        <w:rPr>
          <w:rFonts w:ascii="Times New Roman" w:hAnsi="Times New Roman" w:cs="Times New Roman"/>
          <w:sz w:val="24"/>
          <w:szCs w:val="24"/>
        </w:rPr>
        <w:t>” debido a la extensión de los textos</w:t>
      </w:r>
      <w:r w:rsidR="009F62D2" w:rsidRPr="009F62D2">
        <w:rPr>
          <w:rFonts w:ascii="Times New Roman" w:hAnsi="Times New Roman" w:cs="Times New Roman"/>
          <w:sz w:val="24"/>
          <w:szCs w:val="24"/>
        </w:rPr>
        <w:t xml:space="preserve"> (Narbona, p. 30)</w:t>
      </w:r>
      <w:r w:rsidR="009F62D2">
        <w:rPr>
          <w:rFonts w:ascii="Times New Roman" w:hAnsi="Times New Roman" w:cs="Times New Roman"/>
          <w:sz w:val="24"/>
          <w:szCs w:val="24"/>
        </w:rPr>
        <w:t>. Para co</w:t>
      </w:r>
      <w:r w:rsidR="009F62D2">
        <w:rPr>
          <w:rFonts w:ascii="Times New Roman" w:hAnsi="Times New Roman" w:cs="Times New Roman"/>
          <w:sz w:val="24"/>
          <w:szCs w:val="24"/>
        </w:rPr>
        <w:t>n</w:t>
      </w:r>
      <w:r w:rsidR="009F62D2">
        <w:rPr>
          <w:rFonts w:ascii="Times New Roman" w:hAnsi="Times New Roman" w:cs="Times New Roman"/>
          <w:sz w:val="24"/>
          <w:szCs w:val="24"/>
        </w:rPr>
        <w:t xml:space="preserve">servar la memoria,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son de importancia las </w:t>
      </w:r>
      <w:r w:rsidRPr="00E840D6">
        <w:rPr>
          <w:rFonts w:ascii="Times New Roman" w:hAnsi="Times New Roman" w:cs="Times New Roman"/>
          <w:sz w:val="24"/>
          <w:szCs w:val="24"/>
        </w:rPr>
        <w:t>fórmulas rituales, gratas a los poetas y a su aud</w:t>
      </w:r>
      <w:r w:rsidRPr="00E840D6">
        <w:rPr>
          <w:rFonts w:ascii="Times New Roman" w:hAnsi="Times New Roman" w:cs="Times New Roman"/>
          <w:sz w:val="24"/>
          <w:szCs w:val="24"/>
        </w:rPr>
        <w:t>i</w:t>
      </w:r>
      <w:r w:rsidRPr="00E840D6">
        <w:rPr>
          <w:rFonts w:ascii="Times New Roman" w:hAnsi="Times New Roman" w:cs="Times New Roman"/>
          <w:sz w:val="24"/>
          <w:szCs w:val="24"/>
        </w:rPr>
        <w:t>torio, como los epítetos épicos, “adjetivos o frases empleadas sistemáticamente para cara</w:t>
      </w:r>
      <w:r w:rsidRPr="00E840D6">
        <w:rPr>
          <w:rFonts w:ascii="Times New Roman" w:hAnsi="Times New Roman" w:cs="Times New Roman"/>
          <w:sz w:val="24"/>
          <w:szCs w:val="24"/>
        </w:rPr>
        <w:t>c</w:t>
      </w:r>
      <w:r w:rsidRPr="00E840D6">
        <w:rPr>
          <w:rFonts w:ascii="Times New Roman" w:hAnsi="Times New Roman" w:cs="Times New Roman"/>
          <w:sz w:val="24"/>
          <w:szCs w:val="24"/>
        </w:rPr>
        <w:t xml:space="preserve">terizar a un personaje o con propósito ornamental” (Lapesa, </w:t>
      </w:r>
      <w:r>
        <w:rPr>
          <w:rFonts w:ascii="Times New Roman" w:hAnsi="Times New Roman" w:cs="Times New Roman"/>
          <w:sz w:val="24"/>
          <w:szCs w:val="24"/>
        </w:rPr>
        <w:t xml:space="preserve">2008, </w:t>
      </w:r>
      <w:r w:rsidRPr="00E840D6">
        <w:rPr>
          <w:rFonts w:ascii="Times New Roman" w:hAnsi="Times New Roman" w:cs="Times New Roman"/>
          <w:sz w:val="24"/>
          <w:szCs w:val="24"/>
        </w:rPr>
        <w:t>p. 129). El epíteto</w:t>
      </w:r>
      <w:r w:rsidR="00E07F9B">
        <w:rPr>
          <w:rFonts w:ascii="Times New Roman" w:hAnsi="Times New Roman" w:cs="Times New Roman"/>
          <w:sz w:val="24"/>
          <w:szCs w:val="24"/>
        </w:rPr>
        <w:t xml:space="preserve"> en tanto figura</w:t>
      </w:r>
      <w:r w:rsidRPr="00E840D6">
        <w:rPr>
          <w:rFonts w:ascii="Times New Roman" w:hAnsi="Times New Roman" w:cs="Times New Roman"/>
          <w:sz w:val="24"/>
          <w:szCs w:val="24"/>
        </w:rPr>
        <w:t xml:space="preserve"> de dicción (Fernández, </w:t>
      </w:r>
      <w:r>
        <w:rPr>
          <w:rFonts w:ascii="Times New Roman" w:hAnsi="Times New Roman" w:cs="Times New Roman"/>
          <w:sz w:val="24"/>
          <w:szCs w:val="24"/>
        </w:rPr>
        <w:t xml:space="preserve">1975, </w:t>
      </w:r>
      <w:r w:rsidRPr="00E840D6">
        <w:rPr>
          <w:rFonts w:ascii="Times New Roman" w:hAnsi="Times New Roman" w:cs="Times New Roman"/>
          <w:sz w:val="24"/>
          <w:szCs w:val="24"/>
        </w:rPr>
        <w:t>p. 35)</w:t>
      </w:r>
      <w:r w:rsidR="003A45D0">
        <w:rPr>
          <w:rFonts w:ascii="Times New Roman" w:hAnsi="Times New Roman" w:cs="Times New Roman"/>
          <w:sz w:val="24"/>
          <w:szCs w:val="24"/>
        </w:rPr>
        <w:t xml:space="preserve"> </w:t>
      </w:r>
      <w:r w:rsidRPr="00E840D6">
        <w:rPr>
          <w:rFonts w:ascii="Times New Roman" w:hAnsi="Times New Roman" w:cs="Times New Roman"/>
          <w:sz w:val="24"/>
          <w:szCs w:val="24"/>
        </w:rPr>
        <w:t>constituye uno de los recursos memoríst</w:t>
      </w:r>
      <w:r w:rsidRPr="00E840D6">
        <w:rPr>
          <w:rFonts w:ascii="Times New Roman" w:hAnsi="Times New Roman" w:cs="Times New Roman"/>
          <w:sz w:val="24"/>
          <w:szCs w:val="24"/>
        </w:rPr>
        <w:t>i</w:t>
      </w:r>
      <w:r w:rsidRPr="00E840D6">
        <w:rPr>
          <w:rFonts w:ascii="Times New Roman" w:hAnsi="Times New Roman" w:cs="Times New Roman"/>
          <w:sz w:val="24"/>
          <w:szCs w:val="24"/>
        </w:rPr>
        <w:t>cos más relevantes y antiguos, propios de la oralidad</w:t>
      </w:r>
      <w:r w:rsidR="00FD05B0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,</w:t>
      </w:r>
      <w:r w:rsidRPr="00E840D6">
        <w:rPr>
          <w:rFonts w:ascii="Times New Roman" w:hAnsi="Times New Roman" w:cs="Times New Roman"/>
          <w:sz w:val="24"/>
          <w:szCs w:val="24"/>
        </w:rPr>
        <w:t xml:space="preserve"> y que fueron implementados por los poetas cultos. Sin embargo, para el estudioso Albert Lord los epítetos y fórmulas no se crearon con esos fines, “sino a causa de requisitos rituales” (Prat Ferrer y García Alonso,</w:t>
      </w:r>
      <w:r>
        <w:rPr>
          <w:rFonts w:ascii="Times New Roman" w:hAnsi="Times New Roman" w:cs="Times New Roman"/>
          <w:sz w:val="24"/>
          <w:szCs w:val="24"/>
        </w:rPr>
        <w:t xml:space="preserve"> 2007,</w:t>
      </w:r>
      <w:r w:rsidRPr="00E840D6">
        <w:rPr>
          <w:rFonts w:ascii="Times New Roman" w:hAnsi="Times New Roman" w:cs="Times New Roman"/>
          <w:sz w:val="24"/>
          <w:szCs w:val="24"/>
        </w:rPr>
        <w:t xml:space="preserve"> pp. 19-20), lo que relaciona al recitado épico con el mito, tal como decíamos al c</w:t>
      </w:r>
      <w:r w:rsidRPr="00E840D6">
        <w:rPr>
          <w:rFonts w:ascii="Times New Roman" w:hAnsi="Times New Roman" w:cs="Times New Roman"/>
          <w:sz w:val="24"/>
          <w:szCs w:val="24"/>
        </w:rPr>
        <w:t>o</w:t>
      </w:r>
      <w:r w:rsidRPr="00E840D6">
        <w:rPr>
          <w:rFonts w:ascii="Times New Roman" w:hAnsi="Times New Roman" w:cs="Times New Roman"/>
          <w:sz w:val="24"/>
          <w:szCs w:val="24"/>
        </w:rPr>
        <w:t>mienzo.</w:t>
      </w:r>
      <w:r w:rsidR="00E07F9B">
        <w:rPr>
          <w:rFonts w:ascii="Times New Roman" w:hAnsi="Times New Roman" w:cs="Times New Roman"/>
          <w:sz w:val="24"/>
          <w:szCs w:val="24"/>
        </w:rPr>
        <w:t xml:space="preserve"> De esa manera, se vuelcan a la prosa</w:t>
      </w:r>
      <w:r w:rsidR="00E07F9B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  <w:r w:rsidR="003E089C">
        <w:rPr>
          <w:rFonts w:ascii="Times New Roman" w:hAnsi="Times New Roman" w:cs="Times New Roman"/>
          <w:sz w:val="24"/>
          <w:szCs w:val="24"/>
        </w:rPr>
        <w:t>,</w:t>
      </w:r>
      <w:r w:rsidR="002075B0">
        <w:rPr>
          <w:rFonts w:ascii="Times New Roman" w:hAnsi="Times New Roman" w:cs="Times New Roman"/>
          <w:sz w:val="24"/>
          <w:szCs w:val="24"/>
        </w:rPr>
        <w:t xml:space="preserve"> al cine y el cómic, estos dos últimos en tanto paradigma semiológico, retórico y sociológico (Cabo, 2006).</w:t>
      </w:r>
    </w:p>
    <w:p w:rsidR="00577FD1" w:rsidRDefault="00626047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0D6">
        <w:rPr>
          <w:rFonts w:ascii="Times New Roman" w:hAnsi="Times New Roman" w:cs="Times New Roman"/>
          <w:sz w:val="24"/>
          <w:szCs w:val="24"/>
        </w:rPr>
        <w:t xml:space="preserve">En la épica árabe, los sobrenombres significadores hacen alusión a sus cualidades guerreras. En el </w:t>
      </w:r>
      <w:r w:rsidRPr="00E840D6">
        <w:rPr>
          <w:rFonts w:ascii="Times New Roman" w:hAnsi="Times New Roman" w:cs="Times New Roman"/>
          <w:i/>
          <w:sz w:val="24"/>
          <w:szCs w:val="24"/>
        </w:rPr>
        <w:t>Libro de las Batallas</w:t>
      </w:r>
      <w:r w:rsidRPr="00E840D6">
        <w:rPr>
          <w:rFonts w:ascii="Times New Roman" w:hAnsi="Times New Roman" w:cs="Times New Roman"/>
          <w:sz w:val="24"/>
          <w:szCs w:val="24"/>
        </w:rPr>
        <w:t xml:space="preserve">, épico-caballeresco, cuyo protagonista es 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Alí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>, de él se dice “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Galib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>” o “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Banu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Galib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>” (</w:t>
      </w:r>
      <w:r w:rsidR="00CE57DA">
        <w:rPr>
          <w:rFonts w:ascii="Times New Roman" w:hAnsi="Times New Roman" w:cs="Times New Roman"/>
          <w:sz w:val="24"/>
          <w:szCs w:val="24"/>
        </w:rPr>
        <w:t>“</w:t>
      </w:r>
      <w:r w:rsidRPr="00E840D6">
        <w:rPr>
          <w:rFonts w:ascii="Times New Roman" w:hAnsi="Times New Roman" w:cs="Times New Roman"/>
          <w:sz w:val="24"/>
          <w:szCs w:val="24"/>
        </w:rPr>
        <w:t>el que prevalece</w:t>
      </w:r>
      <w:r w:rsidR="00CE57DA">
        <w:rPr>
          <w:rFonts w:ascii="Times New Roman" w:hAnsi="Times New Roman" w:cs="Times New Roman"/>
          <w:sz w:val="24"/>
          <w:szCs w:val="24"/>
        </w:rPr>
        <w:t>”</w:t>
      </w:r>
      <w:r w:rsidRPr="00E840D6">
        <w:rPr>
          <w:rFonts w:ascii="Times New Roman" w:hAnsi="Times New Roman" w:cs="Times New Roman"/>
          <w:sz w:val="24"/>
          <w:szCs w:val="24"/>
        </w:rPr>
        <w:t xml:space="preserve">, </w:t>
      </w:r>
      <w:r w:rsidR="00CE57DA">
        <w:rPr>
          <w:rFonts w:ascii="Times New Roman" w:hAnsi="Times New Roman" w:cs="Times New Roman"/>
          <w:sz w:val="24"/>
          <w:szCs w:val="24"/>
        </w:rPr>
        <w:t>“</w:t>
      </w:r>
      <w:r w:rsidRPr="00E840D6">
        <w:rPr>
          <w:rFonts w:ascii="Times New Roman" w:hAnsi="Times New Roman" w:cs="Times New Roman"/>
          <w:sz w:val="24"/>
          <w:szCs w:val="24"/>
        </w:rPr>
        <w:t>el vencedor en las batallas”</w:t>
      </w:r>
      <w:r w:rsidR="00CE57DA">
        <w:rPr>
          <w:rFonts w:ascii="Times New Roman" w:hAnsi="Times New Roman" w:cs="Times New Roman"/>
          <w:sz w:val="24"/>
          <w:szCs w:val="24"/>
        </w:rPr>
        <w:t>)</w:t>
      </w:r>
      <w:r w:rsidRPr="00E840D6">
        <w:rPr>
          <w:rFonts w:ascii="Times New Roman" w:hAnsi="Times New Roman" w:cs="Times New Roman"/>
          <w:sz w:val="24"/>
          <w:szCs w:val="24"/>
        </w:rPr>
        <w:t>. Ruy Díaz de Vivar es “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Campidoctor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>”, equivalente al árabe recién mencionado, y “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Mio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Çid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s</w:t>
      </w:r>
      <w:r w:rsidRPr="00E840D6">
        <w:rPr>
          <w:rFonts w:ascii="Times New Roman" w:hAnsi="Times New Roman" w:cs="Times New Roman"/>
          <w:sz w:val="24"/>
          <w:szCs w:val="24"/>
        </w:rPr>
        <w:t>a</w:t>
      </w:r>
      <w:r w:rsidRPr="00E840D6">
        <w:rPr>
          <w:rFonts w:ascii="Times New Roman" w:hAnsi="Times New Roman" w:cs="Times New Roman"/>
          <w:sz w:val="24"/>
          <w:szCs w:val="24"/>
        </w:rPr>
        <w:t>yyidi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>”, “mi señor”.</w:t>
      </w:r>
      <w:r w:rsidRPr="00626047">
        <w:rPr>
          <w:rFonts w:ascii="Times New Roman" w:hAnsi="Times New Roman" w:cs="Times New Roman"/>
          <w:sz w:val="24"/>
          <w:szCs w:val="24"/>
        </w:rPr>
        <w:t xml:space="preserve"> </w:t>
      </w:r>
      <w:r w:rsidRPr="00E840D6">
        <w:rPr>
          <w:rFonts w:ascii="Times New Roman" w:hAnsi="Times New Roman" w:cs="Times New Roman"/>
          <w:sz w:val="24"/>
          <w:szCs w:val="24"/>
        </w:rPr>
        <w:t>El nombre propio de las armas se debe a “un atavismo milenario” (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Galmés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1978, </w:t>
      </w:r>
      <w:r w:rsidRPr="00E840D6">
        <w:rPr>
          <w:rFonts w:ascii="Times New Roman" w:hAnsi="Times New Roman" w:cs="Times New Roman"/>
          <w:sz w:val="24"/>
          <w:szCs w:val="24"/>
        </w:rPr>
        <w:t xml:space="preserve">p. 64) y constituye un rasgo 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poligenético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>. Se trata de un objeto de orgullo</w:t>
      </w:r>
      <w:r w:rsidR="002822AE">
        <w:rPr>
          <w:rFonts w:ascii="Times New Roman" w:hAnsi="Times New Roman" w:cs="Times New Roman"/>
          <w:sz w:val="24"/>
          <w:szCs w:val="24"/>
        </w:rPr>
        <w:t xml:space="preserve"> y a la vez</w:t>
      </w:r>
      <w:r w:rsidRPr="00E840D6">
        <w:rPr>
          <w:rFonts w:ascii="Times New Roman" w:hAnsi="Times New Roman" w:cs="Times New Roman"/>
          <w:sz w:val="24"/>
          <w:szCs w:val="24"/>
        </w:rPr>
        <w:t>,</w:t>
      </w:r>
      <w:r w:rsidR="002822AE">
        <w:rPr>
          <w:rFonts w:ascii="Times New Roman" w:hAnsi="Times New Roman" w:cs="Times New Roman"/>
          <w:sz w:val="24"/>
          <w:szCs w:val="24"/>
        </w:rPr>
        <w:t xml:space="preserve"> de</w:t>
      </w:r>
      <w:r w:rsidRPr="00E840D6">
        <w:rPr>
          <w:rFonts w:ascii="Times New Roman" w:hAnsi="Times New Roman" w:cs="Times New Roman"/>
          <w:sz w:val="24"/>
          <w:szCs w:val="24"/>
        </w:rPr>
        <w:t xml:space="preserve"> una sinécdoque, una extensión del guerrero; todo caballero que se precie de tal debe portar una y adquiere mayor valor si es arrebatada al enemigo. Roldán gana a 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Dura</w:t>
      </w:r>
      <w:r w:rsidRPr="00E840D6">
        <w:rPr>
          <w:rFonts w:ascii="Times New Roman" w:hAnsi="Times New Roman" w:cs="Times New Roman"/>
          <w:sz w:val="24"/>
          <w:szCs w:val="24"/>
        </w:rPr>
        <w:t>n</w:t>
      </w:r>
      <w:r w:rsidRPr="00E840D6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 xml:space="preserve"> matando a 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Yaumont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 xml:space="preserve"> en Italia; 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Durandal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 xml:space="preserve"> se llama así debido a los adornos, filo, largo y peso, “poseedora de la cualidad de brillante”, “clara, blanca, relumbrante” (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Galmés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1978, </w:t>
      </w:r>
      <w:r w:rsidRPr="00E840D6">
        <w:rPr>
          <w:rFonts w:ascii="Times New Roman" w:hAnsi="Times New Roman" w:cs="Times New Roman"/>
          <w:sz w:val="24"/>
          <w:szCs w:val="24"/>
        </w:rPr>
        <w:t>p. 67).</w:t>
      </w:r>
      <w:r w:rsidR="00577FD1">
        <w:rPr>
          <w:rFonts w:ascii="Times New Roman" w:hAnsi="Times New Roman" w:cs="Times New Roman"/>
          <w:sz w:val="24"/>
          <w:szCs w:val="24"/>
        </w:rPr>
        <w:t xml:space="preserve"> Tanto las armas –u objetos que faciliten la concreción de la misión, mágicos o no- como los caballos poseen epítetos que logran gran atracción textual y “valorizan el objeto [no solo] como elemento del mundo épico sino como símbolo del héroe” (</w:t>
      </w:r>
      <w:proofErr w:type="spellStart"/>
      <w:r w:rsidR="00577FD1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="00577FD1">
        <w:rPr>
          <w:rFonts w:ascii="Times New Roman" w:hAnsi="Times New Roman" w:cs="Times New Roman"/>
          <w:sz w:val="24"/>
          <w:szCs w:val="24"/>
        </w:rPr>
        <w:t>, 1995, p. 523). Es así que el caballo suele recibir tres tipos de epítetos conforme a su velocidad, el origen o el color del pelaje. Por otra parte, los que reciben las armas hablan de su resiste</w:t>
      </w:r>
      <w:r w:rsidR="00577FD1">
        <w:rPr>
          <w:rFonts w:ascii="Times New Roman" w:hAnsi="Times New Roman" w:cs="Times New Roman"/>
          <w:sz w:val="24"/>
          <w:szCs w:val="24"/>
        </w:rPr>
        <w:t>n</w:t>
      </w:r>
      <w:r w:rsidR="00577FD1">
        <w:rPr>
          <w:rFonts w:ascii="Times New Roman" w:hAnsi="Times New Roman" w:cs="Times New Roman"/>
          <w:sz w:val="24"/>
          <w:szCs w:val="24"/>
        </w:rPr>
        <w:t>cia y el brillo o adornos. Los colores que porta el héroe se asocian a una identidad colectiva en tanto pueblo; de allí que estas fórmulas hablen de su origen, cualidades morales y fís</w:t>
      </w:r>
      <w:r w:rsidR="00577FD1">
        <w:rPr>
          <w:rFonts w:ascii="Times New Roman" w:hAnsi="Times New Roman" w:cs="Times New Roman"/>
          <w:sz w:val="24"/>
          <w:szCs w:val="24"/>
        </w:rPr>
        <w:t>i</w:t>
      </w:r>
      <w:r w:rsidR="00577FD1">
        <w:rPr>
          <w:rFonts w:ascii="Times New Roman" w:hAnsi="Times New Roman" w:cs="Times New Roman"/>
          <w:sz w:val="24"/>
          <w:szCs w:val="24"/>
        </w:rPr>
        <w:t xml:space="preserve">cas. </w:t>
      </w:r>
      <w:proofErr w:type="spellStart"/>
      <w:r w:rsidR="00577FD1">
        <w:rPr>
          <w:rFonts w:ascii="Times New Roman" w:hAnsi="Times New Roman" w:cs="Times New Roman"/>
          <w:sz w:val="24"/>
          <w:szCs w:val="24"/>
        </w:rPr>
        <w:t>Veillantif</w:t>
      </w:r>
      <w:proofErr w:type="spellEnd"/>
      <w:r w:rsidR="00577FD1">
        <w:rPr>
          <w:rFonts w:ascii="Times New Roman" w:hAnsi="Times New Roman" w:cs="Times New Roman"/>
          <w:sz w:val="24"/>
          <w:szCs w:val="24"/>
        </w:rPr>
        <w:t xml:space="preserve">, Babieca, o incluso Bucéfalo o </w:t>
      </w:r>
      <w:proofErr w:type="spellStart"/>
      <w:r w:rsidR="007E6A1D">
        <w:rPr>
          <w:rFonts w:ascii="Times New Roman" w:hAnsi="Times New Roman" w:cs="Times New Roman"/>
          <w:sz w:val="24"/>
          <w:szCs w:val="24"/>
        </w:rPr>
        <w:t>Janto</w:t>
      </w:r>
      <w:proofErr w:type="spellEnd"/>
      <w:r w:rsidR="007E6A1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E6A1D">
        <w:rPr>
          <w:rFonts w:ascii="Times New Roman" w:hAnsi="Times New Roman" w:cs="Times New Roman"/>
          <w:sz w:val="24"/>
          <w:szCs w:val="24"/>
        </w:rPr>
        <w:t>Balio</w:t>
      </w:r>
      <w:proofErr w:type="spellEnd"/>
      <w:r w:rsidR="00577FD1">
        <w:rPr>
          <w:rFonts w:ascii="Times New Roman" w:hAnsi="Times New Roman" w:cs="Times New Roman"/>
          <w:sz w:val="24"/>
          <w:szCs w:val="24"/>
        </w:rPr>
        <w:t xml:space="preserve"> guardan importancia de por sí. </w:t>
      </w:r>
      <w:r w:rsidR="004143CD">
        <w:rPr>
          <w:rFonts w:ascii="Times New Roman" w:hAnsi="Times New Roman" w:cs="Times New Roman"/>
          <w:sz w:val="24"/>
          <w:szCs w:val="24"/>
        </w:rPr>
        <w:t>De esta manera, e</w:t>
      </w:r>
      <w:r w:rsidR="004143CD" w:rsidRPr="0072453A">
        <w:rPr>
          <w:rFonts w:ascii="Times New Roman" w:hAnsi="Times New Roman" w:cs="Times New Roman"/>
          <w:sz w:val="24"/>
          <w:szCs w:val="24"/>
        </w:rPr>
        <w:t>l protagonista obtiene algún objeto de características peculiares</w:t>
      </w:r>
      <w:r w:rsidR="00CE57DA">
        <w:rPr>
          <w:rFonts w:ascii="Times New Roman" w:hAnsi="Times New Roman" w:cs="Times New Roman"/>
          <w:sz w:val="24"/>
          <w:szCs w:val="24"/>
        </w:rPr>
        <w:t>, que</w:t>
      </w:r>
      <w:r w:rsidR="004143CD" w:rsidRPr="0072453A">
        <w:rPr>
          <w:rFonts w:ascii="Times New Roman" w:hAnsi="Times New Roman" w:cs="Times New Roman"/>
          <w:sz w:val="24"/>
          <w:szCs w:val="24"/>
        </w:rPr>
        <w:t xml:space="preserve"> pu</w:t>
      </w:r>
      <w:r w:rsidR="004143CD" w:rsidRPr="0072453A">
        <w:rPr>
          <w:rFonts w:ascii="Times New Roman" w:hAnsi="Times New Roman" w:cs="Times New Roman"/>
          <w:sz w:val="24"/>
          <w:szCs w:val="24"/>
        </w:rPr>
        <w:t>e</w:t>
      </w:r>
      <w:r w:rsidR="004143CD" w:rsidRPr="0072453A">
        <w:rPr>
          <w:rFonts w:ascii="Times New Roman" w:hAnsi="Times New Roman" w:cs="Times New Roman"/>
          <w:sz w:val="24"/>
          <w:szCs w:val="24"/>
        </w:rPr>
        <w:t>de valer por sí mismo o permitirle la obtención de un bien superior</w:t>
      </w:r>
      <w:r w:rsidR="00CE57DA">
        <w:rPr>
          <w:rFonts w:ascii="Times New Roman" w:hAnsi="Times New Roman" w:cs="Times New Roman"/>
          <w:sz w:val="24"/>
          <w:szCs w:val="24"/>
        </w:rPr>
        <w:t>:</w:t>
      </w:r>
      <w:r w:rsidR="003A45D0">
        <w:rPr>
          <w:rFonts w:ascii="Times New Roman" w:hAnsi="Times New Roman" w:cs="Times New Roman"/>
          <w:sz w:val="24"/>
          <w:szCs w:val="24"/>
        </w:rPr>
        <w:t xml:space="preserve"> </w:t>
      </w:r>
      <w:r w:rsidR="004143CD" w:rsidRPr="0072453A">
        <w:rPr>
          <w:rFonts w:ascii="Times New Roman" w:hAnsi="Times New Roman" w:cs="Times New Roman"/>
          <w:sz w:val="24"/>
          <w:szCs w:val="24"/>
        </w:rPr>
        <w:t>espada, caballo, arm</w:t>
      </w:r>
      <w:r w:rsidR="004143CD" w:rsidRPr="0072453A">
        <w:rPr>
          <w:rFonts w:ascii="Times New Roman" w:hAnsi="Times New Roman" w:cs="Times New Roman"/>
          <w:sz w:val="24"/>
          <w:szCs w:val="24"/>
        </w:rPr>
        <w:t>a</w:t>
      </w:r>
      <w:r w:rsidR="004143CD" w:rsidRPr="0072453A">
        <w:rPr>
          <w:rFonts w:ascii="Times New Roman" w:hAnsi="Times New Roman" w:cs="Times New Roman"/>
          <w:sz w:val="24"/>
          <w:szCs w:val="24"/>
        </w:rPr>
        <w:t>dura, escudo, anillo, capa, collar, etc.</w:t>
      </w:r>
      <w:r w:rsidR="00CE57DA">
        <w:rPr>
          <w:rFonts w:ascii="Times New Roman" w:hAnsi="Times New Roman" w:cs="Times New Roman"/>
          <w:sz w:val="24"/>
          <w:szCs w:val="24"/>
        </w:rPr>
        <w:t>; y</w:t>
      </w:r>
      <w:r w:rsidR="004143CD" w:rsidRPr="0072453A">
        <w:rPr>
          <w:rFonts w:ascii="Times New Roman" w:hAnsi="Times New Roman" w:cs="Times New Roman"/>
          <w:sz w:val="24"/>
          <w:szCs w:val="24"/>
        </w:rPr>
        <w:t xml:space="preserve"> puede poseer n</w:t>
      </w:r>
      <w:r w:rsidR="004143CD">
        <w:rPr>
          <w:rFonts w:ascii="Times New Roman" w:hAnsi="Times New Roman" w:cs="Times New Roman"/>
          <w:sz w:val="24"/>
          <w:szCs w:val="24"/>
        </w:rPr>
        <w:t xml:space="preserve">ombre, lo que le brinda entidad. </w:t>
      </w:r>
      <w:r w:rsidR="00CE57DA">
        <w:rPr>
          <w:rFonts w:ascii="Times New Roman" w:hAnsi="Times New Roman" w:cs="Times New Roman"/>
          <w:sz w:val="24"/>
          <w:szCs w:val="24"/>
        </w:rPr>
        <w:t>L</w:t>
      </w:r>
      <w:r w:rsidR="00577FD1">
        <w:rPr>
          <w:rFonts w:ascii="Times New Roman" w:hAnsi="Times New Roman" w:cs="Times New Roman"/>
          <w:sz w:val="24"/>
          <w:szCs w:val="24"/>
        </w:rPr>
        <w:t>a espada de Olivier (</w:t>
      </w:r>
      <w:proofErr w:type="spellStart"/>
      <w:r w:rsidR="00577FD1">
        <w:rPr>
          <w:rFonts w:ascii="Times New Roman" w:hAnsi="Times New Roman" w:cs="Times New Roman"/>
          <w:i/>
          <w:sz w:val="24"/>
          <w:szCs w:val="24"/>
        </w:rPr>
        <w:t>Chanson</w:t>
      </w:r>
      <w:proofErr w:type="spellEnd"/>
      <w:r w:rsidR="00577FD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577FD1">
        <w:rPr>
          <w:rFonts w:ascii="Times New Roman" w:hAnsi="Times New Roman" w:cs="Times New Roman"/>
          <w:i/>
          <w:sz w:val="24"/>
          <w:szCs w:val="24"/>
        </w:rPr>
        <w:t>Roland</w:t>
      </w:r>
      <w:proofErr w:type="spellEnd"/>
      <w:r w:rsidR="00577FD1">
        <w:rPr>
          <w:rFonts w:ascii="Times New Roman" w:hAnsi="Times New Roman" w:cs="Times New Roman"/>
          <w:sz w:val="24"/>
          <w:szCs w:val="24"/>
        </w:rPr>
        <w:t xml:space="preserve">) recibe el nombre de </w:t>
      </w:r>
      <w:proofErr w:type="spellStart"/>
      <w:r w:rsidR="00577FD1">
        <w:rPr>
          <w:rFonts w:ascii="Times New Roman" w:hAnsi="Times New Roman" w:cs="Times New Roman"/>
          <w:i/>
          <w:sz w:val="24"/>
          <w:szCs w:val="24"/>
        </w:rPr>
        <w:t>Ha</w:t>
      </w:r>
      <w:r w:rsidR="007B0234">
        <w:rPr>
          <w:rFonts w:ascii="Times New Roman" w:hAnsi="Times New Roman" w:cs="Times New Roman"/>
          <w:i/>
          <w:sz w:val="24"/>
          <w:szCs w:val="24"/>
        </w:rPr>
        <w:t>u</w:t>
      </w:r>
      <w:r w:rsidR="00577FD1">
        <w:rPr>
          <w:rFonts w:ascii="Times New Roman" w:hAnsi="Times New Roman" w:cs="Times New Roman"/>
          <w:i/>
          <w:sz w:val="24"/>
          <w:szCs w:val="24"/>
        </w:rPr>
        <w:t>teclere</w:t>
      </w:r>
      <w:proofErr w:type="spellEnd"/>
      <w:r w:rsidR="00577FD1">
        <w:rPr>
          <w:rFonts w:ascii="Times New Roman" w:hAnsi="Times New Roman" w:cs="Times New Roman"/>
          <w:i/>
          <w:sz w:val="24"/>
          <w:szCs w:val="24"/>
        </w:rPr>
        <w:t>,</w:t>
      </w:r>
      <w:r w:rsidR="00577FD1">
        <w:rPr>
          <w:rFonts w:ascii="Times New Roman" w:hAnsi="Times New Roman" w:cs="Times New Roman"/>
          <w:sz w:val="24"/>
          <w:szCs w:val="24"/>
        </w:rPr>
        <w:t xml:space="preserve"> “que viene a ser la traducción romance de </w:t>
      </w:r>
      <w:proofErr w:type="spellStart"/>
      <w:r w:rsidR="00577FD1">
        <w:rPr>
          <w:rFonts w:ascii="Times New Roman" w:hAnsi="Times New Roman" w:cs="Times New Roman"/>
          <w:sz w:val="24"/>
          <w:szCs w:val="24"/>
        </w:rPr>
        <w:t>Durendal</w:t>
      </w:r>
      <w:proofErr w:type="spellEnd"/>
      <w:r w:rsidR="00577FD1">
        <w:rPr>
          <w:rFonts w:ascii="Times New Roman" w:hAnsi="Times New Roman" w:cs="Times New Roman"/>
          <w:sz w:val="24"/>
          <w:szCs w:val="24"/>
        </w:rPr>
        <w:t xml:space="preserve"> […] en árabe ‘poseedor de la cualidad brillante o relu</w:t>
      </w:r>
      <w:r w:rsidR="00577FD1">
        <w:rPr>
          <w:rFonts w:ascii="Times New Roman" w:hAnsi="Times New Roman" w:cs="Times New Roman"/>
          <w:sz w:val="24"/>
          <w:szCs w:val="24"/>
        </w:rPr>
        <w:t>m</w:t>
      </w:r>
      <w:r w:rsidR="00577FD1">
        <w:rPr>
          <w:rFonts w:ascii="Times New Roman" w:hAnsi="Times New Roman" w:cs="Times New Roman"/>
          <w:sz w:val="24"/>
          <w:szCs w:val="24"/>
        </w:rPr>
        <w:t>brante’” (Díaz, 1981-1982, p. 242)</w:t>
      </w:r>
      <w:r w:rsidR="00F53979">
        <w:rPr>
          <w:rFonts w:ascii="Times New Roman" w:hAnsi="Times New Roman" w:cs="Times New Roman"/>
          <w:sz w:val="24"/>
          <w:szCs w:val="24"/>
        </w:rPr>
        <w:t xml:space="preserve">, rasgo que comparte, por la influencia germánica,  </w:t>
      </w:r>
      <w:r w:rsidR="00577FD1">
        <w:rPr>
          <w:rFonts w:ascii="Times New Roman" w:hAnsi="Times New Roman" w:cs="Times New Roman"/>
          <w:sz w:val="24"/>
          <w:szCs w:val="24"/>
        </w:rPr>
        <w:t>Tiz</w:t>
      </w:r>
      <w:r w:rsidR="00577FD1">
        <w:rPr>
          <w:rFonts w:ascii="Times New Roman" w:hAnsi="Times New Roman" w:cs="Times New Roman"/>
          <w:sz w:val="24"/>
          <w:szCs w:val="24"/>
        </w:rPr>
        <w:t>o</w:t>
      </w:r>
      <w:r w:rsidR="00577FD1">
        <w:rPr>
          <w:rFonts w:ascii="Times New Roman" w:hAnsi="Times New Roman" w:cs="Times New Roman"/>
          <w:sz w:val="24"/>
          <w:szCs w:val="24"/>
        </w:rPr>
        <w:t>na</w:t>
      </w:r>
      <w:r w:rsidR="00F53979">
        <w:rPr>
          <w:rFonts w:ascii="Times New Roman" w:hAnsi="Times New Roman" w:cs="Times New Roman"/>
          <w:sz w:val="24"/>
          <w:szCs w:val="24"/>
        </w:rPr>
        <w:t xml:space="preserve">, “ascua”. </w:t>
      </w:r>
      <w:r w:rsidR="0054571C">
        <w:rPr>
          <w:rFonts w:ascii="Times New Roman" w:hAnsi="Times New Roman" w:cs="Times New Roman"/>
          <w:sz w:val="24"/>
          <w:szCs w:val="24"/>
        </w:rPr>
        <w:t>Otras famosas son</w:t>
      </w:r>
      <w:r w:rsidR="00577FD1">
        <w:rPr>
          <w:rFonts w:ascii="Times New Roman" w:hAnsi="Times New Roman" w:cs="Times New Roman"/>
          <w:sz w:val="24"/>
          <w:szCs w:val="24"/>
        </w:rPr>
        <w:t xml:space="preserve"> Colada del Cid, </w:t>
      </w:r>
      <w:proofErr w:type="spellStart"/>
      <w:r w:rsidR="00577FD1">
        <w:rPr>
          <w:rFonts w:ascii="Times New Roman" w:hAnsi="Times New Roman" w:cs="Times New Roman"/>
          <w:sz w:val="24"/>
          <w:szCs w:val="24"/>
        </w:rPr>
        <w:t>Excalibur</w:t>
      </w:r>
      <w:proofErr w:type="spellEnd"/>
      <w:r w:rsidR="00577FD1">
        <w:rPr>
          <w:rFonts w:ascii="Times New Roman" w:hAnsi="Times New Roman" w:cs="Times New Roman"/>
          <w:sz w:val="24"/>
          <w:szCs w:val="24"/>
        </w:rPr>
        <w:t xml:space="preserve"> de Arturo, </w:t>
      </w:r>
      <w:proofErr w:type="spellStart"/>
      <w:r w:rsidR="00577FD1">
        <w:rPr>
          <w:rFonts w:ascii="Times New Roman" w:hAnsi="Times New Roman" w:cs="Times New Roman"/>
          <w:sz w:val="24"/>
          <w:szCs w:val="24"/>
        </w:rPr>
        <w:t>Hrunting</w:t>
      </w:r>
      <w:proofErr w:type="spellEnd"/>
      <w:r w:rsidR="00577FD1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577FD1">
        <w:rPr>
          <w:rFonts w:ascii="Times New Roman" w:hAnsi="Times New Roman" w:cs="Times New Roman"/>
          <w:sz w:val="24"/>
          <w:szCs w:val="24"/>
        </w:rPr>
        <w:t>Naegling</w:t>
      </w:r>
      <w:proofErr w:type="spellEnd"/>
      <w:r w:rsidR="00577F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77FD1">
        <w:rPr>
          <w:rFonts w:ascii="Times New Roman" w:hAnsi="Times New Roman" w:cs="Times New Roman"/>
          <w:sz w:val="24"/>
          <w:szCs w:val="24"/>
        </w:rPr>
        <w:t>Beowulf</w:t>
      </w:r>
      <w:proofErr w:type="spellEnd"/>
      <w:r w:rsidR="00577FD1">
        <w:rPr>
          <w:rFonts w:ascii="Times New Roman" w:hAnsi="Times New Roman" w:cs="Times New Roman"/>
          <w:sz w:val="24"/>
          <w:szCs w:val="24"/>
        </w:rPr>
        <w:t>,</w:t>
      </w:r>
      <w:r w:rsidR="00D56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C15">
        <w:rPr>
          <w:rFonts w:ascii="Times New Roman" w:hAnsi="Times New Roman" w:cs="Times New Roman"/>
          <w:sz w:val="24"/>
          <w:szCs w:val="24"/>
        </w:rPr>
        <w:t>Balmung</w:t>
      </w:r>
      <w:proofErr w:type="spellEnd"/>
      <w:r w:rsidR="00D56C15">
        <w:rPr>
          <w:rFonts w:ascii="Times New Roman" w:hAnsi="Times New Roman" w:cs="Times New Roman"/>
          <w:sz w:val="24"/>
          <w:szCs w:val="24"/>
        </w:rPr>
        <w:t xml:space="preserve"> de Sigfrido. O </w:t>
      </w:r>
      <w:proofErr w:type="spellStart"/>
      <w:r w:rsidR="00D56C15">
        <w:rPr>
          <w:rFonts w:ascii="Times New Roman" w:hAnsi="Times New Roman" w:cs="Times New Roman"/>
          <w:sz w:val="24"/>
          <w:szCs w:val="24"/>
        </w:rPr>
        <w:t>Narsil</w:t>
      </w:r>
      <w:proofErr w:type="spellEnd"/>
      <w:r w:rsidR="00D56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C15">
        <w:rPr>
          <w:rFonts w:ascii="Times New Roman" w:hAnsi="Times New Roman" w:cs="Times New Roman"/>
          <w:sz w:val="24"/>
          <w:szCs w:val="24"/>
        </w:rPr>
        <w:t>Anduril</w:t>
      </w:r>
      <w:proofErr w:type="spellEnd"/>
      <w:r w:rsidR="00D56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C15">
        <w:rPr>
          <w:rFonts w:ascii="Times New Roman" w:hAnsi="Times New Roman" w:cs="Times New Roman"/>
          <w:sz w:val="24"/>
          <w:szCs w:val="24"/>
        </w:rPr>
        <w:t>Glamdring</w:t>
      </w:r>
      <w:proofErr w:type="spellEnd"/>
      <w:r w:rsidR="00D56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C15">
        <w:rPr>
          <w:rFonts w:ascii="Times New Roman" w:hAnsi="Times New Roman" w:cs="Times New Roman"/>
          <w:sz w:val="24"/>
          <w:szCs w:val="24"/>
        </w:rPr>
        <w:t>Handhafang</w:t>
      </w:r>
      <w:proofErr w:type="spellEnd"/>
      <w:r w:rsidR="00D56C15">
        <w:rPr>
          <w:rFonts w:ascii="Times New Roman" w:hAnsi="Times New Roman" w:cs="Times New Roman"/>
          <w:sz w:val="24"/>
          <w:szCs w:val="24"/>
        </w:rPr>
        <w:t xml:space="preserve"> y Sting (de </w:t>
      </w:r>
      <w:proofErr w:type="spellStart"/>
      <w:r w:rsidR="00D56C15">
        <w:rPr>
          <w:rFonts w:ascii="Times New Roman" w:hAnsi="Times New Roman" w:cs="Times New Roman"/>
          <w:sz w:val="24"/>
          <w:szCs w:val="24"/>
        </w:rPr>
        <w:t>Elendil</w:t>
      </w:r>
      <w:proofErr w:type="spellEnd"/>
      <w:r w:rsidR="00D56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C15">
        <w:rPr>
          <w:rFonts w:ascii="Times New Roman" w:hAnsi="Times New Roman" w:cs="Times New Roman"/>
          <w:sz w:val="24"/>
          <w:szCs w:val="24"/>
        </w:rPr>
        <w:t>Aragorn</w:t>
      </w:r>
      <w:proofErr w:type="spellEnd"/>
      <w:r w:rsidR="00D56C15">
        <w:rPr>
          <w:rFonts w:ascii="Times New Roman" w:hAnsi="Times New Roman" w:cs="Times New Roman"/>
          <w:sz w:val="24"/>
          <w:szCs w:val="24"/>
        </w:rPr>
        <w:t xml:space="preserve">, Gandalf, </w:t>
      </w:r>
      <w:proofErr w:type="spellStart"/>
      <w:r w:rsidR="00D56C15">
        <w:rPr>
          <w:rFonts w:ascii="Times New Roman" w:hAnsi="Times New Roman" w:cs="Times New Roman"/>
          <w:sz w:val="24"/>
          <w:szCs w:val="24"/>
        </w:rPr>
        <w:t>Arwen</w:t>
      </w:r>
      <w:proofErr w:type="spellEnd"/>
      <w:r w:rsidR="00D56C1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D56C15">
        <w:rPr>
          <w:rFonts w:ascii="Times New Roman" w:hAnsi="Times New Roman" w:cs="Times New Roman"/>
          <w:sz w:val="24"/>
          <w:szCs w:val="24"/>
        </w:rPr>
        <w:t>Bilbo</w:t>
      </w:r>
      <w:proofErr w:type="spellEnd"/>
      <w:r w:rsidR="00D56C15">
        <w:rPr>
          <w:rFonts w:ascii="Times New Roman" w:hAnsi="Times New Roman" w:cs="Times New Roman"/>
          <w:sz w:val="24"/>
          <w:szCs w:val="24"/>
        </w:rPr>
        <w:t xml:space="preserve"> y Frodo, respectivamente) en </w:t>
      </w:r>
      <w:r w:rsidR="00D56C15">
        <w:rPr>
          <w:rFonts w:ascii="Times New Roman" w:hAnsi="Times New Roman" w:cs="Times New Roman"/>
          <w:i/>
          <w:sz w:val="24"/>
          <w:szCs w:val="24"/>
        </w:rPr>
        <w:t xml:space="preserve">El señor de los </w:t>
      </w:r>
      <w:r w:rsidR="00D56C1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anillos. </w:t>
      </w:r>
      <w:r w:rsidR="00D56C15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="00D56C15">
        <w:rPr>
          <w:rFonts w:ascii="Times New Roman" w:hAnsi="Times New Roman" w:cs="Times New Roman"/>
          <w:i/>
          <w:sz w:val="24"/>
          <w:szCs w:val="24"/>
        </w:rPr>
        <w:t>Game</w:t>
      </w:r>
      <w:proofErr w:type="spellEnd"/>
      <w:r w:rsidR="00D56C15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D56C15">
        <w:rPr>
          <w:rFonts w:ascii="Times New Roman" w:hAnsi="Times New Roman" w:cs="Times New Roman"/>
          <w:i/>
          <w:sz w:val="24"/>
          <w:szCs w:val="24"/>
        </w:rPr>
        <w:t>thrones</w:t>
      </w:r>
      <w:proofErr w:type="spellEnd"/>
      <w:r w:rsidR="00D56C15">
        <w:rPr>
          <w:rFonts w:ascii="Times New Roman" w:hAnsi="Times New Roman" w:cs="Times New Roman"/>
          <w:sz w:val="24"/>
          <w:szCs w:val="24"/>
        </w:rPr>
        <w:t xml:space="preserve">, son numerosas: </w:t>
      </w:r>
      <w:r w:rsidR="00360E43">
        <w:rPr>
          <w:rFonts w:ascii="Times New Roman" w:hAnsi="Times New Roman" w:cs="Times New Roman"/>
          <w:sz w:val="24"/>
          <w:szCs w:val="24"/>
        </w:rPr>
        <w:t xml:space="preserve">Aguja – o </w:t>
      </w:r>
      <w:proofErr w:type="spellStart"/>
      <w:r w:rsidR="00360E43">
        <w:rPr>
          <w:rFonts w:ascii="Times New Roman" w:hAnsi="Times New Roman" w:cs="Times New Roman"/>
          <w:sz w:val="24"/>
          <w:szCs w:val="24"/>
        </w:rPr>
        <w:t>Needle</w:t>
      </w:r>
      <w:proofErr w:type="spellEnd"/>
      <w:r w:rsidR="00360E43">
        <w:rPr>
          <w:rFonts w:ascii="Times New Roman" w:hAnsi="Times New Roman" w:cs="Times New Roman"/>
          <w:sz w:val="24"/>
          <w:szCs w:val="24"/>
        </w:rPr>
        <w:t xml:space="preserve">- de </w:t>
      </w:r>
      <w:proofErr w:type="spellStart"/>
      <w:r w:rsidR="00360E43">
        <w:rPr>
          <w:rFonts w:ascii="Times New Roman" w:hAnsi="Times New Roman" w:cs="Times New Roman"/>
          <w:sz w:val="24"/>
          <w:szCs w:val="24"/>
        </w:rPr>
        <w:t>Arya</w:t>
      </w:r>
      <w:proofErr w:type="spellEnd"/>
      <w:r w:rsidR="0036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E43">
        <w:rPr>
          <w:rFonts w:ascii="Times New Roman" w:hAnsi="Times New Roman" w:cs="Times New Roman"/>
          <w:sz w:val="24"/>
          <w:szCs w:val="24"/>
        </w:rPr>
        <w:t>Stark</w:t>
      </w:r>
      <w:proofErr w:type="spellEnd"/>
      <w:r w:rsidR="00360E43">
        <w:rPr>
          <w:rFonts w:ascii="Times New Roman" w:hAnsi="Times New Roman" w:cs="Times New Roman"/>
          <w:sz w:val="24"/>
          <w:szCs w:val="24"/>
        </w:rPr>
        <w:t xml:space="preserve">; Albor, de Ser Arthur </w:t>
      </w:r>
      <w:proofErr w:type="spellStart"/>
      <w:r w:rsidR="00360E43">
        <w:rPr>
          <w:rFonts w:ascii="Times New Roman" w:hAnsi="Times New Roman" w:cs="Times New Roman"/>
          <w:sz w:val="24"/>
          <w:szCs w:val="24"/>
        </w:rPr>
        <w:t>Dayne</w:t>
      </w:r>
      <w:proofErr w:type="spellEnd"/>
      <w:r w:rsidR="00360E4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60E43">
        <w:rPr>
          <w:rFonts w:ascii="Times New Roman" w:hAnsi="Times New Roman" w:cs="Times New Roman"/>
          <w:sz w:val="24"/>
          <w:szCs w:val="24"/>
        </w:rPr>
        <w:t>Guardajuramentos</w:t>
      </w:r>
      <w:proofErr w:type="spellEnd"/>
      <w:r w:rsidR="00360E43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360E43">
        <w:rPr>
          <w:rFonts w:ascii="Times New Roman" w:hAnsi="Times New Roman" w:cs="Times New Roman"/>
          <w:sz w:val="24"/>
          <w:szCs w:val="24"/>
        </w:rPr>
        <w:t>Brienne</w:t>
      </w:r>
      <w:proofErr w:type="spellEnd"/>
      <w:r w:rsidR="00360E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60E43">
        <w:rPr>
          <w:rFonts w:ascii="Times New Roman" w:hAnsi="Times New Roman" w:cs="Times New Roman"/>
          <w:sz w:val="24"/>
          <w:szCs w:val="24"/>
        </w:rPr>
        <w:t>Tarth</w:t>
      </w:r>
      <w:proofErr w:type="spellEnd"/>
      <w:r w:rsidR="00360E43">
        <w:rPr>
          <w:rFonts w:ascii="Times New Roman" w:hAnsi="Times New Roman" w:cs="Times New Roman"/>
          <w:sz w:val="24"/>
          <w:szCs w:val="24"/>
        </w:rPr>
        <w:t xml:space="preserve">; Lamento de Viudas, de Jaime </w:t>
      </w:r>
      <w:proofErr w:type="spellStart"/>
      <w:r w:rsidR="00360E43">
        <w:rPr>
          <w:rFonts w:ascii="Times New Roman" w:hAnsi="Times New Roman" w:cs="Times New Roman"/>
          <w:sz w:val="24"/>
          <w:szCs w:val="24"/>
        </w:rPr>
        <w:t>Lannister</w:t>
      </w:r>
      <w:proofErr w:type="spellEnd"/>
      <w:r w:rsidR="00360E43">
        <w:rPr>
          <w:rFonts w:ascii="Times New Roman" w:hAnsi="Times New Roman" w:cs="Times New Roman"/>
          <w:sz w:val="24"/>
          <w:szCs w:val="24"/>
        </w:rPr>
        <w:t xml:space="preserve">; Veneno de Corazón, de la casa </w:t>
      </w:r>
      <w:proofErr w:type="spellStart"/>
      <w:r w:rsidR="00360E43">
        <w:rPr>
          <w:rFonts w:ascii="Times New Roman" w:hAnsi="Times New Roman" w:cs="Times New Roman"/>
          <w:sz w:val="24"/>
          <w:szCs w:val="24"/>
        </w:rPr>
        <w:t>Tarly</w:t>
      </w:r>
      <w:proofErr w:type="spellEnd"/>
      <w:r w:rsidR="00360E43">
        <w:rPr>
          <w:rFonts w:ascii="Times New Roman" w:hAnsi="Times New Roman" w:cs="Times New Roman"/>
          <w:sz w:val="24"/>
          <w:szCs w:val="24"/>
        </w:rPr>
        <w:t xml:space="preserve">; Hielo, de </w:t>
      </w:r>
      <w:proofErr w:type="spellStart"/>
      <w:r w:rsidR="00360E43">
        <w:rPr>
          <w:rFonts w:ascii="Times New Roman" w:hAnsi="Times New Roman" w:cs="Times New Roman"/>
          <w:sz w:val="24"/>
          <w:szCs w:val="24"/>
        </w:rPr>
        <w:t>Eddard</w:t>
      </w:r>
      <w:proofErr w:type="spellEnd"/>
      <w:r w:rsidR="0036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E43">
        <w:rPr>
          <w:rFonts w:ascii="Times New Roman" w:hAnsi="Times New Roman" w:cs="Times New Roman"/>
          <w:sz w:val="24"/>
          <w:szCs w:val="24"/>
        </w:rPr>
        <w:t>Stark</w:t>
      </w:r>
      <w:proofErr w:type="spellEnd"/>
      <w:r w:rsidR="00360E43">
        <w:rPr>
          <w:rFonts w:ascii="Times New Roman" w:hAnsi="Times New Roman" w:cs="Times New Roman"/>
          <w:sz w:val="24"/>
          <w:szCs w:val="24"/>
        </w:rPr>
        <w:t>; Garra, de John Snow.</w:t>
      </w:r>
      <w:r w:rsidR="000A153F">
        <w:rPr>
          <w:rFonts w:ascii="Times New Roman" w:hAnsi="Times New Roman" w:cs="Times New Roman"/>
          <w:sz w:val="24"/>
          <w:szCs w:val="24"/>
        </w:rPr>
        <w:t xml:space="preserve"> Por otra parte, los objetos que han de servir al héroe en cuestión van desde una capa de invisibilidad o una daga que se vuelve azul ante la presencia de orcos (Sting) hasta el collar de </w:t>
      </w:r>
      <w:proofErr w:type="spellStart"/>
      <w:r w:rsidR="000A153F">
        <w:rPr>
          <w:rFonts w:ascii="Times New Roman" w:hAnsi="Times New Roman" w:cs="Times New Roman"/>
          <w:sz w:val="24"/>
          <w:szCs w:val="24"/>
        </w:rPr>
        <w:t>Melisandre</w:t>
      </w:r>
      <w:proofErr w:type="spellEnd"/>
      <w:r w:rsidR="000A153F">
        <w:rPr>
          <w:rFonts w:ascii="Times New Roman" w:hAnsi="Times New Roman" w:cs="Times New Roman"/>
          <w:sz w:val="24"/>
          <w:szCs w:val="24"/>
        </w:rPr>
        <w:t xml:space="preserve">, el </w:t>
      </w:r>
      <w:proofErr w:type="spellStart"/>
      <w:r w:rsidR="000A153F">
        <w:rPr>
          <w:rFonts w:ascii="Times New Roman" w:hAnsi="Times New Roman" w:cs="Times New Roman"/>
          <w:sz w:val="24"/>
          <w:szCs w:val="24"/>
        </w:rPr>
        <w:t>vidriagón</w:t>
      </w:r>
      <w:proofErr w:type="spellEnd"/>
      <w:r w:rsidR="000A153F">
        <w:rPr>
          <w:rFonts w:ascii="Times New Roman" w:hAnsi="Times New Roman" w:cs="Times New Roman"/>
          <w:sz w:val="24"/>
          <w:szCs w:val="24"/>
        </w:rPr>
        <w:t xml:space="preserve">, el fuego y acero </w:t>
      </w:r>
      <w:proofErr w:type="spellStart"/>
      <w:r w:rsidR="000A153F">
        <w:rPr>
          <w:rFonts w:ascii="Times New Roman" w:hAnsi="Times New Roman" w:cs="Times New Roman"/>
          <w:sz w:val="24"/>
          <w:szCs w:val="24"/>
        </w:rPr>
        <w:t>valyrios</w:t>
      </w:r>
      <w:proofErr w:type="spellEnd"/>
      <w:r w:rsidR="000A153F">
        <w:rPr>
          <w:rFonts w:ascii="Times New Roman" w:hAnsi="Times New Roman" w:cs="Times New Roman"/>
          <w:sz w:val="24"/>
          <w:szCs w:val="24"/>
        </w:rPr>
        <w:t xml:space="preserve"> o la rama dorada</w:t>
      </w:r>
      <w:r w:rsidR="007B0234">
        <w:rPr>
          <w:rFonts w:ascii="Times New Roman" w:hAnsi="Times New Roman" w:cs="Times New Roman"/>
          <w:sz w:val="24"/>
          <w:szCs w:val="24"/>
        </w:rPr>
        <w:t xml:space="preserve"> de Eneas en el poema de Virgilio</w:t>
      </w:r>
      <w:r w:rsidR="000A153F">
        <w:rPr>
          <w:rFonts w:ascii="Times New Roman" w:hAnsi="Times New Roman" w:cs="Times New Roman"/>
          <w:sz w:val="24"/>
          <w:szCs w:val="24"/>
        </w:rPr>
        <w:t>.</w:t>
      </w:r>
    </w:p>
    <w:p w:rsidR="005F3697" w:rsidRPr="00F27073" w:rsidRDefault="005F3697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poesía antigua, el ritmo y musicalidad se daba</w:t>
      </w:r>
      <w:r w:rsidR="00CE57D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53A">
        <w:rPr>
          <w:rFonts w:ascii="Times New Roman" w:hAnsi="Times New Roman" w:cs="Times New Roman"/>
          <w:sz w:val="24"/>
          <w:szCs w:val="24"/>
        </w:rPr>
        <w:t xml:space="preserve">por combinación de sílabas largas y </w:t>
      </w:r>
      <w:r>
        <w:rPr>
          <w:rFonts w:ascii="Times New Roman" w:hAnsi="Times New Roman" w:cs="Times New Roman"/>
          <w:sz w:val="24"/>
          <w:szCs w:val="24"/>
        </w:rPr>
        <w:t xml:space="preserve">breves, pues no existía la rima, recurso que florecerá en el Medioevo. </w:t>
      </w:r>
      <w:r w:rsidR="005C5B3E">
        <w:rPr>
          <w:rFonts w:ascii="Times New Roman" w:hAnsi="Times New Roman" w:cs="Times New Roman"/>
          <w:sz w:val="24"/>
          <w:szCs w:val="24"/>
        </w:rPr>
        <w:t>Hasta entonces, e</w:t>
      </w:r>
      <w:r w:rsidRPr="0072453A">
        <w:rPr>
          <w:rFonts w:ascii="Times New Roman" w:hAnsi="Times New Roman" w:cs="Times New Roman"/>
          <w:sz w:val="24"/>
          <w:szCs w:val="24"/>
        </w:rPr>
        <w:t xml:space="preserve">l verso épico por excelencia es el </w:t>
      </w:r>
      <w:r w:rsidRPr="005F3697">
        <w:rPr>
          <w:rFonts w:ascii="Times New Roman" w:hAnsi="Times New Roman" w:cs="Times New Roman"/>
          <w:iCs/>
          <w:sz w:val="24"/>
          <w:szCs w:val="24"/>
        </w:rPr>
        <w:t>hexámetro</w:t>
      </w:r>
      <w:r w:rsidR="005C5B3E">
        <w:rPr>
          <w:rFonts w:ascii="Times New Roman" w:hAnsi="Times New Roman" w:cs="Times New Roman"/>
          <w:iCs/>
          <w:sz w:val="24"/>
          <w:szCs w:val="24"/>
        </w:rPr>
        <w:t xml:space="preserve"> dactílico</w:t>
      </w:r>
      <w:r w:rsidRPr="0072453A">
        <w:rPr>
          <w:rFonts w:ascii="Times New Roman" w:hAnsi="Times New Roman" w:cs="Times New Roman"/>
          <w:sz w:val="24"/>
          <w:szCs w:val="24"/>
        </w:rPr>
        <w:t>, llamado “verso heroico”, medida cuyo ritmo reproduce el de los c</w:t>
      </w:r>
      <w:r>
        <w:rPr>
          <w:rFonts w:ascii="Times New Roman" w:hAnsi="Times New Roman" w:cs="Times New Roman"/>
          <w:sz w:val="24"/>
          <w:szCs w:val="24"/>
        </w:rPr>
        <w:t>ascos de los caballos al galope. Dicha combinación permitía además la construcción de f</w:t>
      </w:r>
      <w:r w:rsidRPr="0072453A">
        <w:rPr>
          <w:rFonts w:ascii="Times New Roman" w:hAnsi="Times New Roman" w:cs="Times New Roman"/>
          <w:sz w:val="24"/>
          <w:szCs w:val="24"/>
        </w:rPr>
        <w:t>órmulas y epítetos épicos propios de la oralidad para memorizar que lu</w:t>
      </w:r>
      <w:r>
        <w:rPr>
          <w:rFonts w:ascii="Times New Roman" w:hAnsi="Times New Roman" w:cs="Times New Roman"/>
          <w:sz w:val="24"/>
          <w:szCs w:val="24"/>
        </w:rPr>
        <w:t xml:space="preserve">ego fueron fijados por escrito. Frases como </w:t>
      </w:r>
      <w:r w:rsidR="007E6A1D">
        <w:rPr>
          <w:rFonts w:ascii="Times New Roman" w:hAnsi="Times New Roman" w:cs="Times New Roman"/>
          <w:sz w:val="24"/>
          <w:szCs w:val="24"/>
        </w:rPr>
        <w:t>“</w:t>
      </w:r>
      <w:r w:rsidRPr="007E6A1D">
        <w:rPr>
          <w:rFonts w:ascii="Times New Roman" w:hAnsi="Times New Roman" w:cs="Times New Roman"/>
          <w:iCs/>
          <w:sz w:val="24"/>
          <w:szCs w:val="24"/>
        </w:rPr>
        <w:t>Aquiles, el de los pies ligeros</w:t>
      </w:r>
      <w:r w:rsidR="007E6A1D">
        <w:rPr>
          <w:rFonts w:ascii="Times New Roman" w:hAnsi="Times New Roman" w:cs="Times New Roman"/>
          <w:iCs/>
          <w:sz w:val="24"/>
          <w:szCs w:val="24"/>
        </w:rPr>
        <w:t>”</w:t>
      </w:r>
      <w:r w:rsidRPr="007E6A1D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7E6A1D">
        <w:rPr>
          <w:rFonts w:ascii="Times New Roman" w:hAnsi="Times New Roman" w:cs="Times New Roman"/>
          <w:sz w:val="24"/>
          <w:szCs w:val="24"/>
        </w:rPr>
        <w:t>“</w:t>
      </w:r>
      <w:r w:rsidRPr="007E6A1D">
        <w:rPr>
          <w:rFonts w:ascii="Times New Roman" w:hAnsi="Times New Roman" w:cs="Times New Roman"/>
          <w:iCs/>
          <w:sz w:val="24"/>
          <w:szCs w:val="24"/>
        </w:rPr>
        <w:t>Atenea, la de los ojos glaucos</w:t>
      </w:r>
      <w:r w:rsidR="007E6A1D">
        <w:rPr>
          <w:rFonts w:ascii="Times New Roman" w:hAnsi="Times New Roman" w:cs="Times New Roman"/>
          <w:iCs/>
          <w:sz w:val="24"/>
          <w:szCs w:val="24"/>
        </w:rPr>
        <w:t>”</w:t>
      </w:r>
      <w:r w:rsidRPr="007E6A1D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7E6A1D">
        <w:rPr>
          <w:rFonts w:ascii="Times New Roman" w:hAnsi="Times New Roman" w:cs="Times New Roman"/>
          <w:iCs/>
          <w:sz w:val="24"/>
          <w:szCs w:val="24"/>
        </w:rPr>
        <w:t>“</w:t>
      </w:r>
      <w:proofErr w:type="spellStart"/>
      <w:r w:rsidR="007E6A1D">
        <w:rPr>
          <w:rFonts w:ascii="Times New Roman" w:hAnsi="Times New Roman" w:cs="Times New Roman"/>
          <w:iCs/>
          <w:sz w:val="24"/>
          <w:szCs w:val="24"/>
        </w:rPr>
        <w:t>Janto</w:t>
      </w:r>
      <w:proofErr w:type="spellEnd"/>
      <w:r w:rsidR="007E6A1D">
        <w:rPr>
          <w:rFonts w:ascii="Times New Roman" w:hAnsi="Times New Roman" w:cs="Times New Roman"/>
          <w:iCs/>
          <w:sz w:val="24"/>
          <w:szCs w:val="24"/>
        </w:rPr>
        <w:t xml:space="preserve"> y </w:t>
      </w:r>
      <w:proofErr w:type="spellStart"/>
      <w:r w:rsidR="007E6A1D">
        <w:rPr>
          <w:rFonts w:ascii="Times New Roman" w:hAnsi="Times New Roman" w:cs="Times New Roman"/>
          <w:iCs/>
          <w:sz w:val="24"/>
          <w:szCs w:val="24"/>
        </w:rPr>
        <w:t>Balio</w:t>
      </w:r>
      <w:proofErr w:type="spellEnd"/>
      <w:r w:rsidR="007E6A1D">
        <w:rPr>
          <w:rFonts w:ascii="Times New Roman" w:hAnsi="Times New Roman" w:cs="Times New Roman"/>
          <w:iCs/>
          <w:sz w:val="24"/>
          <w:szCs w:val="24"/>
        </w:rPr>
        <w:t xml:space="preserve">, los solípedos caballos”; </w:t>
      </w:r>
      <w:r w:rsidR="007E6A1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E6A1D">
        <w:rPr>
          <w:rFonts w:ascii="Times New Roman" w:hAnsi="Times New Roman" w:cs="Times New Roman"/>
          <w:iCs/>
          <w:sz w:val="24"/>
          <w:szCs w:val="24"/>
        </w:rPr>
        <w:t>Mio</w:t>
      </w:r>
      <w:proofErr w:type="spellEnd"/>
      <w:r w:rsidRPr="007E6A1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E6A1D">
        <w:rPr>
          <w:rFonts w:ascii="Times New Roman" w:hAnsi="Times New Roman" w:cs="Times New Roman"/>
          <w:iCs/>
          <w:sz w:val="24"/>
          <w:szCs w:val="24"/>
        </w:rPr>
        <w:t>Çid</w:t>
      </w:r>
      <w:proofErr w:type="spellEnd"/>
      <w:r w:rsidRPr="007E6A1D">
        <w:rPr>
          <w:rFonts w:ascii="Times New Roman" w:hAnsi="Times New Roman" w:cs="Times New Roman"/>
          <w:iCs/>
          <w:sz w:val="24"/>
          <w:szCs w:val="24"/>
        </w:rPr>
        <w:t>, el que en buena hora ciñó espada</w:t>
      </w:r>
      <w:r w:rsidR="007E6A1D">
        <w:rPr>
          <w:rFonts w:ascii="Times New Roman" w:hAnsi="Times New Roman" w:cs="Times New Roman"/>
          <w:iCs/>
          <w:sz w:val="24"/>
          <w:szCs w:val="24"/>
        </w:rPr>
        <w:t>”</w:t>
      </w:r>
      <w:r w:rsidRPr="007E6A1D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7E6A1D">
        <w:rPr>
          <w:rFonts w:ascii="Times New Roman" w:hAnsi="Times New Roman" w:cs="Times New Roman"/>
          <w:sz w:val="24"/>
          <w:szCs w:val="24"/>
        </w:rPr>
        <w:t>“</w:t>
      </w:r>
      <w:r w:rsidRPr="007E6A1D">
        <w:rPr>
          <w:rFonts w:ascii="Times New Roman" w:hAnsi="Times New Roman" w:cs="Times New Roman"/>
          <w:iCs/>
          <w:sz w:val="24"/>
          <w:szCs w:val="24"/>
        </w:rPr>
        <w:t>Jimena, honrada mujer</w:t>
      </w:r>
      <w:r w:rsidR="007E6A1D">
        <w:rPr>
          <w:rFonts w:ascii="Times New Roman" w:hAnsi="Times New Roman" w:cs="Times New Roman"/>
          <w:iCs/>
          <w:sz w:val="24"/>
          <w:szCs w:val="24"/>
        </w:rPr>
        <w:t>”</w:t>
      </w:r>
      <w:r w:rsidRPr="007E6A1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E6A1D">
        <w:rPr>
          <w:rFonts w:ascii="Times New Roman" w:hAnsi="Times New Roman" w:cs="Times New Roman"/>
          <w:sz w:val="24"/>
          <w:szCs w:val="24"/>
        </w:rPr>
        <w:t>“</w:t>
      </w:r>
      <w:r w:rsidRPr="007E6A1D">
        <w:rPr>
          <w:rFonts w:ascii="Times New Roman" w:hAnsi="Times New Roman" w:cs="Times New Roman"/>
          <w:iCs/>
          <w:sz w:val="24"/>
          <w:szCs w:val="24"/>
        </w:rPr>
        <w:t>Babieca, el caballo que bien anda</w:t>
      </w:r>
      <w:r w:rsidR="007E6A1D">
        <w:rPr>
          <w:rFonts w:ascii="Times New Roman" w:hAnsi="Times New Roman" w:cs="Times New Roman"/>
          <w:iCs/>
          <w:sz w:val="24"/>
          <w:szCs w:val="24"/>
        </w:rPr>
        <w:t>”</w:t>
      </w:r>
      <w:r>
        <w:rPr>
          <w:rFonts w:ascii="Times New Roman" w:hAnsi="Times New Roman" w:cs="Times New Roman"/>
          <w:iCs/>
          <w:sz w:val="24"/>
          <w:szCs w:val="24"/>
        </w:rPr>
        <w:t xml:space="preserve"> son alg</w:t>
      </w:r>
      <w:r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 xml:space="preserve">nos ejemplos de esas manifestaciones lingüísticas y literarias. </w:t>
      </w:r>
      <w:r w:rsidR="000A0EB4">
        <w:rPr>
          <w:rFonts w:ascii="Times New Roman" w:hAnsi="Times New Roman" w:cs="Times New Roman"/>
          <w:iCs/>
          <w:sz w:val="24"/>
          <w:szCs w:val="24"/>
        </w:rPr>
        <w:t xml:space="preserve">Por ello, encontramos </w:t>
      </w:r>
      <w:r w:rsidR="00575883">
        <w:rPr>
          <w:rFonts w:ascii="Times New Roman" w:hAnsi="Times New Roman" w:cs="Times New Roman"/>
          <w:iCs/>
          <w:sz w:val="24"/>
          <w:szCs w:val="24"/>
        </w:rPr>
        <w:t xml:space="preserve">como epítetos épicos </w:t>
      </w:r>
      <w:r w:rsidR="000A0EB4">
        <w:rPr>
          <w:rFonts w:ascii="Times New Roman" w:hAnsi="Times New Roman" w:cs="Times New Roman"/>
          <w:iCs/>
          <w:sz w:val="24"/>
          <w:szCs w:val="24"/>
        </w:rPr>
        <w:t>tanto “</w:t>
      </w:r>
      <w:proofErr w:type="spellStart"/>
      <w:r w:rsidR="000A0EB4">
        <w:rPr>
          <w:rFonts w:ascii="Times New Roman" w:hAnsi="Times New Roman" w:cs="Times New Roman"/>
          <w:iCs/>
          <w:sz w:val="24"/>
          <w:szCs w:val="24"/>
        </w:rPr>
        <w:t>Beowulf</w:t>
      </w:r>
      <w:proofErr w:type="spellEnd"/>
      <w:r w:rsidR="000A0EB4">
        <w:rPr>
          <w:rFonts w:ascii="Times New Roman" w:hAnsi="Times New Roman" w:cs="Times New Roman"/>
          <w:iCs/>
          <w:sz w:val="24"/>
          <w:szCs w:val="24"/>
        </w:rPr>
        <w:t xml:space="preserve">, hijo de </w:t>
      </w:r>
      <w:proofErr w:type="spellStart"/>
      <w:r w:rsidR="000A0EB4">
        <w:rPr>
          <w:rFonts w:ascii="Times New Roman" w:hAnsi="Times New Roman" w:cs="Times New Roman"/>
          <w:iCs/>
          <w:sz w:val="24"/>
          <w:szCs w:val="24"/>
        </w:rPr>
        <w:t>Ecgtheow</w:t>
      </w:r>
      <w:proofErr w:type="spellEnd"/>
      <w:r w:rsidR="000A0EB4">
        <w:rPr>
          <w:rFonts w:ascii="Times New Roman" w:hAnsi="Times New Roman" w:cs="Times New Roman"/>
          <w:iCs/>
          <w:sz w:val="24"/>
          <w:szCs w:val="24"/>
        </w:rPr>
        <w:t xml:space="preserve">”, como “Jaime </w:t>
      </w:r>
      <w:proofErr w:type="spellStart"/>
      <w:r w:rsidR="000A0EB4">
        <w:rPr>
          <w:rFonts w:ascii="Times New Roman" w:hAnsi="Times New Roman" w:cs="Times New Roman"/>
          <w:iCs/>
          <w:sz w:val="24"/>
          <w:szCs w:val="24"/>
        </w:rPr>
        <w:t>Matarreyes</w:t>
      </w:r>
      <w:proofErr w:type="spellEnd"/>
      <w:r w:rsidR="000A0EB4">
        <w:rPr>
          <w:rFonts w:ascii="Times New Roman" w:hAnsi="Times New Roman" w:cs="Times New Roman"/>
          <w:iCs/>
          <w:sz w:val="24"/>
          <w:szCs w:val="24"/>
        </w:rPr>
        <w:t>”, “</w:t>
      </w:r>
      <w:proofErr w:type="spellStart"/>
      <w:r w:rsidR="000A0EB4">
        <w:rPr>
          <w:rFonts w:ascii="Times New Roman" w:hAnsi="Times New Roman" w:cs="Times New Roman"/>
          <w:iCs/>
          <w:sz w:val="24"/>
          <w:szCs w:val="24"/>
        </w:rPr>
        <w:t>Aragorn</w:t>
      </w:r>
      <w:proofErr w:type="spellEnd"/>
      <w:r w:rsidR="000A0EB4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0A0EB4" w:rsidRPr="000A0EB4">
        <w:rPr>
          <w:rFonts w:ascii="Times New Roman" w:hAnsi="Times New Roman" w:cs="Times New Roman"/>
          <w:iCs/>
          <w:sz w:val="24"/>
          <w:szCs w:val="24"/>
        </w:rPr>
        <w:t xml:space="preserve">hijo de </w:t>
      </w:r>
      <w:proofErr w:type="spellStart"/>
      <w:r w:rsidR="000A0EB4" w:rsidRPr="000A0EB4">
        <w:rPr>
          <w:rFonts w:ascii="Times New Roman" w:hAnsi="Times New Roman" w:cs="Times New Roman"/>
          <w:iCs/>
          <w:sz w:val="24"/>
          <w:szCs w:val="24"/>
        </w:rPr>
        <w:t>Arathorn</w:t>
      </w:r>
      <w:proofErr w:type="spellEnd"/>
      <w:r w:rsidR="000A0EB4" w:rsidRPr="000A0EB4">
        <w:rPr>
          <w:rFonts w:ascii="Times New Roman" w:hAnsi="Times New Roman" w:cs="Times New Roman"/>
          <w:iCs/>
          <w:sz w:val="24"/>
          <w:szCs w:val="24"/>
        </w:rPr>
        <w:t xml:space="preserve">, heredero de </w:t>
      </w:r>
      <w:proofErr w:type="spellStart"/>
      <w:r w:rsidR="000A0EB4" w:rsidRPr="000A0EB4">
        <w:rPr>
          <w:rFonts w:ascii="Times New Roman" w:hAnsi="Times New Roman" w:cs="Times New Roman"/>
          <w:iCs/>
          <w:sz w:val="24"/>
          <w:szCs w:val="24"/>
        </w:rPr>
        <w:t>Isildur</w:t>
      </w:r>
      <w:proofErr w:type="spellEnd"/>
      <w:r w:rsidR="000A0EB4" w:rsidRPr="000A0EB4">
        <w:rPr>
          <w:rFonts w:ascii="Times New Roman" w:hAnsi="Times New Roman" w:cs="Times New Roman"/>
          <w:iCs/>
          <w:sz w:val="24"/>
          <w:szCs w:val="24"/>
        </w:rPr>
        <w:t xml:space="preserve">, Señor de los </w:t>
      </w:r>
      <w:proofErr w:type="spellStart"/>
      <w:r w:rsidR="000A0EB4" w:rsidRPr="000A0EB4">
        <w:rPr>
          <w:rFonts w:ascii="Times New Roman" w:hAnsi="Times New Roman" w:cs="Times New Roman"/>
          <w:iCs/>
          <w:sz w:val="24"/>
          <w:szCs w:val="24"/>
        </w:rPr>
        <w:t>Dunedain</w:t>
      </w:r>
      <w:proofErr w:type="spellEnd"/>
      <w:r w:rsidR="000A0EB4" w:rsidRPr="000A0EB4">
        <w:rPr>
          <w:rFonts w:ascii="Times New Roman" w:hAnsi="Times New Roman" w:cs="Times New Roman"/>
          <w:iCs/>
          <w:sz w:val="24"/>
          <w:szCs w:val="24"/>
        </w:rPr>
        <w:t xml:space="preserve">, heredero del trono de </w:t>
      </w:r>
      <w:proofErr w:type="spellStart"/>
      <w:r w:rsidR="000A0EB4" w:rsidRPr="000A0EB4">
        <w:rPr>
          <w:rFonts w:ascii="Times New Roman" w:hAnsi="Times New Roman" w:cs="Times New Roman"/>
          <w:iCs/>
          <w:sz w:val="24"/>
          <w:szCs w:val="24"/>
        </w:rPr>
        <w:t>Gondor</w:t>
      </w:r>
      <w:proofErr w:type="spellEnd"/>
      <w:r w:rsidR="000A0EB4" w:rsidRPr="000A0EB4">
        <w:rPr>
          <w:rFonts w:ascii="Times New Roman" w:hAnsi="Times New Roman" w:cs="Times New Roman"/>
          <w:iCs/>
          <w:sz w:val="24"/>
          <w:szCs w:val="24"/>
        </w:rPr>
        <w:t>, apodado Trancos, Capitán de los Montaraces del Norte</w:t>
      </w:r>
      <w:r w:rsidR="000A0EB4">
        <w:rPr>
          <w:rFonts w:ascii="Times New Roman" w:hAnsi="Times New Roman" w:cs="Times New Roman"/>
          <w:iCs/>
          <w:sz w:val="24"/>
          <w:szCs w:val="24"/>
        </w:rPr>
        <w:t>” o “</w:t>
      </w:r>
      <w:proofErr w:type="spellStart"/>
      <w:r w:rsidR="000A0EB4" w:rsidRPr="000A0EB4">
        <w:rPr>
          <w:rFonts w:ascii="Times New Roman" w:hAnsi="Times New Roman" w:cs="Times New Roman"/>
          <w:iCs/>
          <w:sz w:val="24"/>
          <w:szCs w:val="24"/>
        </w:rPr>
        <w:t>Daenerys</w:t>
      </w:r>
      <w:proofErr w:type="spellEnd"/>
      <w:r w:rsidR="000A0EB4" w:rsidRPr="000A0EB4">
        <w:rPr>
          <w:rFonts w:ascii="Times New Roman" w:hAnsi="Times New Roman" w:cs="Times New Roman"/>
          <w:iCs/>
          <w:sz w:val="24"/>
          <w:szCs w:val="24"/>
        </w:rPr>
        <w:t xml:space="preserve"> de la Tormenta, de la Casa </w:t>
      </w:r>
      <w:proofErr w:type="spellStart"/>
      <w:r w:rsidR="000A0EB4" w:rsidRPr="000A0EB4">
        <w:rPr>
          <w:rFonts w:ascii="Times New Roman" w:hAnsi="Times New Roman" w:cs="Times New Roman"/>
          <w:iCs/>
          <w:sz w:val="24"/>
          <w:szCs w:val="24"/>
        </w:rPr>
        <w:t>Targaryen</w:t>
      </w:r>
      <w:proofErr w:type="spellEnd"/>
      <w:r w:rsidR="000A0EB4" w:rsidRPr="000A0EB4">
        <w:rPr>
          <w:rFonts w:ascii="Times New Roman" w:hAnsi="Times New Roman" w:cs="Times New Roman"/>
          <w:iCs/>
          <w:sz w:val="24"/>
          <w:szCs w:val="24"/>
        </w:rPr>
        <w:t xml:space="preserve">, la Primera de su Nombre, la que No Arde, Reina de </w:t>
      </w:r>
      <w:proofErr w:type="spellStart"/>
      <w:r w:rsidR="000A0EB4" w:rsidRPr="000A0EB4">
        <w:rPr>
          <w:rFonts w:ascii="Times New Roman" w:hAnsi="Times New Roman" w:cs="Times New Roman"/>
          <w:iCs/>
          <w:sz w:val="24"/>
          <w:szCs w:val="24"/>
        </w:rPr>
        <w:t>Mereen</w:t>
      </w:r>
      <w:proofErr w:type="spellEnd"/>
      <w:r w:rsidR="000A0EB4" w:rsidRPr="000A0EB4">
        <w:rPr>
          <w:rFonts w:ascii="Times New Roman" w:hAnsi="Times New Roman" w:cs="Times New Roman"/>
          <w:iCs/>
          <w:sz w:val="24"/>
          <w:szCs w:val="24"/>
        </w:rPr>
        <w:t xml:space="preserve">, Reina de los Ándalos, los </w:t>
      </w:r>
      <w:proofErr w:type="spellStart"/>
      <w:r w:rsidR="000A0EB4" w:rsidRPr="000A0EB4">
        <w:rPr>
          <w:rFonts w:ascii="Times New Roman" w:hAnsi="Times New Roman" w:cs="Times New Roman"/>
          <w:iCs/>
          <w:sz w:val="24"/>
          <w:szCs w:val="24"/>
        </w:rPr>
        <w:t>Rhoynar</w:t>
      </w:r>
      <w:proofErr w:type="spellEnd"/>
      <w:r w:rsidR="000A0EB4" w:rsidRPr="000A0EB4">
        <w:rPr>
          <w:rFonts w:ascii="Times New Roman" w:hAnsi="Times New Roman" w:cs="Times New Roman"/>
          <w:iCs/>
          <w:sz w:val="24"/>
          <w:szCs w:val="24"/>
        </w:rPr>
        <w:t xml:space="preserve"> y los Primeros Hombres, </w:t>
      </w:r>
      <w:proofErr w:type="spellStart"/>
      <w:r w:rsidR="000A0EB4" w:rsidRPr="000A0EB4">
        <w:rPr>
          <w:rFonts w:ascii="Times New Roman" w:hAnsi="Times New Roman" w:cs="Times New Roman"/>
          <w:iCs/>
          <w:sz w:val="24"/>
          <w:szCs w:val="24"/>
        </w:rPr>
        <w:t>Khaleesi</w:t>
      </w:r>
      <w:proofErr w:type="spellEnd"/>
      <w:r w:rsidR="000A0EB4" w:rsidRPr="000A0EB4">
        <w:rPr>
          <w:rFonts w:ascii="Times New Roman" w:hAnsi="Times New Roman" w:cs="Times New Roman"/>
          <w:iCs/>
          <w:sz w:val="24"/>
          <w:szCs w:val="24"/>
        </w:rPr>
        <w:t xml:space="preserve"> del Gran Océano de Hierba, Qu</w:t>
      </w:r>
      <w:r w:rsidR="000A0EB4" w:rsidRPr="000A0EB4">
        <w:rPr>
          <w:rFonts w:ascii="Times New Roman" w:hAnsi="Times New Roman" w:cs="Times New Roman"/>
          <w:iCs/>
          <w:sz w:val="24"/>
          <w:szCs w:val="24"/>
        </w:rPr>
        <w:t>e</w:t>
      </w:r>
      <w:r w:rsidR="000A0EB4" w:rsidRPr="000A0EB4">
        <w:rPr>
          <w:rFonts w:ascii="Times New Roman" w:hAnsi="Times New Roman" w:cs="Times New Roman"/>
          <w:iCs/>
          <w:sz w:val="24"/>
          <w:szCs w:val="24"/>
        </w:rPr>
        <w:t>brantadora de Cadenas y Madre de Dragones</w:t>
      </w:r>
      <w:r w:rsidR="007E6A1D">
        <w:rPr>
          <w:rFonts w:ascii="Times New Roman" w:hAnsi="Times New Roman" w:cs="Times New Roman"/>
          <w:iCs/>
          <w:sz w:val="24"/>
          <w:szCs w:val="24"/>
        </w:rPr>
        <w:t xml:space="preserve">”. </w:t>
      </w:r>
      <w:r w:rsidR="00575883" w:rsidRPr="0072453A">
        <w:rPr>
          <w:rFonts w:ascii="Times New Roman" w:hAnsi="Times New Roman" w:cs="Times New Roman"/>
          <w:sz w:val="24"/>
          <w:szCs w:val="24"/>
        </w:rPr>
        <w:t>Los poemas germánicos</w:t>
      </w:r>
      <w:r w:rsidR="00575883">
        <w:rPr>
          <w:rFonts w:ascii="Times New Roman" w:hAnsi="Times New Roman" w:cs="Times New Roman"/>
          <w:sz w:val="24"/>
          <w:szCs w:val="24"/>
        </w:rPr>
        <w:t>, en cambio,</w:t>
      </w:r>
      <w:r w:rsidR="00575883" w:rsidRPr="0072453A">
        <w:rPr>
          <w:rFonts w:ascii="Times New Roman" w:hAnsi="Times New Roman" w:cs="Times New Roman"/>
          <w:sz w:val="24"/>
          <w:szCs w:val="24"/>
        </w:rPr>
        <w:t xml:space="preserve"> poseen versos aliterativos y las </w:t>
      </w:r>
      <w:proofErr w:type="spellStart"/>
      <w:r w:rsidR="00575883" w:rsidRPr="0072453A">
        <w:rPr>
          <w:rFonts w:ascii="Times New Roman" w:hAnsi="Times New Roman" w:cs="Times New Roman"/>
          <w:i/>
          <w:iCs/>
          <w:sz w:val="24"/>
          <w:szCs w:val="24"/>
        </w:rPr>
        <w:t>kenningar</w:t>
      </w:r>
      <w:proofErr w:type="spellEnd"/>
      <w:r w:rsidR="00575883" w:rsidRPr="0072453A">
        <w:rPr>
          <w:rFonts w:ascii="Times New Roman" w:hAnsi="Times New Roman" w:cs="Times New Roman"/>
          <w:sz w:val="24"/>
          <w:szCs w:val="24"/>
        </w:rPr>
        <w:t xml:space="preserve"> o metáforas descriptivas</w:t>
      </w:r>
      <w:r w:rsidR="00575883">
        <w:rPr>
          <w:rFonts w:ascii="Times New Roman" w:hAnsi="Times New Roman" w:cs="Times New Roman"/>
          <w:sz w:val="24"/>
          <w:szCs w:val="24"/>
        </w:rPr>
        <w:t xml:space="preserve"> que refuerzan poéticamente la construcción y terminan por sustituir al objeto descrito en sí. De esa manera, </w:t>
      </w:r>
      <w:r w:rsidR="00575883">
        <w:rPr>
          <w:rFonts w:ascii="Times New Roman" w:hAnsi="Times New Roman" w:cs="Times New Roman"/>
          <w:iCs/>
          <w:sz w:val="24"/>
          <w:szCs w:val="24"/>
        </w:rPr>
        <w:t xml:space="preserve">“canción de lanzas” es </w:t>
      </w:r>
      <w:proofErr w:type="spellStart"/>
      <w:r w:rsidR="00575883">
        <w:rPr>
          <w:rFonts w:ascii="Times New Roman" w:hAnsi="Times New Roman" w:cs="Times New Roman"/>
          <w:i/>
          <w:iCs/>
          <w:sz w:val="24"/>
          <w:szCs w:val="24"/>
        </w:rPr>
        <w:t>kenning</w:t>
      </w:r>
      <w:proofErr w:type="spellEnd"/>
      <w:r w:rsidR="005758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5883">
        <w:rPr>
          <w:rFonts w:ascii="Times New Roman" w:hAnsi="Times New Roman" w:cs="Times New Roman"/>
          <w:iCs/>
          <w:sz w:val="24"/>
          <w:szCs w:val="24"/>
        </w:rPr>
        <w:t>de “la batalla” y</w:t>
      </w:r>
      <w:r w:rsidR="00393835">
        <w:rPr>
          <w:rFonts w:ascii="Times New Roman" w:hAnsi="Times New Roman" w:cs="Times New Roman"/>
          <w:iCs/>
          <w:sz w:val="24"/>
          <w:szCs w:val="24"/>
        </w:rPr>
        <w:t xml:space="preserve"> “lobo de las mareas” lo es de “la nave”</w:t>
      </w:r>
      <w:r w:rsidR="00F27073">
        <w:rPr>
          <w:rFonts w:ascii="Times New Roman" w:hAnsi="Times New Roman" w:cs="Times New Roman"/>
          <w:iCs/>
          <w:sz w:val="24"/>
          <w:szCs w:val="24"/>
        </w:rPr>
        <w:t>, como</w:t>
      </w:r>
      <w:r w:rsidR="00393835" w:rsidRPr="0039383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3835">
        <w:rPr>
          <w:rFonts w:ascii="Times New Roman" w:hAnsi="Times New Roman" w:cs="Times New Roman"/>
          <w:iCs/>
          <w:sz w:val="24"/>
          <w:szCs w:val="24"/>
        </w:rPr>
        <w:t>“</w:t>
      </w:r>
      <w:r w:rsidR="00393835" w:rsidRPr="005F3697">
        <w:rPr>
          <w:rFonts w:ascii="Times New Roman" w:hAnsi="Times New Roman" w:cs="Times New Roman"/>
          <w:iCs/>
          <w:sz w:val="24"/>
          <w:szCs w:val="24"/>
        </w:rPr>
        <w:t>señor de anillos</w:t>
      </w:r>
      <w:r w:rsidR="00393835">
        <w:rPr>
          <w:rFonts w:ascii="Times New Roman" w:hAnsi="Times New Roman" w:cs="Times New Roman"/>
          <w:iCs/>
          <w:sz w:val="24"/>
          <w:szCs w:val="24"/>
        </w:rPr>
        <w:t>”</w:t>
      </w:r>
      <w:r w:rsidR="00F27073">
        <w:rPr>
          <w:rFonts w:ascii="Times New Roman" w:hAnsi="Times New Roman" w:cs="Times New Roman"/>
          <w:iCs/>
          <w:sz w:val="24"/>
          <w:szCs w:val="24"/>
        </w:rPr>
        <w:t xml:space="preserve"> es</w:t>
      </w:r>
      <w:r w:rsidR="00393835">
        <w:rPr>
          <w:rFonts w:ascii="Times New Roman" w:hAnsi="Times New Roman" w:cs="Times New Roman"/>
          <w:sz w:val="24"/>
          <w:szCs w:val="24"/>
        </w:rPr>
        <w:t xml:space="preserve"> de “</w:t>
      </w:r>
      <w:r w:rsidR="00393835" w:rsidRPr="005F3697">
        <w:rPr>
          <w:rFonts w:ascii="Times New Roman" w:hAnsi="Times New Roman" w:cs="Times New Roman"/>
          <w:sz w:val="24"/>
          <w:szCs w:val="24"/>
        </w:rPr>
        <w:t>el rey</w:t>
      </w:r>
      <w:r w:rsidR="00393835">
        <w:rPr>
          <w:rFonts w:ascii="Times New Roman" w:hAnsi="Times New Roman" w:cs="Times New Roman"/>
          <w:sz w:val="24"/>
          <w:szCs w:val="24"/>
        </w:rPr>
        <w:t>”</w:t>
      </w:r>
      <w:r w:rsidR="00393835">
        <w:rPr>
          <w:rStyle w:val="Refdenotaalpie"/>
          <w:rFonts w:ascii="Times New Roman" w:hAnsi="Times New Roman" w:cs="Times New Roman"/>
          <w:iCs/>
          <w:sz w:val="24"/>
          <w:szCs w:val="24"/>
        </w:rPr>
        <w:footnoteReference w:id="5"/>
      </w:r>
      <w:r w:rsidR="00393835">
        <w:rPr>
          <w:rFonts w:ascii="Times New Roman" w:hAnsi="Times New Roman" w:cs="Times New Roman"/>
          <w:iCs/>
          <w:sz w:val="24"/>
          <w:szCs w:val="24"/>
        </w:rPr>
        <w:t xml:space="preserve">. De esta manera, </w:t>
      </w:r>
      <w:r w:rsidR="00393835">
        <w:rPr>
          <w:rFonts w:ascii="Times New Roman" w:hAnsi="Times New Roman" w:cs="Times New Roman"/>
          <w:i/>
          <w:iCs/>
          <w:sz w:val="24"/>
          <w:szCs w:val="24"/>
        </w:rPr>
        <w:t xml:space="preserve">Canción de fuego y hielo </w:t>
      </w:r>
      <w:r w:rsidR="0039383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393835">
        <w:rPr>
          <w:rFonts w:ascii="Times New Roman" w:hAnsi="Times New Roman" w:cs="Times New Roman"/>
          <w:i/>
          <w:iCs/>
          <w:sz w:val="24"/>
          <w:szCs w:val="24"/>
        </w:rPr>
        <w:t>Game</w:t>
      </w:r>
      <w:proofErr w:type="spellEnd"/>
      <w:r w:rsidR="00393835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393835">
        <w:rPr>
          <w:rFonts w:ascii="Times New Roman" w:hAnsi="Times New Roman" w:cs="Times New Roman"/>
          <w:i/>
          <w:iCs/>
          <w:sz w:val="24"/>
          <w:szCs w:val="24"/>
        </w:rPr>
        <w:t>thrones</w:t>
      </w:r>
      <w:proofErr w:type="spellEnd"/>
      <w:r w:rsidR="00393835">
        <w:rPr>
          <w:rFonts w:ascii="Times New Roman" w:hAnsi="Times New Roman" w:cs="Times New Roman"/>
          <w:iCs/>
          <w:sz w:val="24"/>
          <w:szCs w:val="24"/>
        </w:rPr>
        <w:t>) y</w:t>
      </w:r>
      <w:r w:rsidR="00575883" w:rsidRPr="005F3697">
        <w:rPr>
          <w:rFonts w:ascii="Times New Roman" w:hAnsi="Times New Roman" w:cs="Times New Roman"/>
          <w:sz w:val="24"/>
          <w:szCs w:val="24"/>
        </w:rPr>
        <w:t xml:space="preserve"> </w:t>
      </w:r>
      <w:r w:rsidR="00F27073">
        <w:rPr>
          <w:rFonts w:ascii="Times New Roman" w:hAnsi="Times New Roman" w:cs="Times New Roman"/>
          <w:i/>
          <w:sz w:val="24"/>
          <w:szCs w:val="24"/>
        </w:rPr>
        <w:t>El señor de los anillos</w:t>
      </w:r>
      <w:r w:rsidR="00F27073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="00F27073">
        <w:rPr>
          <w:rFonts w:ascii="Times New Roman" w:hAnsi="Times New Roman" w:cs="Times New Roman"/>
          <w:i/>
          <w:sz w:val="24"/>
          <w:szCs w:val="24"/>
        </w:rPr>
        <w:t>kenningar</w:t>
      </w:r>
      <w:proofErr w:type="spellEnd"/>
      <w:r w:rsidR="00F27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7073">
        <w:rPr>
          <w:rFonts w:ascii="Times New Roman" w:hAnsi="Times New Roman" w:cs="Times New Roman"/>
          <w:sz w:val="24"/>
          <w:szCs w:val="24"/>
        </w:rPr>
        <w:t>modernos a la manera de los antiguos cantares.</w:t>
      </w:r>
    </w:p>
    <w:p w:rsidR="005D0F1C" w:rsidRDefault="00106C7F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4778">
        <w:rPr>
          <w:rFonts w:ascii="Times New Roman" w:hAnsi="Times New Roman" w:cs="Times New Roman"/>
          <w:sz w:val="24"/>
          <w:szCs w:val="24"/>
        </w:rPr>
        <w:t>El héroe épico realiza una misión que lo trasciende y beneficia a la comunidad</w:t>
      </w:r>
      <w:r w:rsidR="000A153F">
        <w:rPr>
          <w:rFonts w:ascii="Times New Roman" w:hAnsi="Times New Roman" w:cs="Times New Roman"/>
          <w:sz w:val="24"/>
          <w:szCs w:val="24"/>
        </w:rPr>
        <w:t xml:space="preserve">. Sus hazañas son de </w:t>
      </w:r>
      <w:r w:rsidRPr="00E840D6">
        <w:rPr>
          <w:rFonts w:ascii="Times New Roman" w:hAnsi="Times New Roman" w:cs="Times New Roman"/>
          <w:sz w:val="24"/>
          <w:szCs w:val="24"/>
        </w:rPr>
        <w:t>tres tipos</w:t>
      </w:r>
      <w:r w:rsidR="000A153F">
        <w:rPr>
          <w:rFonts w:ascii="Times New Roman" w:hAnsi="Times New Roman" w:cs="Times New Roman"/>
          <w:sz w:val="24"/>
          <w:szCs w:val="24"/>
        </w:rPr>
        <w:t>:</w:t>
      </w:r>
      <w:r w:rsidRPr="00E840D6">
        <w:rPr>
          <w:rFonts w:ascii="Times New Roman" w:hAnsi="Times New Roman" w:cs="Times New Roman"/>
          <w:sz w:val="24"/>
          <w:szCs w:val="24"/>
        </w:rPr>
        <w:t xml:space="preserve"> de conquista, de liberación o de reivindicación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Rest</w:t>
      </w:r>
      <w:proofErr w:type="spellEnd"/>
      <w:r>
        <w:rPr>
          <w:rFonts w:ascii="Times New Roman" w:hAnsi="Times New Roman" w:cs="Times New Roman"/>
          <w:sz w:val="24"/>
          <w:szCs w:val="24"/>
        </w:rPr>
        <w:t>, 1979)</w:t>
      </w:r>
      <w:r w:rsidRPr="00E840D6">
        <w:rPr>
          <w:rFonts w:ascii="Times New Roman" w:hAnsi="Times New Roman" w:cs="Times New Roman"/>
          <w:sz w:val="24"/>
          <w:szCs w:val="24"/>
        </w:rPr>
        <w:t>.</w:t>
      </w:r>
      <w:r w:rsidR="000A153F">
        <w:rPr>
          <w:rFonts w:ascii="Times New Roman" w:hAnsi="Times New Roman" w:cs="Times New Roman"/>
          <w:sz w:val="24"/>
          <w:szCs w:val="24"/>
        </w:rPr>
        <w:t xml:space="preserve"> </w:t>
      </w:r>
      <w:r w:rsidRPr="0024627B">
        <w:rPr>
          <w:rFonts w:ascii="Times New Roman" w:hAnsi="Times New Roman" w:cs="Times New Roman"/>
          <w:sz w:val="24"/>
          <w:szCs w:val="24"/>
        </w:rPr>
        <w:t>Por lo tanto, abandona el territorio conocido y emprende una aventura que lo lleva a lugares desconocidos</w:t>
      </w:r>
      <w:r w:rsidR="003163CC">
        <w:rPr>
          <w:rFonts w:ascii="Times New Roman" w:hAnsi="Times New Roman" w:cs="Times New Roman"/>
          <w:sz w:val="24"/>
          <w:szCs w:val="24"/>
        </w:rPr>
        <w:t xml:space="preserve"> y a atravesar diversas pruebas</w:t>
      </w:r>
      <w:r w:rsidR="00323B00">
        <w:rPr>
          <w:rFonts w:ascii="Times New Roman" w:hAnsi="Times New Roman" w:cs="Times New Roman"/>
          <w:sz w:val="24"/>
          <w:szCs w:val="24"/>
        </w:rPr>
        <w:t>, para lo cual debe c</w:t>
      </w:r>
      <w:r w:rsidRPr="0024627B">
        <w:rPr>
          <w:rFonts w:ascii="Times New Roman" w:hAnsi="Times New Roman" w:cs="Times New Roman"/>
          <w:sz w:val="24"/>
          <w:szCs w:val="24"/>
        </w:rPr>
        <w:t>ruza</w:t>
      </w:r>
      <w:r w:rsidR="00323B00">
        <w:rPr>
          <w:rFonts w:ascii="Times New Roman" w:hAnsi="Times New Roman" w:cs="Times New Roman"/>
          <w:sz w:val="24"/>
          <w:szCs w:val="24"/>
        </w:rPr>
        <w:t>r</w:t>
      </w:r>
      <w:r w:rsidRPr="0024627B">
        <w:rPr>
          <w:rFonts w:ascii="Times New Roman" w:hAnsi="Times New Roman" w:cs="Times New Roman"/>
          <w:sz w:val="24"/>
          <w:szCs w:val="24"/>
        </w:rPr>
        <w:t xml:space="preserve"> un límite literal o simbólico, </w:t>
      </w:r>
      <w:r w:rsidR="005C5B3E">
        <w:rPr>
          <w:rFonts w:ascii="Times New Roman" w:hAnsi="Times New Roman" w:cs="Times New Roman"/>
          <w:sz w:val="24"/>
          <w:szCs w:val="24"/>
        </w:rPr>
        <w:t>o</w:t>
      </w:r>
      <w:r w:rsidRPr="00246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umbral </w:t>
      </w:r>
      <w:r>
        <w:rPr>
          <w:rFonts w:ascii="Times New Roman" w:hAnsi="Times New Roman" w:cs="Times New Roman"/>
          <w:iCs/>
          <w:sz w:val="24"/>
          <w:szCs w:val="24"/>
        </w:rPr>
        <w:t>(Campbell, 1993)</w:t>
      </w:r>
      <w:r w:rsidR="000A153F">
        <w:rPr>
          <w:rFonts w:ascii="Times New Roman" w:hAnsi="Times New Roman" w:cs="Times New Roman"/>
          <w:iCs/>
          <w:sz w:val="24"/>
          <w:szCs w:val="24"/>
        </w:rPr>
        <w:t>.</w:t>
      </w:r>
      <w:r w:rsidR="00811E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126D2">
        <w:rPr>
          <w:rFonts w:ascii="Times New Roman" w:hAnsi="Times New Roman" w:cs="Times New Roman"/>
          <w:iCs/>
          <w:sz w:val="24"/>
          <w:szCs w:val="24"/>
        </w:rPr>
        <w:t xml:space="preserve">Cabe recordar el límite de la aldea de los </w:t>
      </w:r>
      <w:proofErr w:type="spellStart"/>
      <w:r w:rsidR="007126D2">
        <w:rPr>
          <w:rFonts w:ascii="Times New Roman" w:hAnsi="Times New Roman" w:cs="Times New Roman"/>
          <w:i/>
          <w:iCs/>
          <w:sz w:val="24"/>
          <w:szCs w:val="24"/>
        </w:rPr>
        <w:t>hobbits</w:t>
      </w:r>
      <w:proofErr w:type="spellEnd"/>
      <w:r w:rsidR="007126D2">
        <w:rPr>
          <w:rFonts w:ascii="Times New Roman" w:hAnsi="Times New Roman" w:cs="Times New Roman"/>
          <w:iCs/>
          <w:sz w:val="24"/>
          <w:szCs w:val="24"/>
        </w:rPr>
        <w:t xml:space="preserve">, la casa </w:t>
      </w:r>
      <w:r w:rsidR="00323B00">
        <w:rPr>
          <w:rFonts w:ascii="Times New Roman" w:hAnsi="Times New Roman" w:cs="Times New Roman"/>
          <w:iCs/>
          <w:sz w:val="24"/>
          <w:szCs w:val="24"/>
        </w:rPr>
        <w:t>real</w:t>
      </w:r>
      <w:r w:rsidR="007126D2">
        <w:rPr>
          <w:rFonts w:ascii="Times New Roman" w:hAnsi="Times New Roman" w:cs="Times New Roman"/>
          <w:iCs/>
          <w:sz w:val="24"/>
          <w:szCs w:val="24"/>
        </w:rPr>
        <w:t xml:space="preserve"> en </w:t>
      </w:r>
      <w:proofErr w:type="spellStart"/>
      <w:r w:rsidR="007126D2">
        <w:rPr>
          <w:rFonts w:ascii="Times New Roman" w:hAnsi="Times New Roman" w:cs="Times New Roman"/>
          <w:iCs/>
          <w:sz w:val="24"/>
          <w:szCs w:val="24"/>
        </w:rPr>
        <w:t>Götland</w:t>
      </w:r>
      <w:proofErr w:type="spellEnd"/>
      <w:r w:rsidR="007126D2">
        <w:rPr>
          <w:rFonts w:ascii="Times New Roman" w:hAnsi="Times New Roman" w:cs="Times New Roman"/>
          <w:iCs/>
          <w:sz w:val="24"/>
          <w:szCs w:val="24"/>
        </w:rPr>
        <w:t xml:space="preserve"> en </w:t>
      </w:r>
      <w:proofErr w:type="spellStart"/>
      <w:r w:rsidR="007126D2">
        <w:rPr>
          <w:rFonts w:ascii="Times New Roman" w:hAnsi="Times New Roman" w:cs="Times New Roman"/>
          <w:i/>
          <w:iCs/>
          <w:sz w:val="24"/>
          <w:szCs w:val="24"/>
        </w:rPr>
        <w:t>Beowulf</w:t>
      </w:r>
      <w:proofErr w:type="spellEnd"/>
      <w:r w:rsidR="007126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3B00">
        <w:rPr>
          <w:rFonts w:ascii="Times New Roman" w:hAnsi="Times New Roman" w:cs="Times New Roman"/>
          <w:iCs/>
          <w:sz w:val="24"/>
          <w:szCs w:val="24"/>
        </w:rPr>
        <w:t>al cruzar el mar,</w:t>
      </w:r>
      <w:r w:rsidR="007126D2">
        <w:rPr>
          <w:rFonts w:ascii="Times New Roman" w:hAnsi="Times New Roman" w:cs="Times New Roman"/>
          <w:iCs/>
          <w:sz w:val="24"/>
          <w:szCs w:val="24"/>
        </w:rPr>
        <w:t xml:space="preserve"> realizar una </w:t>
      </w:r>
      <w:proofErr w:type="spellStart"/>
      <w:r w:rsidR="007126D2">
        <w:rPr>
          <w:rFonts w:ascii="Times New Roman" w:hAnsi="Times New Roman" w:cs="Times New Roman"/>
          <w:iCs/>
          <w:sz w:val="24"/>
          <w:szCs w:val="24"/>
        </w:rPr>
        <w:t>catábasis</w:t>
      </w:r>
      <w:proofErr w:type="spellEnd"/>
      <w:r w:rsidR="007126D2">
        <w:rPr>
          <w:rFonts w:ascii="Times New Roman" w:hAnsi="Times New Roman" w:cs="Times New Roman"/>
          <w:iCs/>
          <w:sz w:val="24"/>
          <w:szCs w:val="24"/>
        </w:rPr>
        <w:t xml:space="preserve"> como Odiseo o Eneas o abandonar </w:t>
      </w:r>
      <w:proofErr w:type="spellStart"/>
      <w:r w:rsidR="007126D2">
        <w:rPr>
          <w:rFonts w:ascii="Times New Roman" w:hAnsi="Times New Roman" w:cs="Times New Roman"/>
          <w:iCs/>
          <w:sz w:val="24"/>
          <w:szCs w:val="24"/>
        </w:rPr>
        <w:t>Winterfell</w:t>
      </w:r>
      <w:proofErr w:type="spellEnd"/>
      <w:r w:rsidR="007126D2">
        <w:rPr>
          <w:rFonts w:ascii="Times New Roman" w:hAnsi="Times New Roman" w:cs="Times New Roman"/>
          <w:iCs/>
          <w:sz w:val="24"/>
          <w:szCs w:val="24"/>
        </w:rPr>
        <w:t xml:space="preserve"> como Sansa </w:t>
      </w:r>
      <w:proofErr w:type="spellStart"/>
      <w:r w:rsidR="007126D2">
        <w:rPr>
          <w:rFonts w:ascii="Times New Roman" w:hAnsi="Times New Roman" w:cs="Times New Roman"/>
          <w:iCs/>
          <w:sz w:val="24"/>
          <w:szCs w:val="24"/>
        </w:rPr>
        <w:t>Stark</w:t>
      </w:r>
      <w:proofErr w:type="spellEnd"/>
      <w:r w:rsidR="007126D2">
        <w:rPr>
          <w:rFonts w:ascii="Times New Roman" w:hAnsi="Times New Roman" w:cs="Times New Roman"/>
          <w:iCs/>
          <w:sz w:val="24"/>
          <w:szCs w:val="24"/>
        </w:rPr>
        <w:t>.</w:t>
      </w:r>
    </w:p>
    <w:p w:rsidR="005F133C" w:rsidRDefault="007E6A1D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6D2">
        <w:rPr>
          <w:rFonts w:ascii="Times New Roman" w:hAnsi="Times New Roman" w:cs="Times New Roman"/>
          <w:iCs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fantasía heroica, si bien se desarrolla en un mundo imaginario, en un pasado 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gendario, paralelo, en un futuro remoto o de otra dimensión, habla de magia y poder. Los castillos y sus torres, como núcleos de dicho poder, son tan universales como los brujos, los espíritus, los monst</w:t>
      </w:r>
      <w:r w:rsidR="00323B00">
        <w:rPr>
          <w:rFonts w:ascii="Times New Roman" w:hAnsi="Times New Roman" w:cs="Times New Roman"/>
          <w:sz w:val="24"/>
          <w:szCs w:val="24"/>
        </w:rPr>
        <w:t>ruos y las selvas y bosques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6849">
        <w:rPr>
          <w:rFonts w:ascii="Times New Roman" w:hAnsi="Times New Roman" w:cs="Times New Roman"/>
          <w:sz w:val="24"/>
          <w:szCs w:val="24"/>
        </w:rPr>
        <w:t xml:space="preserve"> </w:t>
      </w:r>
      <w:r w:rsidR="00A13139">
        <w:rPr>
          <w:rFonts w:ascii="Times New Roman" w:hAnsi="Times New Roman" w:cs="Times New Roman"/>
          <w:sz w:val="24"/>
          <w:szCs w:val="24"/>
        </w:rPr>
        <w:t xml:space="preserve">En tanto cronotopos (Bajtín, 1989), poseen una carga semántica propia, como la cueva, el lago, la isla o el mar. </w:t>
      </w:r>
      <w:r w:rsidR="00026849">
        <w:rPr>
          <w:rFonts w:ascii="Times New Roman" w:hAnsi="Times New Roman" w:cs="Times New Roman"/>
          <w:sz w:val="24"/>
          <w:szCs w:val="24"/>
        </w:rPr>
        <w:t>Esto responde a la lóg</w:t>
      </w:r>
      <w:r w:rsidR="00026849">
        <w:rPr>
          <w:rFonts w:ascii="Times New Roman" w:hAnsi="Times New Roman" w:cs="Times New Roman"/>
          <w:sz w:val="24"/>
          <w:szCs w:val="24"/>
        </w:rPr>
        <w:t>i</w:t>
      </w:r>
      <w:r w:rsidR="00026849">
        <w:rPr>
          <w:rFonts w:ascii="Times New Roman" w:hAnsi="Times New Roman" w:cs="Times New Roman"/>
          <w:sz w:val="24"/>
          <w:szCs w:val="24"/>
        </w:rPr>
        <w:t>ca de los relatos folklóricos, cuya tendencia es presentar lo animista y lo milagroso y que no tiene nada que ver con las leyes naturales</w:t>
      </w:r>
      <w:r w:rsidR="00323B00">
        <w:rPr>
          <w:rFonts w:ascii="Times New Roman" w:hAnsi="Times New Roman" w:cs="Times New Roman"/>
          <w:sz w:val="24"/>
          <w:szCs w:val="24"/>
        </w:rPr>
        <w:t xml:space="preserve">, sino con </w:t>
      </w:r>
      <w:r w:rsidR="00026849">
        <w:rPr>
          <w:rFonts w:ascii="Times New Roman" w:hAnsi="Times New Roman" w:cs="Times New Roman"/>
          <w:sz w:val="24"/>
          <w:szCs w:val="24"/>
        </w:rPr>
        <w:t xml:space="preserve">las Leyes de </w:t>
      </w:r>
      <w:proofErr w:type="spellStart"/>
      <w:r w:rsidR="00026849">
        <w:rPr>
          <w:rFonts w:ascii="Times New Roman" w:hAnsi="Times New Roman" w:cs="Times New Roman"/>
          <w:sz w:val="24"/>
          <w:szCs w:val="24"/>
        </w:rPr>
        <w:t>Olrik</w:t>
      </w:r>
      <w:proofErr w:type="spellEnd"/>
      <w:r w:rsidR="00323B00">
        <w:rPr>
          <w:rFonts w:ascii="Times New Roman" w:hAnsi="Times New Roman" w:cs="Times New Roman"/>
          <w:sz w:val="24"/>
          <w:szCs w:val="24"/>
        </w:rPr>
        <w:t xml:space="preserve"> </w:t>
      </w:r>
      <w:r w:rsidR="00026849" w:rsidRPr="00026849">
        <w:rPr>
          <w:rFonts w:ascii="Times New Roman" w:hAnsi="Times New Roman" w:cs="Times New Roman"/>
          <w:sz w:val="24"/>
          <w:szCs w:val="24"/>
        </w:rPr>
        <w:t>(Prat, 2005)</w:t>
      </w:r>
      <w:r w:rsidR="00323B00">
        <w:rPr>
          <w:rFonts w:ascii="Times New Roman" w:hAnsi="Times New Roman" w:cs="Times New Roman"/>
          <w:sz w:val="24"/>
          <w:szCs w:val="24"/>
        </w:rPr>
        <w:t>, con lo verosímil aristotélico</w:t>
      </w:r>
      <w:r w:rsidR="00026849">
        <w:rPr>
          <w:rFonts w:ascii="Times New Roman" w:hAnsi="Times New Roman" w:cs="Times New Roman"/>
          <w:sz w:val="24"/>
          <w:szCs w:val="24"/>
        </w:rPr>
        <w:t>.</w:t>
      </w:r>
      <w:r w:rsidR="005F133C" w:rsidRPr="005F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33C">
        <w:rPr>
          <w:rFonts w:ascii="Times New Roman" w:hAnsi="Times New Roman" w:cs="Times New Roman"/>
          <w:sz w:val="24"/>
          <w:szCs w:val="24"/>
        </w:rPr>
        <w:t>Melisandre</w:t>
      </w:r>
      <w:proofErr w:type="spellEnd"/>
      <w:r w:rsidR="005F133C">
        <w:rPr>
          <w:rFonts w:ascii="Times New Roman" w:hAnsi="Times New Roman" w:cs="Times New Roman"/>
          <w:sz w:val="24"/>
          <w:szCs w:val="24"/>
        </w:rPr>
        <w:t xml:space="preserve">, el hada </w:t>
      </w:r>
      <w:proofErr w:type="spellStart"/>
      <w:r w:rsidR="005F133C">
        <w:rPr>
          <w:rFonts w:ascii="Times New Roman" w:hAnsi="Times New Roman" w:cs="Times New Roman"/>
          <w:sz w:val="24"/>
          <w:szCs w:val="24"/>
        </w:rPr>
        <w:t>Melusina</w:t>
      </w:r>
      <w:proofErr w:type="spellEnd"/>
      <w:r w:rsidR="005F133C">
        <w:rPr>
          <w:rFonts w:ascii="Times New Roman" w:hAnsi="Times New Roman" w:cs="Times New Roman"/>
          <w:sz w:val="24"/>
          <w:szCs w:val="24"/>
        </w:rPr>
        <w:t xml:space="preserve">, Medea o </w:t>
      </w:r>
      <w:proofErr w:type="spellStart"/>
      <w:r w:rsidR="005F133C">
        <w:rPr>
          <w:rFonts w:ascii="Times New Roman" w:hAnsi="Times New Roman" w:cs="Times New Roman"/>
          <w:sz w:val="24"/>
          <w:szCs w:val="24"/>
        </w:rPr>
        <w:t>Morgana</w:t>
      </w:r>
      <w:proofErr w:type="spellEnd"/>
      <w:r w:rsidR="005F1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133C">
        <w:rPr>
          <w:rFonts w:ascii="Times New Roman" w:hAnsi="Times New Roman" w:cs="Times New Roman"/>
          <w:sz w:val="24"/>
          <w:szCs w:val="24"/>
        </w:rPr>
        <w:t>Yennefer</w:t>
      </w:r>
      <w:proofErr w:type="spellEnd"/>
      <w:r w:rsidR="005F13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F133C">
        <w:rPr>
          <w:rFonts w:ascii="Times New Roman" w:hAnsi="Times New Roman" w:cs="Times New Roman"/>
          <w:sz w:val="24"/>
          <w:szCs w:val="24"/>
        </w:rPr>
        <w:t>Vengerberg</w:t>
      </w:r>
      <w:proofErr w:type="spellEnd"/>
      <w:r w:rsidR="005F133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5F133C">
        <w:rPr>
          <w:rFonts w:ascii="Times New Roman" w:hAnsi="Times New Roman" w:cs="Times New Roman"/>
          <w:sz w:val="24"/>
          <w:szCs w:val="24"/>
        </w:rPr>
        <w:t>Geralt</w:t>
      </w:r>
      <w:proofErr w:type="spellEnd"/>
      <w:r w:rsidR="005F13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F133C">
        <w:rPr>
          <w:rFonts w:ascii="Times New Roman" w:hAnsi="Times New Roman" w:cs="Times New Roman"/>
          <w:sz w:val="24"/>
          <w:szCs w:val="24"/>
        </w:rPr>
        <w:t>Rivia</w:t>
      </w:r>
      <w:proofErr w:type="spellEnd"/>
      <w:r w:rsidR="005F133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F133C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5F13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133C">
        <w:rPr>
          <w:rFonts w:ascii="Times New Roman" w:hAnsi="Times New Roman" w:cs="Times New Roman"/>
          <w:i/>
          <w:sz w:val="24"/>
          <w:szCs w:val="24"/>
        </w:rPr>
        <w:t>Witcher</w:t>
      </w:r>
      <w:proofErr w:type="spellEnd"/>
      <w:r w:rsidR="005F13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133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5F133C">
        <w:rPr>
          <w:rFonts w:ascii="Times New Roman" w:hAnsi="Times New Roman" w:cs="Times New Roman"/>
          <w:sz w:val="24"/>
          <w:szCs w:val="24"/>
        </w:rPr>
        <w:t>Raistlin</w:t>
      </w:r>
      <w:proofErr w:type="spellEnd"/>
      <w:r w:rsidR="005F1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33C">
        <w:rPr>
          <w:rFonts w:ascii="Times New Roman" w:hAnsi="Times New Roman" w:cs="Times New Roman"/>
          <w:sz w:val="24"/>
          <w:szCs w:val="24"/>
        </w:rPr>
        <w:t>Majere</w:t>
      </w:r>
      <w:proofErr w:type="spellEnd"/>
      <w:r w:rsidR="005F133C">
        <w:rPr>
          <w:rFonts w:ascii="Times New Roman" w:hAnsi="Times New Roman" w:cs="Times New Roman"/>
          <w:sz w:val="24"/>
          <w:szCs w:val="24"/>
        </w:rPr>
        <w:t xml:space="preserve"> de la saga </w:t>
      </w:r>
      <w:proofErr w:type="spellStart"/>
      <w:r w:rsidR="005F133C">
        <w:rPr>
          <w:rFonts w:ascii="Times New Roman" w:hAnsi="Times New Roman" w:cs="Times New Roman"/>
          <w:i/>
          <w:sz w:val="24"/>
          <w:szCs w:val="24"/>
        </w:rPr>
        <w:t>Dragonlance</w:t>
      </w:r>
      <w:proofErr w:type="spellEnd"/>
      <w:r w:rsidR="005F133C">
        <w:rPr>
          <w:rFonts w:ascii="Times New Roman" w:hAnsi="Times New Roman" w:cs="Times New Roman"/>
          <w:sz w:val="24"/>
          <w:szCs w:val="24"/>
        </w:rPr>
        <w:t xml:space="preserve"> son </w:t>
      </w:r>
      <w:r w:rsidR="005F133C">
        <w:rPr>
          <w:rFonts w:ascii="Times New Roman" w:hAnsi="Times New Roman" w:cs="Times New Roman"/>
          <w:sz w:val="24"/>
          <w:szCs w:val="24"/>
        </w:rPr>
        <w:lastRenderedPageBreak/>
        <w:t xml:space="preserve">ejemplos de magia y hechicería. En el siglo XII, de produce una gran </w:t>
      </w:r>
      <w:r w:rsidR="000E5CC6" w:rsidRPr="00E840D6">
        <w:rPr>
          <w:rFonts w:ascii="Times New Roman" w:hAnsi="Times New Roman" w:cs="Times New Roman"/>
          <w:sz w:val="24"/>
          <w:szCs w:val="24"/>
        </w:rPr>
        <w:t>difusión de las leye</w:t>
      </w:r>
      <w:r w:rsidR="000E5CC6" w:rsidRPr="00E840D6">
        <w:rPr>
          <w:rFonts w:ascii="Times New Roman" w:hAnsi="Times New Roman" w:cs="Times New Roman"/>
          <w:sz w:val="24"/>
          <w:szCs w:val="24"/>
        </w:rPr>
        <w:t>n</w:t>
      </w:r>
      <w:r w:rsidR="000E5CC6" w:rsidRPr="00E840D6">
        <w:rPr>
          <w:rFonts w:ascii="Times New Roman" w:hAnsi="Times New Roman" w:cs="Times New Roman"/>
          <w:sz w:val="24"/>
          <w:szCs w:val="24"/>
        </w:rPr>
        <w:t>das bretonas de Lanzarote, el rey Arturo y los caballeros de la Mesa Redonda</w:t>
      </w:r>
      <w:r w:rsidR="000E5CC6" w:rsidRPr="00E840D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E5CC6" w:rsidRPr="00E840D6">
        <w:rPr>
          <w:rFonts w:ascii="Times New Roman" w:hAnsi="Times New Roman" w:cs="Times New Roman"/>
          <w:sz w:val="24"/>
          <w:szCs w:val="24"/>
        </w:rPr>
        <w:t>Tristán e Isolda, el Santo Grial, etc.</w:t>
      </w:r>
      <w:r w:rsidR="000E5CC6">
        <w:rPr>
          <w:rFonts w:ascii="Times New Roman" w:hAnsi="Times New Roman" w:cs="Times New Roman"/>
          <w:sz w:val="24"/>
          <w:szCs w:val="24"/>
        </w:rPr>
        <w:t>, que se consolida</w:t>
      </w:r>
      <w:r w:rsidR="00323B00">
        <w:rPr>
          <w:rFonts w:ascii="Times New Roman" w:hAnsi="Times New Roman" w:cs="Times New Roman"/>
          <w:sz w:val="24"/>
          <w:szCs w:val="24"/>
        </w:rPr>
        <w:t>n</w:t>
      </w:r>
      <w:r w:rsidR="000E5CC6">
        <w:rPr>
          <w:rFonts w:ascii="Times New Roman" w:hAnsi="Times New Roman" w:cs="Times New Roman"/>
          <w:sz w:val="24"/>
          <w:szCs w:val="24"/>
        </w:rPr>
        <w:t xml:space="preserve"> como texto en el </w:t>
      </w:r>
      <w:r w:rsidR="000E5CC6" w:rsidRPr="00E840D6">
        <w:rPr>
          <w:rFonts w:ascii="Times New Roman" w:hAnsi="Times New Roman" w:cs="Times New Roman"/>
          <w:sz w:val="24"/>
          <w:szCs w:val="24"/>
        </w:rPr>
        <w:t>poema caballeresco</w:t>
      </w:r>
      <w:r w:rsidR="000E5CC6">
        <w:rPr>
          <w:rFonts w:ascii="Times New Roman" w:hAnsi="Times New Roman" w:cs="Times New Roman"/>
          <w:sz w:val="24"/>
          <w:szCs w:val="24"/>
        </w:rPr>
        <w:t xml:space="preserve"> “c</w:t>
      </w:r>
      <w:r w:rsidR="000E5CC6" w:rsidRPr="00E840D6">
        <w:rPr>
          <w:rFonts w:ascii="Times New Roman" w:hAnsi="Times New Roman" w:cs="Times New Roman"/>
          <w:sz w:val="24"/>
          <w:szCs w:val="24"/>
        </w:rPr>
        <w:t>on la temática de amores intensos y fatales, caballeros entregados a diversas aventuras, episodios de encantamientos, magia, hechizos y sortilegios</w:t>
      </w:r>
      <w:r w:rsidR="00323B00">
        <w:rPr>
          <w:rFonts w:ascii="Times New Roman" w:hAnsi="Times New Roman" w:cs="Times New Roman"/>
          <w:sz w:val="24"/>
          <w:szCs w:val="24"/>
        </w:rPr>
        <w:t>”</w:t>
      </w:r>
      <w:r w:rsidR="000E5CC6" w:rsidRPr="00E840D6">
        <w:rPr>
          <w:rFonts w:ascii="Times New Roman" w:hAnsi="Times New Roman" w:cs="Times New Roman"/>
          <w:sz w:val="24"/>
          <w:szCs w:val="24"/>
        </w:rPr>
        <w:t xml:space="preserve"> </w:t>
      </w:r>
      <w:r w:rsidR="00323B00" w:rsidRPr="00E840D6">
        <w:rPr>
          <w:rFonts w:ascii="Times New Roman" w:hAnsi="Times New Roman" w:cs="Times New Roman"/>
          <w:sz w:val="24"/>
          <w:szCs w:val="24"/>
        </w:rPr>
        <w:t xml:space="preserve">(Lapesa, </w:t>
      </w:r>
      <w:r w:rsidR="00323B00">
        <w:rPr>
          <w:rFonts w:ascii="Times New Roman" w:hAnsi="Times New Roman" w:cs="Times New Roman"/>
          <w:sz w:val="24"/>
          <w:szCs w:val="24"/>
        </w:rPr>
        <w:t xml:space="preserve">2008, </w:t>
      </w:r>
      <w:r w:rsidR="00323B00" w:rsidRPr="00E840D6">
        <w:rPr>
          <w:rFonts w:ascii="Times New Roman" w:hAnsi="Times New Roman" w:cs="Times New Roman"/>
          <w:sz w:val="24"/>
          <w:szCs w:val="24"/>
        </w:rPr>
        <w:t>132)</w:t>
      </w:r>
      <w:r w:rsidR="00323B00">
        <w:rPr>
          <w:rFonts w:ascii="Times New Roman" w:hAnsi="Times New Roman" w:cs="Times New Roman"/>
          <w:sz w:val="24"/>
          <w:szCs w:val="24"/>
        </w:rPr>
        <w:t xml:space="preserve"> para </w:t>
      </w:r>
      <w:r w:rsidR="000E5CC6" w:rsidRPr="00E840D6">
        <w:rPr>
          <w:rFonts w:ascii="Times New Roman" w:hAnsi="Times New Roman" w:cs="Times New Roman"/>
          <w:sz w:val="24"/>
          <w:szCs w:val="24"/>
        </w:rPr>
        <w:t>la sociedad cor</w:t>
      </w:r>
      <w:r w:rsidR="00323B00">
        <w:rPr>
          <w:rFonts w:ascii="Times New Roman" w:hAnsi="Times New Roman" w:cs="Times New Roman"/>
          <w:sz w:val="24"/>
          <w:szCs w:val="24"/>
        </w:rPr>
        <w:t>tés</w:t>
      </w:r>
      <w:r w:rsidR="000E5C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0D6" w:rsidRDefault="00E840D6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0D6">
        <w:rPr>
          <w:rFonts w:ascii="Times New Roman" w:hAnsi="Times New Roman" w:cs="Times New Roman"/>
          <w:sz w:val="24"/>
          <w:szCs w:val="24"/>
        </w:rPr>
        <w:t>Los textos épicos reflejan el poder de la palabra, ya sea en tanto valor mágico o pe</w:t>
      </w:r>
      <w:r w:rsidRPr="00E840D6">
        <w:rPr>
          <w:rFonts w:ascii="Times New Roman" w:hAnsi="Times New Roman" w:cs="Times New Roman"/>
          <w:sz w:val="24"/>
          <w:szCs w:val="24"/>
        </w:rPr>
        <w:t>r</w:t>
      </w:r>
      <w:r w:rsidRPr="00E840D6">
        <w:rPr>
          <w:rFonts w:ascii="Times New Roman" w:hAnsi="Times New Roman" w:cs="Times New Roman"/>
          <w:sz w:val="24"/>
          <w:szCs w:val="24"/>
        </w:rPr>
        <w:t>suasorio</w:t>
      </w:r>
      <w:r w:rsidR="00B138E3">
        <w:rPr>
          <w:rFonts w:ascii="Times New Roman" w:hAnsi="Times New Roman" w:cs="Times New Roman"/>
          <w:sz w:val="24"/>
          <w:szCs w:val="24"/>
        </w:rPr>
        <w:t xml:space="preserve">, </w:t>
      </w:r>
      <w:r w:rsidR="001E2915">
        <w:rPr>
          <w:rFonts w:ascii="Times New Roman" w:hAnsi="Times New Roman" w:cs="Times New Roman"/>
          <w:sz w:val="24"/>
          <w:szCs w:val="24"/>
        </w:rPr>
        <w:t xml:space="preserve">en los </w:t>
      </w:r>
      <w:r w:rsidR="005F133C" w:rsidRPr="00E840D6">
        <w:rPr>
          <w:rFonts w:ascii="Times New Roman" w:hAnsi="Times New Roman" w:cs="Times New Roman"/>
          <w:sz w:val="24"/>
          <w:szCs w:val="24"/>
        </w:rPr>
        <w:t>juramentos</w:t>
      </w:r>
      <w:r w:rsidR="005F133C">
        <w:rPr>
          <w:rFonts w:ascii="Times New Roman" w:hAnsi="Times New Roman" w:cs="Times New Roman"/>
          <w:sz w:val="24"/>
          <w:szCs w:val="24"/>
        </w:rPr>
        <w:t xml:space="preserve"> y </w:t>
      </w:r>
      <w:r w:rsidRPr="00E840D6">
        <w:rPr>
          <w:rFonts w:ascii="Times New Roman" w:hAnsi="Times New Roman" w:cs="Times New Roman"/>
          <w:sz w:val="24"/>
          <w:szCs w:val="24"/>
        </w:rPr>
        <w:t>en la</w:t>
      </w:r>
      <w:r w:rsidR="00336DC7">
        <w:rPr>
          <w:rFonts w:ascii="Times New Roman" w:hAnsi="Times New Roman" w:cs="Times New Roman"/>
          <w:sz w:val="24"/>
          <w:szCs w:val="24"/>
        </w:rPr>
        <w:t xml:space="preserve"> </w:t>
      </w:r>
      <w:r w:rsidRPr="00E840D6">
        <w:rPr>
          <w:rFonts w:ascii="Times New Roman" w:hAnsi="Times New Roman" w:cs="Times New Roman"/>
          <w:sz w:val="24"/>
          <w:szCs w:val="24"/>
        </w:rPr>
        <w:t xml:space="preserve">arenga. Resulta de gran importancia en los discursos para enardecer los ánimos en la guerra, como la bellísima e inmortal arenga en </w:t>
      </w:r>
      <w:r w:rsidRPr="00E840D6">
        <w:rPr>
          <w:rFonts w:ascii="Times New Roman" w:hAnsi="Times New Roman" w:cs="Times New Roman"/>
          <w:i/>
          <w:sz w:val="24"/>
          <w:szCs w:val="24"/>
        </w:rPr>
        <w:t>Enrique V,</w:t>
      </w:r>
      <w:r w:rsidR="003A45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40D6">
        <w:rPr>
          <w:rFonts w:ascii="Times New Roman" w:hAnsi="Times New Roman" w:cs="Times New Roman"/>
          <w:sz w:val="24"/>
          <w:szCs w:val="24"/>
        </w:rPr>
        <w:t xml:space="preserve">de William Shakespeare, en la víspera de la Batalla de 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Azincourt</w:t>
      </w:r>
      <w:proofErr w:type="spellEnd"/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6"/>
      </w:r>
      <w:r w:rsidR="0041724F">
        <w:rPr>
          <w:rFonts w:ascii="Times New Roman" w:hAnsi="Times New Roman" w:cs="Times New Roman"/>
          <w:sz w:val="24"/>
          <w:szCs w:val="24"/>
        </w:rPr>
        <w:t xml:space="preserve">, la de </w:t>
      </w:r>
      <w:proofErr w:type="spellStart"/>
      <w:r w:rsidR="0041724F">
        <w:rPr>
          <w:rFonts w:ascii="Times New Roman" w:hAnsi="Times New Roman" w:cs="Times New Roman"/>
          <w:sz w:val="24"/>
          <w:szCs w:val="24"/>
        </w:rPr>
        <w:t>Aragorn</w:t>
      </w:r>
      <w:proofErr w:type="spellEnd"/>
      <w:r w:rsidR="0041724F">
        <w:rPr>
          <w:rFonts w:ascii="Times New Roman" w:hAnsi="Times New Roman" w:cs="Times New Roman"/>
          <w:sz w:val="24"/>
          <w:szCs w:val="24"/>
        </w:rPr>
        <w:t xml:space="preserve"> a los hombres de </w:t>
      </w:r>
      <w:proofErr w:type="spellStart"/>
      <w:r w:rsidR="0041724F">
        <w:rPr>
          <w:rFonts w:ascii="Times New Roman" w:hAnsi="Times New Roman" w:cs="Times New Roman"/>
          <w:sz w:val="24"/>
          <w:szCs w:val="24"/>
        </w:rPr>
        <w:t>Gondor</w:t>
      </w:r>
      <w:proofErr w:type="spellEnd"/>
      <w:r w:rsidR="0041724F">
        <w:rPr>
          <w:rFonts w:ascii="Times New Roman" w:hAnsi="Times New Roman" w:cs="Times New Roman"/>
          <w:sz w:val="24"/>
          <w:szCs w:val="24"/>
        </w:rPr>
        <w:t xml:space="preserve"> y de </w:t>
      </w:r>
      <w:proofErr w:type="spellStart"/>
      <w:r w:rsidR="0041724F">
        <w:rPr>
          <w:rFonts w:ascii="Times New Roman" w:hAnsi="Times New Roman" w:cs="Times New Roman"/>
          <w:sz w:val="24"/>
          <w:szCs w:val="24"/>
        </w:rPr>
        <w:t>Rohan</w:t>
      </w:r>
      <w:proofErr w:type="spellEnd"/>
      <w:r w:rsidR="009A324A">
        <w:rPr>
          <w:rStyle w:val="Refdenotaalpie"/>
          <w:rFonts w:ascii="Times New Roman" w:hAnsi="Times New Roman" w:cs="Times New Roman"/>
          <w:sz w:val="24"/>
          <w:szCs w:val="24"/>
        </w:rPr>
        <w:footnoteReference w:id="7"/>
      </w:r>
      <w:r w:rsidR="0041724F">
        <w:rPr>
          <w:rFonts w:ascii="Times New Roman" w:hAnsi="Times New Roman" w:cs="Times New Roman"/>
          <w:sz w:val="24"/>
          <w:szCs w:val="24"/>
        </w:rPr>
        <w:t>, la del Cid a su mesnada</w:t>
      </w:r>
      <w:r w:rsidR="009A324A">
        <w:rPr>
          <w:rStyle w:val="Refdenotaalpie"/>
          <w:rFonts w:ascii="Times New Roman" w:hAnsi="Times New Roman" w:cs="Times New Roman"/>
          <w:sz w:val="24"/>
          <w:szCs w:val="24"/>
        </w:rPr>
        <w:footnoteReference w:id="8"/>
      </w:r>
      <w:r w:rsidR="0041724F">
        <w:rPr>
          <w:rFonts w:ascii="Times New Roman" w:hAnsi="Times New Roman" w:cs="Times New Roman"/>
          <w:sz w:val="24"/>
          <w:szCs w:val="24"/>
        </w:rPr>
        <w:t xml:space="preserve">, la de </w:t>
      </w:r>
      <w:proofErr w:type="spellStart"/>
      <w:r w:rsidR="0041724F">
        <w:rPr>
          <w:rFonts w:ascii="Times New Roman" w:hAnsi="Times New Roman" w:cs="Times New Roman"/>
          <w:sz w:val="24"/>
          <w:szCs w:val="24"/>
        </w:rPr>
        <w:t>Theon</w:t>
      </w:r>
      <w:proofErr w:type="spellEnd"/>
      <w:r w:rsidR="00417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F">
        <w:rPr>
          <w:rFonts w:ascii="Times New Roman" w:hAnsi="Times New Roman" w:cs="Times New Roman"/>
          <w:sz w:val="24"/>
          <w:szCs w:val="24"/>
        </w:rPr>
        <w:t>Greyjoy</w:t>
      </w:r>
      <w:proofErr w:type="spellEnd"/>
      <w:r w:rsidR="009A324A">
        <w:rPr>
          <w:rStyle w:val="Refdenotaalpie"/>
          <w:rFonts w:ascii="Times New Roman" w:hAnsi="Times New Roman" w:cs="Times New Roman"/>
          <w:sz w:val="24"/>
          <w:szCs w:val="24"/>
        </w:rPr>
        <w:footnoteReference w:id="9"/>
      </w:r>
      <w:r w:rsidR="0041724F">
        <w:rPr>
          <w:rFonts w:ascii="Times New Roman" w:hAnsi="Times New Roman" w:cs="Times New Roman"/>
          <w:sz w:val="24"/>
          <w:szCs w:val="24"/>
        </w:rPr>
        <w:t xml:space="preserve"> o la de </w:t>
      </w:r>
      <w:proofErr w:type="spellStart"/>
      <w:r w:rsidR="0041724F">
        <w:rPr>
          <w:rFonts w:ascii="Times New Roman" w:hAnsi="Times New Roman" w:cs="Times New Roman"/>
          <w:sz w:val="24"/>
          <w:szCs w:val="24"/>
        </w:rPr>
        <w:t>Daenerys</w:t>
      </w:r>
      <w:proofErr w:type="spellEnd"/>
      <w:r w:rsidR="00417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724F">
        <w:rPr>
          <w:rFonts w:ascii="Times New Roman" w:hAnsi="Times New Roman" w:cs="Times New Roman"/>
          <w:sz w:val="24"/>
          <w:szCs w:val="24"/>
        </w:rPr>
        <w:t>Targaryen</w:t>
      </w:r>
      <w:proofErr w:type="spellEnd"/>
      <w:r w:rsidR="0041724F">
        <w:rPr>
          <w:rStyle w:val="Refdenotaalpie"/>
          <w:rFonts w:ascii="Times New Roman" w:hAnsi="Times New Roman" w:cs="Times New Roman"/>
          <w:sz w:val="24"/>
          <w:szCs w:val="24"/>
        </w:rPr>
        <w:footnoteReference w:id="10"/>
      </w:r>
      <w:r w:rsidR="0041724F">
        <w:rPr>
          <w:rFonts w:ascii="Times New Roman" w:hAnsi="Times New Roman" w:cs="Times New Roman"/>
          <w:sz w:val="24"/>
          <w:szCs w:val="24"/>
        </w:rPr>
        <w:t>.</w:t>
      </w:r>
      <w:r w:rsidRPr="00E840D6">
        <w:rPr>
          <w:rFonts w:ascii="Times New Roman" w:hAnsi="Times New Roman" w:cs="Times New Roman"/>
          <w:sz w:val="24"/>
          <w:szCs w:val="24"/>
        </w:rPr>
        <w:t xml:space="preserve"> </w:t>
      </w:r>
      <w:r w:rsidR="005F133C">
        <w:rPr>
          <w:rFonts w:ascii="Times New Roman" w:hAnsi="Times New Roman" w:cs="Times New Roman"/>
          <w:sz w:val="24"/>
          <w:szCs w:val="24"/>
          <w:lang w:val="es-ES_tradnl"/>
        </w:rPr>
        <w:t xml:space="preserve">A menudo después de la </w:t>
      </w:r>
      <w:proofErr w:type="spellStart"/>
      <w:r w:rsidR="005F133C">
        <w:rPr>
          <w:rFonts w:ascii="Times New Roman" w:hAnsi="Times New Roman" w:cs="Times New Roman"/>
          <w:sz w:val="24"/>
          <w:szCs w:val="24"/>
          <w:lang w:val="es-ES_tradnl"/>
        </w:rPr>
        <w:t>autopresentación</w:t>
      </w:r>
      <w:proofErr w:type="spellEnd"/>
      <w:r w:rsidR="005F133C">
        <w:rPr>
          <w:rFonts w:ascii="Times New Roman" w:hAnsi="Times New Roman" w:cs="Times New Roman"/>
          <w:sz w:val="24"/>
          <w:szCs w:val="24"/>
          <w:lang w:val="es-ES_tradnl"/>
        </w:rPr>
        <w:t xml:space="preserve"> mencionada, se continúa con este</w:t>
      </w:r>
      <w:r w:rsidR="007E57A3" w:rsidRPr="0072453A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r w:rsidR="007E57A3" w:rsidRPr="0072453A">
        <w:rPr>
          <w:rFonts w:ascii="Times New Roman" w:hAnsi="Times New Roman" w:cs="Times New Roman"/>
          <w:sz w:val="24"/>
          <w:szCs w:val="24"/>
          <w:lang w:val="es-ES_tradnl"/>
        </w:rPr>
        <w:t xml:space="preserve">llamado al valor, directo e inspirador a los </w:t>
      </w:r>
      <w:r w:rsidR="005F133C">
        <w:rPr>
          <w:rFonts w:ascii="Times New Roman" w:hAnsi="Times New Roman" w:cs="Times New Roman"/>
          <w:sz w:val="24"/>
          <w:szCs w:val="24"/>
          <w:lang w:val="es-ES_tradnl"/>
        </w:rPr>
        <w:t xml:space="preserve">seguidores, es uno de los elementos infaltables en todo texto épico, a menudo empleado con </w:t>
      </w:r>
      <w:r w:rsidR="005F133C" w:rsidRPr="0072453A">
        <w:rPr>
          <w:rFonts w:ascii="Times New Roman" w:hAnsi="Times New Roman" w:cs="Times New Roman"/>
          <w:sz w:val="24"/>
          <w:szCs w:val="24"/>
          <w:lang w:val="es-ES_tradnl"/>
        </w:rPr>
        <w:t xml:space="preserve">un catálogo (un conjunto variado) o enumeración: de héroes, de naves, de objetos mágicos, etc. </w:t>
      </w:r>
      <w:r w:rsidRPr="00E840D6">
        <w:rPr>
          <w:rFonts w:ascii="Times New Roman" w:hAnsi="Times New Roman" w:cs="Times New Roman"/>
          <w:sz w:val="24"/>
          <w:szCs w:val="24"/>
        </w:rPr>
        <w:t xml:space="preserve">El </w:t>
      </w:r>
      <w:r w:rsidRPr="00E840D6">
        <w:rPr>
          <w:rFonts w:ascii="Times New Roman" w:hAnsi="Times New Roman" w:cs="Times New Roman"/>
          <w:i/>
          <w:sz w:val="24"/>
          <w:szCs w:val="24"/>
        </w:rPr>
        <w:t>Libro de los Héroes</w:t>
      </w:r>
      <w:r w:rsidRPr="00E840D6">
        <w:rPr>
          <w:rFonts w:ascii="Times New Roman" w:hAnsi="Times New Roman" w:cs="Times New Roman"/>
          <w:sz w:val="24"/>
          <w:szCs w:val="24"/>
        </w:rPr>
        <w:t xml:space="preserve"> es una colección épica del siglo XIII (</w:t>
      </w:r>
      <w:r w:rsidR="000E5CC6">
        <w:rPr>
          <w:rFonts w:ascii="Times New Roman" w:hAnsi="Times New Roman" w:cs="Times New Roman"/>
          <w:sz w:val="24"/>
          <w:szCs w:val="24"/>
        </w:rPr>
        <w:t>donde</w:t>
      </w:r>
      <w:r w:rsidRPr="00E840D6">
        <w:rPr>
          <w:rFonts w:ascii="Times New Roman" w:hAnsi="Times New Roman" w:cs="Times New Roman"/>
          <w:sz w:val="24"/>
          <w:szCs w:val="24"/>
        </w:rPr>
        <w:t xml:space="preserve"> también se habla de Atila, 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Krimilda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840D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>), en la que abundan los conceptos de batalla y de aves de presa, “inseparables en toda la epop</w:t>
      </w:r>
      <w:r w:rsidRPr="00E840D6">
        <w:rPr>
          <w:rFonts w:ascii="Times New Roman" w:hAnsi="Times New Roman" w:cs="Times New Roman"/>
          <w:sz w:val="24"/>
          <w:szCs w:val="24"/>
        </w:rPr>
        <w:t>e</w:t>
      </w:r>
      <w:r w:rsidRPr="00E840D6">
        <w:rPr>
          <w:rFonts w:ascii="Times New Roman" w:hAnsi="Times New Roman" w:cs="Times New Roman"/>
          <w:sz w:val="24"/>
          <w:szCs w:val="24"/>
        </w:rPr>
        <w:t xml:space="preserve">ya germánica” (Borges, </w:t>
      </w:r>
      <w:r w:rsidR="000E5CC6">
        <w:rPr>
          <w:rFonts w:ascii="Times New Roman" w:hAnsi="Times New Roman" w:cs="Times New Roman"/>
          <w:sz w:val="24"/>
          <w:szCs w:val="24"/>
        </w:rPr>
        <w:t xml:space="preserve">1978, </w:t>
      </w:r>
      <w:r w:rsidRPr="00E840D6">
        <w:rPr>
          <w:rFonts w:ascii="Times New Roman" w:hAnsi="Times New Roman" w:cs="Times New Roman"/>
          <w:sz w:val="24"/>
          <w:szCs w:val="24"/>
        </w:rPr>
        <w:t xml:space="preserve">p. 88). Dice Borges: “gigantes, enanos, dragones, huevos de dragón y jardines mágicos infestan el </w:t>
      </w:r>
      <w:proofErr w:type="spellStart"/>
      <w:r w:rsidRPr="00E840D6">
        <w:rPr>
          <w:rFonts w:ascii="Times New Roman" w:hAnsi="Times New Roman" w:cs="Times New Roman"/>
          <w:i/>
          <w:sz w:val="24"/>
          <w:szCs w:val="24"/>
        </w:rPr>
        <w:t>Heldenbuch</w:t>
      </w:r>
      <w:proofErr w:type="spellEnd"/>
      <w:r w:rsidRPr="00E840D6">
        <w:rPr>
          <w:rFonts w:ascii="Times New Roman" w:hAnsi="Times New Roman" w:cs="Times New Roman"/>
          <w:sz w:val="24"/>
          <w:szCs w:val="24"/>
        </w:rPr>
        <w:t xml:space="preserve"> [Libro de los héroes]</w:t>
      </w:r>
      <w:r w:rsidR="000E5CC6">
        <w:rPr>
          <w:rFonts w:ascii="Times New Roman" w:hAnsi="Times New Roman" w:cs="Times New Roman"/>
          <w:sz w:val="24"/>
          <w:szCs w:val="24"/>
        </w:rPr>
        <w:t xml:space="preserve"> […]</w:t>
      </w:r>
      <w:r w:rsidRPr="00E840D6">
        <w:rPr>
          <w:rFonts w:ascii="Times New Roman" w:hAnsi="Times New Roman" w:cs="Times New Roman"/>
          <w:sz w:val="24"/>
          <w:szCs w:val="24"/>
        </w:rPr>
        <w:t>. La mención de las águilas, de los cuervos y del lobo gris es típica de las epopeyas germánicas</w:t>
      </w:r>
      <w:r w:rsidR="000E5CC6">
        <w:rPr>
          <w:rFonts w:ascii="Times New Roman" w:hAnsi="Times New Roman" w:cs="Times New Roman"/>
          <w:sz w:val="24"/>
          <w:szCs w:val="24"/>
        </w:rPr>
        <w:t xml:space="preserve">” </w:t>
      </w:r>
      <w:r w:rsidR="000E5CC6" w:rsidRPr="00E840D6">
        <w:rPr>
          <w:rFonts w:ascii="Times New Roman" w:hAnsi="Times New Roman" w:cs="Times New Roman"/>
          <w:sz w:val="24"/>
          <w:szCs w:val="24"/>
        </w:rPr>
        <w:t>(Borges</w:t>
      </w:r>
      <w:r w:rsidR="000E5CC6">
        <w:rPr>
          <w:rFonts w:ascii="Times New Roman" w:hAnsi="Times New Roman" w:cs="Times New Roman"/>
          <w:sz w:val="24"/>
          <w:szCs w:val="24"/>
        </w:rPr>
        <w:t>, 1978,</w:t>
      </w:r>
      <w:r w:rsidR="003A45D0">
        <w:rPr>
          <w:rFonts w:ascii="Times New Roman" w:hAnsi="Times New Roman" w:cs="Times New Roman"/>
          <w:sz w:val="24"/>
          <w:szCs w:val="24"/>
        </w:rPr>
        <w:t xml:space="preserve"> </w:t>
      </w:r>
      <w:r w:rsidR="000E5CC6" w:rsidRPr="00E840D6">
        <w:rPr>
          <w:rFonts w:ascii="Times New Roman" w:hAnsi="Times New Roman" w:cs="Times New Roman"/>
          <w:sz w:val="24"/>
          <w:szCs w:val="24"/>
        </w:rPr>
        <w:t>p. 88)</w:t>
      </w:r>
      <w:r w:rsidRPr="00E840D6">
        <w:rPr>
          <w:rFonts w:ascii="Times New Roman" w:hAnsi="Times New Roman" w:cs="Times New Roman"/>
          <w:sz w:val="24"/>
          <w:szCs w:val="24"/>
        </w:rPr>
        <w:t>.</w:t>
      </w:r>
      <w:r w:rsidR="00CD73B7">
        <w:rPr>
          <w:rFonts w:ascii="Times New Roman" w:hAnsi="Times New Roman" w:cs="Times New Roman"/>
          <w:sz w:val="24"/>
          <w:szCs w:val="24"/>
        </w:rPr>
        <w:t xml:space="preserve"> Por </w:t>
      </w:r>
      <w:r w:rsidR="001E2915">
        <w:rPr>
          <w:rFonts w:ascii="Times New Roman" w:hAnsi="Times New Roman" w:cs="Times New Roman"/>
          <w:sz w:val="24"/>
          <w:szCs w:val="24"/>
        </w:rPr>
        <w:t xml:space="preserve">ejemplo, el propio </w:t>
      </w:r>
      <w:r w:rsidR="00A6761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67617">
        <w:rPr>
          <w:rFonts w:ascii="Times New Roman" w:hAnsi="Times New Roman" w:cs="Times New Roman"/>
          <w:sz w:val="24"/>
          <w:szCs w:val="24"/>
        </w:rPr>
        <w:t>Beowulf</w:t>
      </w:r>
      <w:proofErr w:type="spellEnd"/>
      <w:r w:rsidR="00A67617">
        <w:rPr>
          <w:rFonts w:ascii="Times New Roman" w:hAnsi="Times New Roman" w:cs="Times New Roman"/>
          <w:sz w:val="24"/>
          <w:szCs w:val="24"/>
        </w:rPr>
        <w:t xml:space="preserve">”; se trata del </w:t>
      </w:r>
      <w:proofErr w:type="spellStart"/>
      <w:r w:rsidR="00CD73B7">
        <w:rPr>
          <w:rFonts w:ascii="Times New Roman" w:hAnsi="Times New Roman" w:cs="Times New Roman"/>
          <w:i/>
          <w:sz w:val="24"/>
          <w:szCs w:val="24"/>
        </w:rPr>
        <w:t>kenning</w:t>
      </w:r>
      <w:proofErr w:type="spellEnd"/>
      <w:r w:rsidR="00CD73B7">
        <w:rPr>
          <w:rFonts w:ascii="Times New Roman" w:hAnsi="Times New Roman" w:cs="Times New Roman"/>
          <w:sz w:val="24"/>
          <w:szCs w:val="24"/>
        </w:rPr>
        <w:t xml:space="preserve"> “lobo de abejas” por “oso”.</w:t>
      </w:r>
      <w:r w:rsidR="005F133C">
        <w:rPr>
          <w:rFonts w:ascii="Times New Roman" w:hAnsi="Times New Roman" w:cs="Times New Roman"/>
          <w:sz w:val="24"/>
          <w:szCs w:val="24"/>
        </w:rPr>
        <w:t xml:space="preserve"> Aquí se aprecia la importancia del valor de la palabra.</w:t>
      </w:r>
    </w:p>
    <w:p w:rsidR="00E840D6" w:rsidRPr="006077F2" w:rsidRDefault="006077F2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mención especial merece la </w:t>
      </w:r>
      <w:r w:rsidR="00E840D6" w:rsidRPr="00E840D6">
        <w:rPr>
          <w:rFonts w:ascii="Times New Roman" w:hAnsi="Times New Roman" w:cs="Times New Roman"/>
          <w:sz w:val="24"/>
          <w:szCs w:val="24"/>
        </w:rPr>
        <w:t xml:space="preserve">llamada </w:t>
      </w:r>
      <w:proofErr w:type="spellStart"/>
      <w:r w:rsidR="00E840D6" w:rsidRPr="00E840D6">
        <w:rPr>
          <w:rFonts w:ascii="Times New Roman" w:hAnsi="Times New Roman" w:cs="Times New Roman"/>
          <w:i/>
          <w:sz w:val="24"/>
          <w:szCs w:val="24"/>
        </w:rPr>
        <w:t>bellatrix</w:t>
      </w:r>
      <w:proofErr w:type="spellEnd"/>
      <w:r w:rsidR="00E840D6" w:rsidRPr="00E840D6">
        <w:rPr>
          <w:rFonts w:ascii="Times New Roman" w:hAnsi="Times New Roman" w:cs="Times New Roman"/>
          <w:sz w:val="24"/>
          <w:szCs w:val="24"/>
        </w:rPr>
        <w:t xml:space="preserve"> o mujer guerrera</w:t>
      </w:r>
      <w:r>
        <w:rPr>
          <w:rFonts w:ascii="Times New Roman" w:hAnsi="Times New Roman" w:cs="Times New Roman"/>
          <w:sz w:val="24"/>
          <w:szCs w:val="24"/>
        </w:rPr>
        <w:t>. N</w:t>
      </w:r>
      <w:r w:rsidR="00E840D6" w:rsidRPr="00E840D6">
        <w:rPr>
          <w:rFonts w:ascii="Times New Roman" w:hAnsi="Times New Roman" w:cs="Times New Roman"/>
          <w:sz w:val="24"/>
          <w:szCs w:val="24"/>
        </w:rPr>
        <w:t>o resulta algo común en la épica. Debido a lo extraordinario de su presencia, es que llama doblemente la atención y, lejos de guardarse en el olvido, se reviste de valores excepcionales. Ya las am</w:t>
      </w:r>
      <w:r w:rsidR="00E840D6" w:rsidRPr="00E840D6">
        <w:rPr>
          <w:rFonts w:ascii="Times New Roman" w:hAnsi="Times New Roman" w:cs="Times New Roman"/>
          <w:sz w:val="24"/>
          <w:szCs w:val="24"/>
        </w:rPr>
        <w:t>a</w:t>
      </w:r>
      <w:r w:rsidR="00E840D6" w:rsidRPr="00E840D6">
        <w:rPr>
          <w:rFonts w:ascii="Times New Roman" w:hAnsi="Times New Roman" w:cs="Times New Roman"/>
          <w:sz w:val="24"/>
          <w:szCs w:val="24"/>
        </w:rPr>
        <w:t xml:space="preserve">zonas formaban parte de la mitología griega y la tragedia; convocadas por Héctor </w:t>
      </w:r>
      <w:proofErr w:type="spellStart"/>
      <w:r w:rsidR="00E840D6" w:rsidRPr="00E840D6">
        <w:rPr>
          <w:rFonts w:ascii="Times New Roman" w:hAnsi="Times New Roman" w:cs="Times New Roman"/>
          <w:sz w:val="24"/>
          <w:szCs w:val="24"/>
        </w:rPr>
        <w:t>Priámida</w:t>
      </w:r>
      <w:proofErr w:type="spellEnd"/>
      <w:r w:rsidR="00E840D6" w:rsidRPr="00E840D6">
        <w:rPr>
          <w:rFonts w:ascii="Times New Roman" w:hAnsi="Times New Roman" w:cs="Times New Roman"/>
          <w:sz w:val="24"/>
          <w:szCs w:val="24"/>
        </w:rPr>
        <w:t xml:space="preserve"> como aliadas de Troya</w:t>
      </w:r>
      <w:r>
        <w:rPr>
          <w:rFonts w:ascii="Times New Roman" w:hAnsi="Times New Roman" w:cs="Times New Roman"/>
          <w:sz w:val="24"/>
          <w:szCs w:val="24"/>
        </w:rPr>
        <w:t>;</w:t>
      </w:r>
      <w:r w:rsidR="00E840D6" w:rsidRPr="00E840D6">
        <w:rPr>
          <w:rFonts w:ascii="Times New Roman" w:hAnsi="Times New Roman" w:cs="Times New Roman"/>
          <w:sz w:val="24"/>
          <w:szCs w:val="24"/>
        </w:rPr>
        <w:t xml:space="preserve"> Hipólita concibió un hijo con Teseo, Hipólito</w:t>
      </w:r>
      <w:r w:rsidR="00E840D6">
        <w:rPr>
          <w:rStyle w:val="Refdenotaalpie"/>
          <w:rFonts w:ascii="Times New Roman" w:hAnsi="Times New Roman" w:cs="Times New Roman"/>
          <w:sz w:val="24"/>
          <w:szCs w:val="24"/>
        </w:rPr>
        <w:footnoteReference w:id="11"/>
      </w:r>
      <w:r w:rsidR="00E840D6" w:rsidRPr="00E840D6">
        <w:rPr>
          <w:rFonts w:ascii="Times New Roman" w:hAnsi="Times New Roman" w:cs="Times New Roman"/>
          <w:sz w:val="24"/>
          <w:szCs w:val="24"/>
        </w:rPr>
        <w:t>; Pentesilea, herm</w:t>
      </w:r>
      <w:r w:rsidR="00E840D6" w:rsidRPr="00E840D6">
        <w:rPr>
          <w:rFonts w:ascii="Times New Roman" w:hAnsi="Times New Roman" w:cs="Times New Roman"/>
          <w:sz w:val="24"/>
          <w:szCs w:val="24"/>
        </w:rPr>
        <w:t>a</w:t>
      </w:r>
      <w:r w:rsidR="00E840D6" w:rsidRPr="00E840D6">
        <w:rPr>
          <w:rFonts w:ascii="Times New Roman" w:hAnsi="Times New Roman" w:cs="Times New Roman"/>
          <w:sz w:val="24"/>
          <w:szCs w:val="24"/>
        </w:rPr>
        <w:t>na de la anterior, combatió cuerpo a cuerpo nada menos que con Aquiles, quien finalmente la derrotó y le dio muerte sin sa</w:t>
      </w:r>
      <w:r>
        <w:rPr>
          <w:rFonts w:ascii="Times New Roman" w:hAnsi="Times New Roman" w:cs="Times New Roman"/>
          <w:sz w:val="24"/>
          <w:szCs w:val="24"/>
        </w:rPr>
        <w:t>ber que se trataba de una mujer;</w:t>
      </w:r>
      <w:r w:rsidR="00E840D6" w:rsidRPr="00E84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0D6" w:rsidRPr="00E840D6">
        <w:rPr>
          <w:rFonts w:ascii="Times New Roman" w:hAnsi="Times New Roman" w:cs="Times New Roman"/>
          <w:sz w:val="24"/>
          <w:szCs w:val="24"/>
        </w:rPr>
        <w:t>Hipsípila</w:t>
      </w:r>
      <w:proofErr w:type="spellEnd"/>
      <w:r w:rsidR="00E840D6" w:rsidRPr="00E840D6">
        <w:rPr>
          <w:rFonts w:ascii="Times New Roman" w:hAnsi="Times New Roman" w:cs="Times New Roman"/>
          <w:sz w:val="24"/>
          <w:szCs w:val="24"/>
        </w:rPr>
        <w:t>, reina de las le</w:t>
      </w:r>
      <w:r w:rsidR="00E840D6" w:rsidRPr="00E840D6">
        <w:rPr>
          <w:rFonts w:ascii="Times New Roman" w:hAnsi="Times New Roman" w:cs="Times New Roman"/>
          <w:sz w:val="24"/>
          <w:szCs w:val="24"/>
        </w:rPr>
        <w:t>m</w:t>
      </w:r>
      <w:r w:rsidR="00E840D6" w:rsidRPr="00E840D6">
        <w:rPr>
          <w:rFonts w:ascii="Times New Roman" w:hAnsi="Times New Roman" w:cs="Times New Roman"/>
          <w:sz w:val="24"/>
          <w:szCs w:val="24"/>
        </w:rPr>
        <w:lastRenderedPageBreak/>
        <w:t xml:space="preserve">nias, es la gran aventura amorosa del argonauta Jasón antes del matrimonio de este con Medea. En el </w:t>
      </w:r>
      <w:r w:rsidR="00E840D6" w:rsidRPr="00E840D6">
        <w:rPr>
          <w:rFonts w:ascii="Times New Roman" w:hAnsi="Times New Roman" w:cs="Times New Roman"/>
          <w:i/>
          <w:sz w:val="24"/>
          <w:szCs w:val="24"/>
        </w:rPr>
        <w:t>Cantar de los Nibelungos,</w:t>
      </w:r>
      <w:r w:rsidR="00E840D6" w:rsidRPr="00E840D6">
        <w:rPr>
          <w:rFonts w:ascii="Times New Roman" w:hAnsi="Times New Roman" w:cs="Times New Roman"/>
          <w:sz w:val="24"/>
          <w:szCs w:val="24"/>
        </w:rPr>
        <w:t xml:space="preserve"> </w:t>
      </w:r>
      <w:r w:rsidR="00811E6F">
        <w:rPr>
          <w:rFonts w:ascii="Times New Roman" w:hAnsi="Times New Roman" w:cs="Times New Roman"/>
          <w:sz w:val="24"/>
          <w:szCs w:val="24"/>
        </w:rPr>
        <w:t xml:space="preserve">hermana del rey </w:t>
      </w:r>
      <w:proofErr w:type="spellStart"/>
      <w:r w:rsidR="00811E6F">
        <w:rPr>
          <w:rFonts w:ascii="Times New Roman" w:hAnsi="Times New Roman" w:cs="Times New Roman"/>
          <w:sz w:val="24"/>
          <w:szCs w:val="24"/>
        </w:rPr>
        <w:t>Gunther</w:t>
      </w:r>
      <w:proofErr w:type="spellEnd"/>
      <w:r w:rsidR="00811E6F">
        <w:rPr>
          <w:rFonts w:ascii="Times New Roman" w:hAnsi="Times New Roman" w:cs="Times New Roman"/>
          <w:sz w:val="24"/>
          <w:szCs w:val="24"/>
        </w:rPr>
        <w:t xml:space="preserve"> y esposa de Sigfrido, </w:t>
      </w:r>
      <w:proofErr w:type="spellStart"/>
      <w:r w:rsidR="00811E6F">
        <w:rPr>
          <w:rFonts w:ascii="Times New Roman" w:hAnsi="Times New Roman" w:cs="Times New Roman"/>
          <w:sz w:val="24"/>
          <w:szCs w:val="24"/>
        </w:rPr>
        <w:t>Krimilda</w:t>
      </w:r>
      <w:proofErr w:type="spellEnd"/>
      <w:r w:rsidR="00811E6F">
        <w:rPr>
          <w:rFonts w:ascii="Times New Roman" w:hAnsi="Times New Roman" w:cs="Times New Roman"/>
          <w:sz w:val="24"/>
          <w:szCs w:val="24"/>
        </w:rPr>
        <w:t xml:space="preserve"> dista mucho de ser una sumisa princesa. Viuda ya de Sigfrido</w:t>
      </w:r>
      <w:r w:rsidR="0058515F">
        <w:rPr>
          <w:rFonts w:ascii="Times New Roman" w:hAnsi="Times New Roman" w:cs="Times New Roman"/>
          <w:sz w:val="24"/>
          <w:szCs w:val="24"/>
        </w:rPr>
        <w:t>,</w:t>
      </w:r>
      <w:r w:rsidR="00811E6F">
        <w:rPr>
          <w:rFonts w:ascii="Times New Roman" w:hAnsi="Times New Roman" w:cs="Times New Roman"/>
          <w:sz w:val="24"/>
          <w:szCs w:val="24"/>
        </w:rPr>
        <w:t xml:space="preserve"> a instancias de</w:t>
      </w:r>
      <w:r w:rsidR="0058515F">
        <w:rPr>
          <w:rFonts w:ascii="Times New Roman" w:hAnsi="Times New Roman" w:cs="Times New Roman"/>
          <w:sz w:val="24"/>
          <w:szCs w:val="24"/>
        </w:rPr>
        <w:t xml:space="preserve"> Brunilda- esposa de </w:t>
      </w:r>
      <w:proofErr w:type="spellStart"/>
      <w:r w:rsidR="0058515F">
        <w:rPr>
          <w:rFonts w:ascii="Times New Roman" w:hAnsi="Times New Roman" w:cs="Times New Roman"/>
          <w:sz w:val="24"/>
          <w:szCs w:val="24"/>
        </w:rPr>
        <w:t>Gunther</w:t>
      </w:r>
      <w:proofErr w:type="spellEnd"/>
      <w:r w:rsidR="0058515F">
        <w:rPr>
          <w:rFonts w:ascii="Times New Roman" w:hAnsi="Times New Roman" w:cs="Times New Roman"/>
          <w:sz w:val="24"/>
          <w:szCs w:val="24"/>
        </w:rPr>
        <w:t xml:space="preserve"> y cuñada de la joven- y Hagen, planea una venganza que, aunque tarda años en concretarse, ve sus trágicos frutos después de desposarse con el rey </w:t>
      </w:r>
      <w:proofErr w:type="spellStart"/>
      <w:r w:rsidR="0058515F">
        <w:rPr>
          <w:rFonts w:ascii="Times New Roman" w:hAnsi="Times New Roman" w:cs="Times New Roman"/>
          <w:sz w:val="24"/>
          <w:szCs w:val="24"/>
        </w:rPr>
        <w:t>Etzel</w:t>
      </w:r>
      <w:proofErr w:type="spellEnd"/>
      <w:r w:rsidR="0058515F">
        <w:rPr>
          <w:rFonts w:ascii="Times New Roman" w:hAnsi="Times New Roman" w:cs="Times New Roman"/>
          <w:sz w:val="24"/>
          <w:szCs w:val="24"/>
        </w:rPr>
        <w:t xml:space="preserve"> (Atila). Tanto </w:t>
      </w:r>
      <w:proofErr w:type="spellStart"/>
      <w:r w:rsidR="0058515F">
        <w:rPr>
          <w:rFonts w:ascii="Times New Roman" w:hAnsi="Times New Roman" w:cs="Times New Roman"/>
          <w:sz w:val="24"/>
          <w:szCs w:val="24"/>
        </w:rPr>
        <w:t>Krimilda</w:t>
      </w:r>
      <w:proofErr w:type="spellEnd"/>
      <w:r w:rsidR="0058515F">
        <w:rPr>
          <w:rFonts w:ascii="Times New Roman" w:hAnsi="Times New Roman" w:cs="Times New Roman"/>
          <w:sz w:val="24"/>
          <w:szCs w:val="24"/>
        </w:rPr>
        <w:t xml:space="preserve"> como Brunilda, sobre todo esta última por tratarse de una valquiria como se menciona en la </w:t>
      </w:r>
      <w:proofErr w:type="spellStart"/>
      <w:r w:rsidR="0058515F">
        <w:rPr>
          <w:rFonts w:ascii="Times New Roman" w:hAnsi="Times New Roman" w:cs="Times New Roman"/>
          <w:i/>
          <w:sz w:val="24"/>
          <w:szCs w:val="24"/>
        </w:rPr>
        <w:t>Edda</w:t>
      </w:r>
      <w:proofErr w:type="spellEnd"/>
      <w:r w:rsidR="0058515F">
        <w:rPr>
          <w:rFonts w:ascii="Times New Roman" w:hAnsi="Times New Roman" w:cs="Times New Roman"/>
          <w:i/>
          <w:sz w:val="24"/>
          <w:szCs w:val="24"/>
        </w:rPr>
        <w:t xml:space="preserve"> poética </w:t>
      </w:r>
      <w:r w:rsidR="0058515F">
        <w:rPr>
          <w:rFonts w:ascii="Times New Roman" w:hAnsi="Times New Roman" w:cs="Times New Roman"/>
          <w:sz w:val="24"/>
          <w:szCs w:val="24"/>
        </w:rPr>
        <w:t xml:space="preserve">o </w:t>
      </w:r>
      <w:r w:rsidR="0058515F">
        <w:rPr>
          <w:rFonts w:ascii="Times New Roman" w:hAnsi="Times New Roman" w:cs="Times New Roman"/>
          <w:i/>
          <w:sz w:val="24"/>
          <w:szCs w:val="24"/>
        </w:rPr>
        <w:t>May</w:t>
      </w:r>
      <w:r w:rsidR="00AA6EB6">
        <w:rPr>
          <w:rFonts w:ascii="Times New Roman" w:hAnsi="Times New Roman" w:cs="Times New Roman"/>
          <w:i/>
          <w:sz w:val="24"/>
          <w:szCs w:val="24"/>
        </w:rPr>
        <w:t>or</w:t>
      </w:r>
      <w:r w:rsidR="00AA6EB6">
        <w:rPr>
          <w:rFonts w:ascii="Times New Roman" w:hAnsi="Times New Roman" w:cs="Times New Roman"/>
          <w:sz w:val="24"/>
          <w:szCs w:val="24"/>
        </w:rPr>
        <w:t>, presentan características amaz</w:t>
      </w:r>
      <w:r w:rsidR="00AA6EB6">
        <w:rPr>
          <w:rFonts w:ascii="Times New Roman" w:hAnsi="Times New Roman" w:cs="Times New Roman"/>
          <w:sz w:val="24"/>
          <w:szCs w:val="24"/>
        </w:rPr>
        <w:t>ó</w:t>
      </w:r>
      <w:r w:rsidR="00AA6EB6">
        <w:rPr>
          <w:rFonts w:ascii="Times New Roman" w:hAnsi="Times New Roman" w:cs="Times New Roman"/>
          <w:sz w:val="24"/>
          <w:szCs w:val="24"/>
        </w:rPr>
        <w:t>nicas.</w:t>
      </w:r>
      <w:r w:rsidR="0058515F">
        <w:rPr>
          <w:rFonts w:ascii="Times New Roman" w:hAnsi="Times New Roman" w:cs="Times New Roman"/>
          <w:sz w:val="24"/>
          <w:szCs w:val="24"/>
        </w:rPr>
        <w:t xml:space="preserve"> </w:t>
      </w:r>
      <w:r w:rsidR="00AA6EB6">
        <w:rPr>
          <w:rFonts w:ascii="Times New Roman" w:hAnsi="Times New Roman" w:cs="Times New Roman"/>
          <w:sz w:val="24"/>
          <w:szCs w:val="24"/>
        </w:rPr>
        <w:t>E</w:t>
      </w:r>
      <w:r w:rsidR="0058515F">
        <w:rPr>
          <w:rFonts w:ascii="Times New Roman" w:hAnsi="Times New Roman" w:cs="Times New Roman"/>
          <w:sz w:val="24"/>
          <w:szCs w:val="24"/>
        </w:rPr>
        <w:t>n gran parte de los textos épicos suele aparecer en segundo plano</w:t>
      </w:r>
      <w:r w:rsidR="0045488C">
        <w:rPr>
          <w:rStyle w:val="Refdenotaalpie"/>
          <w:rFonts w:ascii="Times New Roman" w:hAnsi="Times New Roman" w:cs="Times New Roman"/>
          <w:sz w:val="24"/>
          <w:szCs w:val="24"/>
        </w:rPr>
        <w:footnoteReference w:id="12"/>
      </w:r>
      <w:r w:rsidR="0058515F">
        <w:rPr>
          <w:rFonts w:ascii="Times New Roman" w:hAnsi="Times New Roman" w:cs="Times New Roman"/>
          <w:sz w:val="24"/>
          <w:szCs w:val="24"/>
        </w:rPr>
        <w:t>, como doña X</w:t>
      </w:r>
      <w:r w:rsidR="0058515F">
        <w:rPr>
          <w:rFonts w:ascii="Times New Roman" w:hAnsi="Times New Roman" w:cs="Times New Roman"/>
          <w:sz w:val="24"/>
          <w:szCs w:val="24"/>
        </w:rPr>
        <w:t>i</w:t>
      </w:r>
      <w:r w:rsidR="0058515F">
        <w:rPr>
          <w:rFonts w:ascii="Times New Roman" w:hAnsi="Times New Roman" w:cs="Times New Roman"/>
          <w:sz w:val="24"/>
          <w:szCs w:val="24"/>
        </w:rPr>
        <w:t xml:space="preserve">mena, </w:t>
      </w:r>
      <w:proofErr w:type="spellStart"/>
      <w:r w:rsidR="0058515F">
        <w:rPr>
          <w:rFonts w:ascii="Times New Roman" w:hAnsi="Times New Roman" w:cs="Times New Roman"/>
          <w:sz w:val="24"/>
          <w:szCs w:val="24"/>
        </w:rPr>
        <w:t>Wealtheow</w:t>
      </w:r>
      <w:proofErr w:type="spellEnd"/>
      <w:r w:rsidR="0058515F">
        <w:rPr>
          <w:rFonts w:ascii="Times New Roman" w:hAnsi="Times New Roman" w:cs="Times New Roman"/>
          <w:sz w:val="24"/>
          <w:szCs w:val="24"/>
        </w:rPr>
        <w:t xml:space="preserve"> o Briseida, en otros las </w:t>
      </w:r>
      <w:proofErr w:type="spellStart"/>
      <w:r w:rsidR="0058515F">
        <w:rPr>
          <w:rFonts w:ascii="Times New Roman" w:hAnsi="Times New Roman" w:cs="Times New Roman"/>
          <w:i/>
          <w:sz w:val="24"/>
          <w:szCs w:val="24"/>
        </w:rPr>
        <w:t>bellatrices</w:t>
      </w:r>
      <w:proofErr w:type="spellEnd"/>
      <w:r w:rsidR="005851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515F">
        <w:rPr>
          <w:rFonts w:ascii="Times New Roman" w:hAnsi="Times New Roman" w:cs="Times New Roman"/>
          <w:sz w:val="24"/>
          <w:szCs w:val="24"/>
        </w:rPr>
        <w:t>ocupan un papel categórico y de rel</w:t>
      </w:r>
      <w:r w:rsidR="0058515F">
        <w:rPr>
          <w:rFonts w:ascii="Times New Roman" w:hAnsi="Times New Roman" w:cs="Times New Roman"/>
          <w:sz w:val="24"/>
          <w:szCs w:val="24"/>
        </w:rPr>
        <w:t>e</w:t>
      </w:r>
      <w:r w:rsidR="0058515F">
        <w:rPr>
          <w:rFonts w:ascii="Times New Roman" w:hAnsi="Times New Roman" w:cs="Times New Roman"/>
          <w:sz w:val="24"/>
          <w:szCs w:val="24"/>
        </w:rPr>
        <w:t>vancia, sobre todo en la deconstrucción de que es objeto la fantasía épica actual</w:t>
      </w:r>
      <w:r w:rsidR="00AA6EB6">
        <w:rPr>
          <w:rFonts w:ascii="Times New Roman" w:hAnsi="Times New Roman" w:cs="Times New Roman"/>
          <w:sz w:val="24"/>
          <w:szCs w:val="24"/>
        </w:rPr>
        <w:t xml:space="preserve">. </w:t>
      </w:r>
      <w:r w:rsidR="00AA6EB6" w:rsidRPr="00AA6EB6">
        <w:rPr>
          <w:rFonts w:ascii="Times New Roman" w:hAnsi="Times New Roman" w:cs="Times New Roman"/>
          <w:sz w:val="24"/>
          <w:szCs w:val="24"/>
          <w:lang w:val="en-US"/>
        </w:rPr>
        <w:t>Arya Stark, Brienne de Tarth (</w:t>
      </w:r>
      <w:r w:rsidR="00AA6EB6" w:rsidRPr="00AA6EB6">
        <w:rPr>
          <w:rFonts w:ascii="Times New Roman" w:hAnsi="Times New Roman" w:cs="Times New Roman"/>
          <w:i/>
          <w:sz w:val="24"/>
          <w:szCs w:val="24"/>
          <w:lang w:val="en-US"/>
        </w:rPr>
        <w:t>Game of thrones</w:t>
      </w:r>
      <w:r w:rsidR="00AA6EB6" w:rsidRPr="00AA6EB6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AA6EB6" w:rsidRPr="00AA6EB6">
        <w:rPr>
          <w:rFonts w:ascii="Times New Roman" w:hAnsi="Times New Roman" w:cs="Times New Roman"/>
          <w:sz w:val="24"/>
          <w:szCs w:val="24"/>
          <w:lang w:val="en-US"/>
        </w:rPr>
        <w:t>Éowyn</w:t>
      </w:r>
      <w:proofErr w:type="spellEnd"/>
      <w:r w:rsidR="00AA6EB6" w:rsidRPr="00AA6E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A6EB6" w:rsidRPr="00AA6E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El </w:t>
      </w:r>
      <w:proofErr w:type="spellStart"/>
      <w:r w:rsidR="00AA6EB6" w:rsidRPr="00AA6EB6">
        <w:rPr>
          <w:rFonts w:ascii="Times New Roman" w:hAnsi="Times New Roman" w:cs="Times New Roman"/>
          <w:i/>
          <w:sz w:val="24"/>
          <w:szCs w:val="24"/>
          <w:lang w:val="en-US"/>
        </w:rPr>
        <w:t>señor</w:t>
      </w:r>
      <w:proofErr w:type="spellEnd"/>
      <w:r w:rsidR="00AA6EB6" w:rsidRPr="00AA6E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="00AA6EB6" w:rsidRPr="00AA6EB6">
        <w:rPr>
          <w:rFonts w:ascii="Times New Roman" w:hAnsi="Times New Roman" w:cs="Times New Roman"/>
          <w:i/>
          <w:sz w:val="24"/>
          <w:szCs w:val="24"/>
          <w:lang w:val="en-US"/>
        </w:rPr>
        <w:t>los</w:t>
      </w:r>
      <w:proofErr w:type="spellEnd"/>
      <w:r w:rsidR="00AA6EB6" w:rsidRPr="00AA6E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A6EB6" w:rsidRPr="00AA6EB6">
        <w:rPr>
          <w:rFonts w:ascii="Times New Roman" w:hAnsi="Times New Roman" w:cs="Times New Roman"/>
          <w:i/>
          <w:sz w:val="24"/>
          <w:szCs w:val="24"/>
          <w:lang w:val="en-US"/>
        </w:rPr>
        <w:t>anillos</w:t>
      </w:r>
      <w:proofErr w:type="spellEnd"/>
      <w:r w:rsidR="00AA6EB6" w:rsidRPr="00AA6EB6">
        <w:rPr>
          <w:rFonts w:ascii="Times New Roman" w:hAnsi="Times New Roman" w:cs="Times New Roman"/>
          <w:sz w:val="24"/>
          <w:szCs w:val="24"/>
          <w:lang w:val="en-US"/>
        </w:rPr>
        <w:t>), Kassandra (</w:t>
      </w:r>
      <w:r w:rsidR="00AA6EB6" w:rsidRPr="00AA6EB6">
        <w:rPr>
          <w:rFonts w:ascii="Times New Roman" w:hAnsi="Times New Roman" w:cs="Times New Roman"/>
          <w:i/>
          <w:sz w:val="24"/>
          <w:szCs w:val="24"/>
          <w:lang w:val="en-US"/>
        </w:rPr>
        <w:t>Assassin’s creed: Odyssey</w:t>
      </w:r>
      <w:r w:rsidR="00AA6EB6" w:rsidRPr="00AA6EB6">
        <w:rPr>
          <w:rFonts w:ascii="Times New Roman" w:hAnsi="Times New Roman" w:cs="Times New Roman"/>
          <w:sz w:val="24"/>
          <w:szCs w:val="24"/>
          <w:lang w:val="en-US"/>
        </w:rPr>
        <w:t xml:space="preserve">) o </w:t>
      </w:r>
      <w:proofErr w:type="spellStart"/>
      <w:r w:rsidR="00AA6EB6" w:rsidRPr="00AA6EB6">
        <w:rPr>
          <w:rFonts w:ascii="Times New Roman" w:hAnsi="Times New Roman" w:cs="Times New Roman"/>
          <w:sz w:val="24"/>
          <w:szCs w:val="24"/>
          <w:lang w:val="en-US"/>
        </w:rPr>
        <w:t>Ciri</w:t>
      </w:r>
      <w:proofErr w:type="spellEnd"/>
      <w:r w:rsidR="00AA6EB6" w:rsidRPr="00AA6E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AA6EB6" w:rsidRPr="00AA6EB6">
        <w:rPr>
          <w:rFonts w:ascii="Times New Roman" w:hAnsi="Times New Roman" w:cs="Times New Roman"/>
          <w:sz w:val="24"/>
          <w:szCs w:val="24"/>
          <w:lang w:val="en-US"/>
        </w:rPr>
        <w:t>Cirilla</w:t>
      </w:r>
      <w:proofErr w:type="spellEnd"/>
      <w:r w:rsidR="00AA6EB6" w:rsidRPr="00AA6E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EB6" w:rsidRPr="00AA6EB6">
        <w:rPr>
          <w:rFonts w:ascii="Times New Roman" w:hAnsi="Times New Roman" w:cs="Times New Roman"/>
          <w:sz w:val="24"/>
          <w:szCs w:val="24"/>
          <w:lang w:val="en-US"/>
        </w:rPr>
        <w:t>Riannon</w:t>
      </w:r>
      <w:proofErr w:type="spellEnd"/>
      <w:r w:rsidR="00AA6EB6" w:rsidRPr="00AA6E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A6EB6" w:rsidRPr="00AA6E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proofErr w:type="spellStart"/>
      <w:r w:rsidR="00AA6EB6" w:rsidRPr="00AA6EB6">
        <w:rPr>
          <w:rFonts w:ascii="Times New Roman" w:hAnsi="Times New Roman" w:cs="Times New Roman"/>
          <w:i/>
          <w:sz w:val="24"/>
          <w:szCs w:val="24"/>
          <w:lang w:val="en-US"/>
        </w:rPr>
        <w:t>witcher</w:t>
      </w:r>
      <w:proofErr w:type="spellEnd"/>
      <w:r w:rsidR="00AA6EB6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077F2">
        <w:rPr>
          <w:rFonts w:ascii="Times New Roman" w:hAnsi="Times New Roman" w:cs="Times New Roman"/>
          <w:sz w:val="24"/>
          <w:szCs w:val="24"/>
        </w:rPr>
        <w:t xml:space="preserve">No se puede olvidar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La Doncella Guerrera</w:t>
      </w:r>
      <w:r>
        <w:rPr>
          <w:rFonts w:ascii="Times New Roman" w:hAnsi="Times New Roman" w:cs="Times New Roman"/>
          <w:sz w:val="24"/>
          <w:szCs w:val="24"/>
        </w:rPr>
        <w:t>, del romance homónimo: la menor de siete hermanas decide ir combatir como don Martín de Aragón, debido a la vejez de su padre y para demostrar su fortaleza, capacidad y destreza.</w:t>
      </w:r>
      <w:r w:rsidR="00C253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4CF" w:rsidRPr="00146814" w:rsidRDefault="003F14CF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bien la novela moderna presenta varias historias paralelas y simultáneas, </w:t>
      </w:r>
      <w:proofErr w:type="spellStart"/>
      <w:r>
        <w:rPr>
          <w:rFonts w:ascii="Times New Roman" w:hAnsi="Times New Roman" w:cs="Times New Roman"/>
          <w:sz w:val="24"/>
          <w:szCs w:val="24"/>
        </w:rPr>
        <w:t>anacr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nías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anisocronías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Genette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A38FB">
        <w:rPr>
          <w:rFonts w:ascii="Times New Roman" w:hAnsi="Times New Roman" w:cs="Times New Roman"/>
          <w:sz w:val="24"/>
          <w:szCs w:val="24"/>
        </w:rPr>
        <w:t xml:space="preserve"> 1989b</w:t>
      </w:r>
      <w:r>
        <w:rPr>
          <w:rFonts w:ascii="Times New Roman" w:hAnsi="Times New Roman" w:cs="Times New Roman"/>
          <w:sz w:val="24"/>
          <w:szCs w:val="24"/>
        </w:rPr>
        <w:t>), así como más de un personaje, en la épica moderna traducida en videojuegos parece respetarse la Ley de Unidad Narrativa</w:t>
      </w:r>
      <w:r w:rsidR="001115E7">
        <w:rPr>
          <w:rFonts w:ascii="Times New Roman" w:hAnsi="Times New Roman" w:cs="Times New Roman"/>
          <w:sz w:val="24"/>
          <w:szCs w:val="24"/>
        </w:rPr>
        <w:t xml:space="preserve"> de Axel </w:t>
      </w:r>
      <w:proofErr w:type="spellStart"/>
      <w:r w:rsidR="001115E7">
        <w:rPr>
          <w:rFonts w:ascii="Times New Roman" w:hAnsi="Times New Roman" w:cs="Times New Roman"/>
          <w:sz w:val="24"/>
          <w:szCs w:val="24"/>
        </w:rPr>
        <w:t>Olrik</w:t>
      </w:r>
      <w:proofErr w:type="spellEnd"/>
      <w:r w:rsidR="001115E7">
        <w:rPr>
          <w:rFonts w:ascii="Times New Roman" w:hAnsi="Times New Roman" w:cs="Times New Roman"/>
          <w:sz w:val="24"/>
          <w:szCs w:val="24"/>
        </w:rPr>
        <w:t xml:space="preserve"> (Prat, </w:t>
      </w:r>
      <w:r w:rsidR="001115E7" w:rsidRPr="001115E7">
        <w:rPr>
          <w:rFonts w:ascii="Times New Roman" w:hAnsi="Times New Roman" w:cs="Times New Roman"/>
          <w:sz w:val="24"/>
          <w:szCs w:val="24"/>
        </w:rPr>
        <w:t xml:space="preserve">2005). De esta manera, nos encontramos con un solo </w:t>
      </w:r>
      <w:r w:rsidRPr="001115E7">
        <w:rPr>
          <w:rFonts w:ascii="Times New Roman" w:hAnsi="Times New Roman" w:cs="Times New Roman"/>
          <w:sz w:val="24"/>
          <w:szCs w:val="24"/>
        </w:rPr>
        <w:t>un hilo narrativo,</w:t>
      </w:r>
      <w:r w:rsidR="001115E7" w:rsidRPr="001115E7">
        <w:rPr>
          <w:rFonts w:ascii="Times New Roman" w:hAnsi="Times New Roman" w:cs="Times New Roman"/>
          <w:sz w:val="24"/>
          <w:szCs w:val="24"/>
        </w:rPr>
        <w:t xml:space="preserve"> sin retroceder en el tiempo para dar detalles, los cuales</w:t>
      </w:r>
      <w:r w:rsidR="006836FF">
        <w:rPr>
          <w:rFonts w:ascii="Times New Roman" w:hAnsi="Times New Roman" w:cs="Times New Roman"/>
          <w:sz w:val="24"/>
          <w:szCs w:val="24"/>
        </w:rPr>
        <w:t xml:space="preserve">, si es necesario, </w:t>
      </w:r>
      <w:r w:rsidR="001115E7" w:rsidRPr="001115E7">
        <w:rPr>
          <w:rFonts w:ascii="Times New Roman" w:hAnsi="Times New Roman" w:cs="Times New Roman"/>
          <w:sz w:val="24"/>
          <w:szCs w:val="24"/>
        </w:rPr>
        <w:t>se dan por me</w:t>
      </w:r>
      <w:r w:rsidR="006836FF">
        <w:rPr>
          <w:rFonts w:ascii="Times New Roman" w:hAnsi="Times New Roman" w:cs="Times New Roman"/>
          <w:sz w:val="24"/>
          <w:szCs w:val="24"/>
        </w:rPr>
        <w:t>dio</w:t>
      </w:r>
      <w:r w:rsidR="001115E7" w:rsidRPr="001115E7">
        <w:rPr>
          <w:rFonts w:ascii="Times New Roman" w:hAnsi="Times New Roman" w:cs="Times New Roman"/>
          <w:sz w:val="24"/>
          <w:szCs w:val="24"/>
        </w:rPr>
        <w:t>. La intriga es lineal, en claro contacto y vinculación con la épica clásica y tradicional, con un solo argumento por cada relato, cuyo desarrollo, asimismo, se orienta a la concentración de un solo prot</w:t>
      </w:r>
      <w:r w:rsidR="001115E7" w:rsidRPr="001115E7">
        <w:rPr>
          <w:rFonts w:ascii="Times New Roman" w:hAnsi="Times New Roman" w:cs="Times New Roman"/>
          <w:sz w:val="24"/>
          <w:szCs w:val="24"/>
        </w:rPr>
        <w:t>a</w:t>
      </w:r>
      <w:r w:rsidR="001115E7" w:rsidRPr="001115E7">
        <w:rPr>
          <w:rFonts w:ascii="Times New Roman" w:hAnsi="Times New Roman" w:cs="Times New Roman"/>
          <w:sz w:val="24"/>
          <w:szCs w:val="24"/>
        </w:rPr>
        <w:t xml:space="preserve">gonista. Tales son los casos de </w:t>
      </w:r>
      <w:proofErr w:type="spellStart"/>
      <w:r w:rsidR="001115E7" w:rsidRPr="001115E7">
        <w:rPr>
          <w:rFonts w:ascii="Times New Roman" w:hAnsi="Times New Roman" w:cs="Times New Roman"/>
          <w:sz w:val="24"/>
          <w:szCs w:val="24"/>
        </w:rPr>
        <w:t>Alexios</w:t>
      </w:r>
      <w:proofErr w:type="spellEnd"/>
      <w:r w:rsidR="001115E7" w:rsidRPr="00111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5E7" w:rsidRPr="001115E7">
        <w:rPr>
          <w:rFonts w:ascii="Times New Roman" w:hAnsi="Times New Roman" w:cs="Times New Roman"/>
          <w:sz w:val="24"/>
          <w:szCs w:val="24"/>
        </w:rPr>
        <w:t>Lakonios</w:t>
      </w:r>
      <w:proofErr w:type="spellEnd"/>
      <w:r w:rsidR="001115E7" w:rsidRPr="001115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15E7" w:rsidRPr="001115E7">
        <w:rPr>
          <w:rFonts w:ascii="Times New Roman" w:hAnsi="Times New Roman" w:cs="Times New Roman"/>
          <w:i/>
          <w:sz w:val="24"/>
          <w:szCs w:val="24"/>
        </w:rPr>
        <w:t>Assassins’s</w:t>
      </w:r>
      <w:proofErr w:type="spellEnd"/>
      <w:r w:rsidR="001115E7" w:rsidRPr="001115E7">
        <w:rPr>
          <w:rFonts w:ascii="Times New Roman" w:hAnsi="Times New Roman" w:cs="Times New Roman"/>
          <w:i/>
          <w:sz w:val="24"/>
          <w:szCs w:val="24"/>
        </w:rPr>
        <w:t xml:space="preserve"> Creed</w:t>
      </w:r>
      <w:r w:rsidR="00A342D8">
        <w:rPr>
          <w:rFonts w:ascii="Times New Roman" w:hAnsi="Times New Roman" w:cs="Times New Roman"/>
          <w:i/>
          <w:sz w:val="24"/>
          <w:szCs w:val="24"/>
        </w:rPr>
        <w:t>:</w:t>
      </w:r>
      <w:r w:rsidR="001115E7" w:rsidRPr="001115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15E7" w:rsidRPr="001115E7">
        <w:rPr>
          <w:rFonts w:ascii="Times New Roman" w:hAnsi="Times New Roman" w:cs="Times New Roman"/>
          <w:i/>
          <w:sz w:val="24"/>
          <w:szCs w:val="24"/>
        </w:rPr>
        <w:t>Odyssey</w:t>
      </w:r>
      <w:proofErr w:type="spellEnd"/>
      <w:r w:rsidR="001115E7" w:rsidRPr="001115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15E7" w:rsidRPr="001115E7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1115E7" w:rsidRPr="001115E7">
        <w:rPr>
          <w:rFonts w:ascii="Times New Roman" w:hAnsi="Times New Roman" w:cs="Times New Roman"/>
          <w:sz w:val="24"/>
          <w:szCs w:val="24"/>
        </w:rPr>
        <w:t>Geralt</w:t>
      </w:r>
      <w:proofErr w:type="spellEnd"/>
      <w:r w:rsidR="001115E7" w:rsidRPr="001115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15E7" w:rsidRPr="001115E7">
        <w:rPr>
          <w:rFonts w:ascii="Times New Roman" w:hAnsi="Times New Roman" w:cs="Times New Roman"/>
          <w:sz w:val="24"/>
          <w:szCs w:val="24"/>
        </w:rPr>
        <w:t>Rivia</w:t>
      </w:r>
      <w:proofErr w:type="spellEnd"/>
      <w:r w:rsidR="001115E7" w:rsidRPr="001115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15E7" w:rsidRPr="001115E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1115E7" w:rsidRPr="001115E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115E7" w:rsidRPr="001115E7">
        <w:rPr>
          <w:rFonts w:ascii="Times New Roman" w:hAnsi="Times New Roman" w:cs="Times New Roman"/>
          <w:i/>
          <w:sz w:val="24"/>
          <w:szCs w:val="24"/>
        </w:rPr>
        <w:t>Witcher</w:t>
      </w:r>
      <w:proofErr w:type="spellEnd"/>
      <w:r w:rsidR="001115E7" w:rsidRPr="001115E7">
        <w:rPr>
          <w:rFonts w:ascii="Times New Roman" w:hAnsi="Times New Roman" w:cs="Times New Roman"/>
          <w:i/>
          <w:sz w:val="24"/>
          <w:szCs w:val="24"/>
        </w:rPr>
        <w:t>.</w:t>
      </w:r>
      <w:r w:rsidR="001115E7" w:rsidRPr="001115E7">
        <w:rPr>
          <w:rFonts w:ascii="Times New Roman" w:hAnsi="Times New Roman" w:cs="Times New Roman"/>
          <w:sz w:val="24"/>
          <w:szCs w:val="24"/>
        </w:rPr>
        <w:t xml:space="preserve"> </w:t>
      </w:r>
      <w:r w:rsidR="006836FF">
        <w:rPr>
          <w:rFonts w:ascii="Times New Roman" w:hAnsi="Times New Roman" w:cs="Times New Roman"/>
          <w:sz w:val="24"/>
          <w:szCs w:val="24"/>
        </w:rPr>
        <w:t xml:space="preserve">Las continuas </w:t>
      </w:r>
      <w:proofErr w:type="spellStart"/>
      <w:r w:rsidR="006836FF">
        <w:rPr>
          <w:rFonts w:ascii="Times New Roman" w:hAnsi="Times New Roman" w:cs="Times New Roman"/>
          <w:sz w:val="24"/>
          <w:szCs w:val="24"/>
        </w:rPr>
        <w:t>analepsis</w:t>
      </w:r>
      <w:proofErr w:type="spellEnd"/>
      <w:r w:rsidR="006836FF">
        <w:rPr>
          <w:rFonts w:ascii="Times New Roman" w:hAnsi="Times New Roman" w:cs="Times New Roman"/>
          <w:sz w:val="24"/>
          <w:szCs w:val="24"/>
        </w:rPr>
        <w:t xml:space="preserve"> y prolepsis</w:t>
      </w:r>
      <w:r w:rsidR="00C50157">
        <w:rPr>
          <w:rFonts w:ascii="Times New Roman" w:hAnsi="Times New Roman" w:cs="Times New Roman"/>
          <w:sz w:val="24"/>
          <w:szCs w:val="24"/>
        </w:rPr>
        <w:t xml:space="preserve"> – como el sueño profético del rey </w:t>
      </w:r>
      <w:proofErr w:type="spellStart"/>
      <w:r w:rsidR="00C50157">
        <w:rPr>
          <w:rFonts w:ascii="Times New Roman" w:hAnsi="Times New Roman" w:cs="Times New Roman"/>
          <w:sz w:val="24"/>
          <w:szCs w:val="24"/>
        </w:rPr>
        <w:t>Perión</w:t>
      </w:r>
      <w:proofErr w:type="spellEnd"/>
      <w:r w:rsidR="00C5015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50157">
        <w:rPr>
          <w:rFonts w:ascii="Times New Roman" w:hAnsi="Times New Roman" w:cs="Times New Roman"/>
          <w:sz w:val="24"/>
          <w:szCs w:val="24"/>
        </w:rPr>
        <w:t>Gaula</w:t>
      </w:r>
      <w:proofErr w:type="spellEnd"/>
      <w:r w:rsidR="00C50157">
        <w:rPr>
          <w:rFonts w:ascii="Times New Roman" w:hAnsi="Times New Roman" w:cs="Times New Roman"/>
          <w:sz w:val="24"/>
          <w:szCs w:val="24"/>
        </w:rPr>
        <w:t xml:space="preserve"> con respecto a su hijo o el destino de </w:t>
      </w:r>
      <w:proofErr w:type="spellStart"/>
      <w:r w:rsidR="00C50157">
        <w:rPr>
          <w:rFonts w:ascii="Times New Roman" w:hAnsi="Times New Roman" w:cs="Times New Roman"/>
          <w:sz w:val="24"/>
          <w:szCs w:val="24"/>
        </w:rPr>
        <w:t>Mopso</w:t>
      </w:r>
      <w:proofErr w:type="spellEnd"/>
      <w:r w:rsidR="00C50157">
        <w:rPr>
          <w:rFonts w:ascii="Times New Roman" w:hAnsi="Times New Roman" w:cs="Times New Roman"/>
          <w:sz w:val="24"/>
          <w:szCs w:val="24"/>
        </w:rPr>
        <w:t xml:space="preserve"> en </w:t>
      </w:r>
      <w:r w:rsidR="00C50157">
        <w:rPr>
          <w:rFonts w:ascii="Times New Roman" w:hAnsi="Times New Roman" w:cs="Times New Roman"/>
          <w:i/>
          <w:sz w:val="24"/>
          <w:szCs w:val="24"/>
        </w:rPr>
        <w:t xml:space="preserve">Las </w:t>
      </w:r>
      <w:proofErr w:type="spellStart"/>
      <w:r w:rsidR="00C50157">
        <w:rPr>
          <w:rFonts w:ascii="Times New Roman" w:hAnsi="Times New Roman" w:cs="Times New Roman"/>
          <w:i/>
          <w:sz w:val="24"/>
          <w:szCs w:val="24"/>
        </w:rPr>
        <w:t>argonáuticas</w:t>
      </w:r>
      <w:proofErr w:type="spellEnd"/>
      <w:r w:rsidR="00C50157">
        <w:rPr>
          <w:rFonts w:ascii="Times New Roman" w:hAnsi="Times New Roman" w:cs="Times New Roman"/>
          <w:sz w:val="24"/>
          <w:szCs w:val="24"/>
        </w:rPr>
        <w:t xml:space="preserve"> de Apolonio de Rodas-</w:t>
      </w:r>
      <w:r w:rsidR="006836FF">
        <w:rPr>
          <w:rFonts w:ascii="Times New Roman" w:hAnsi="Times New Roman" w:cs="Times New Roman"/>
          <w:sz w:val="24"/>
          <w:szCs w:val="24"/>
        </w:rPr>
        <w:t xml:space="preserve"> responden más a las </w:t>
      </w:r>
      <w:r w:rsidR="00146814">
        <w:rPr>
          <w:rFonts w:ascii="Times New Roman" w:hAnsi="Times New Roman" w:cs="Times New Roman"/>
          <w:sz w:val="24"/>
          <w:szCs w:val="24"/>
        </w:rPr>
        <w:t xml:space="preserve">características de la novela decimonónica y del siglo XX y a las </w:t>
      </w:r>
      <w:r w:rsidR="006836FF">
        <w:rPr>
          <w:rFonts w:ascii="Times New Roman" w:hAnsi="Times New Roman" w:cs="Times New Roman"/>
          <w:sz w:val="24"/>
          <w:szCs w:val="24"/>
        </w:rPr>
        <w:t>vicisitudes del mercado y la audiencia</w:t>
      </w:r>
      <w:r w:rsidR="00146814">
        <w:rPr>
          <w:rFonts w:ascii="Times New Roman" w:hAnsi="Times New Roman" w:cs="Times New Roman"/>
          <w:sz w:val="24"/>
          <w:szCs w:val="24"/>
        </w:rPr>
        <w:t xml:space="preserve">, como en </w:t>
      </w:r>
      <w:proofErr w:type="spellStart"/>
      <w:r w:rsidR="00146814">
        <w:rPr>
          <w:rFonts w:ascii="Times New Roman" w:hAnsi="Times New Roman" w:cs="Times New Roman"/>
          <w:i/>
          <w:sz w:val="24"/>
          <w:szCs w:val="24"/>
        </w:rPr>
        <w:t>Game</w:t>
      </w:r>
      <w:proofErr w:type="spellEnd"/>
      <w:r w:rsidR="00146814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146814">
        <w:rPr>
          <w:rFonts w:ascii="Times New Roman" w:hAnsi="Times New Roman" w:cs="Times New Roman"/>
          <w:i/>
          <w:sz w:val="24"/>
          <w:szCs w:val="24"/>
        </w:rPr>
        <w:t>thrones</w:t>
      </w:r>
      <w:proofErr w:type="spellEnd"/>
      <w:r w:rsidR="00146814">
        <w:rPr>
          <w:rFonts w:ascii="Times New Roman" w:hAnsi="Times New Roman" w:cs="Times New Roman"/>
          <w:sz w:val="24"/>
          <w:szCs w:val="24"/>
        </w:rPr>
        <w:t xml:space="preserve"> y su pl</w:t>
      </w:r>
      <w:r w:rsidR="00146814">
        <w:rPr>
          <w:rFonts w:ascii="Times New Roman" w:hAnsi="Times New Roman" w:cs="Times New Roman"/>
          <w:sz w:val="24"/>
          <w:szCs w:val="24"/>
        </w:rPr>
        <w:t>u</w:t>
      </w:r>
      <w:r w:rsidR="00146814">
        <w:rPr>
          <w:rFonts w:ascii="Times New Roman" w:hAnsi="Times New Roman" w:cs="Times New Roman"/>
          <w:sz w:val="24"/>
          <w:szCs w:val="24"/>
        </w:rPr>
        <w:t>ralidad de focalizaciones e historias simultáneas.</w:t>
      </w:r>
    </w:p>
    <w:p w:rsidR="00BF33D6" w:rsidRDefault="003229BD" w:rsidP="004F2ED6">
      <w:pPr>
        <w:spacing w:after="0" w:line="240" w:lineRule="auto"/>
        <w:ind w:firstLine="567"/>
        <w:jc w:val="both"/>
      </w:pPr>
      <w:r w:rsidRPr="003229BD">
        <w:rPr>
          <w:rFonts w:ascii="Times New Roman" w:hAnsi="Times New Roman" w:cs="Times New Roman"/>
          <w:sz w:val="24"/>
          <w:szCs w:val="24"/>
        </w:rPr>
        <w:t>En muchas de estas manifestaciones épicas se observan ciertos parámetros, a los cu</w:t>
      </w:r>
      <w:r w:rsidRPr="003229BD">
        <w:rPr>
          <w:rFonts w:ascii="Times New Roman" w:hAnsi="Times New Roman" w:cs="Times New Roman"/>
          <w:sz w:val="24"/>
          <w:szCs w:val="24"/>
        </w:rPr>
        <w:t>a</w:t>
      </w:r>
      <w:r w:rsidRPr="003229BD">
        <w:rPr>
          <w:rFonts w:ascii="Times New Roman" w:hAnsi="Times New Roman" w:cs="Times New Roman"/>
          <w:sz w:val="24"/>
          <w:szCs w:val="24"/>
        </w:rPr>
        <w:t xml:space="preserve">les el folklorista Axel </w:t>
      </w:r>
      <w:proofErr w:type="spellStart"/>
      <w:r w:rsidRPr="003229BD">
        <w:rPr>
          <w:rFonts w:ascii="Times New Roman" w:hAnsi="Times New Roman" w:cs="Times New Roman"/>
          <w:sz w:val="24"/>
          <w:szCs w:val="24"/>
        </w:rPr>
        <w:t>Olrik</w:t>
      </w:r>
      <w:proofErr w:type="spellEnd"/>
      <w:r w:rsidRPr="003229BD">
        <w:rPr>
          <w:rFonts w:ascii="Times New Roman" w:hAnsi="Times New Roman" w:cs="Times New Roman"/>
          <w:sz w:val="24"/>
          <w:szCs w:val="24"/>
        </w:rPr>
        <w:t xml:space="preserve"> denominaba “leyes”</w:t>
      </w:r>
      <w:r>
        <w:rPr>
          <w:rFonts w:ascii="Times New Roman" w:hAnsi="Times New Roman" w:cs="Times New Roman"/>
          <w:sz w:val="24"/>
          <w:szCs w:val="24"/>
        </w:rPr>
        <w:t>. Por ejemplo, l</w:t>
      </w:r>
      <w:r w:rsidR="008237F9">
        <w:rPr>
          <w:rFonts w:ascii="Times New Roman" w:hAnsi="Times New Roman" w:cs="Times New Roman"/>
          <w:sz w:val="24"/>
          <w:szCs w:val="24"/>
        </w:rPr>
        <w:t>a Ley de la Repetición</w:t>
      </w:r>
      <w:r w:rsidR="008A2388">
        <w:rPr>
          <w:rFonts w:ascii="Times New Roman" w:hAnsi="Times New Roman" w:cs="Times New Roman"/>
          <w:sz w:val="24"/>
          <w:szCs w:val="24"/>
        </w:rPr>
        <w:t>; s</w:t>
      </w:r>
      <w:r w:rsidR="008237F9">
        <w:rPr>
          <w:rFonts w:ascii="Times New Roman" w:hAnsi="Times New Roman" w:cs="Times New Roman"/>
          <w:sz w:val="24"/>
          <w:szCs w:val="24"/>
        </w:rPr>
        <w:t>iempre aparece vinculada al número 2 y al 3. Puede ver</w:t>
      </w:r>
      <w:r>
        <w:rPr>
          <w:rFonts w:ascii="Times New Roman" w:hAnsi="Times New Roman" w:cs="Times New Roman"/>
          <w:sz w:val="24"/>
          <w:szCs w:val="24"/>
        </w:rPr>
        <w:t>se en las profecías y oráculos o en las pruebas, los recibimientos y banquetes o las batallas y las partidas. La retención del h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roe de parte de una mujer en una isla, ya como prisionero o como amante, y la consecuente partida de este, como Odiseo y Calipso y Circe</w:t>
      </w:r>
      <w:r w:rsidR="00997F53">
        <w:rPr>
          <w:rFonts w:ascii="Times New Roman" w:hAnsi="Times New Roman" w:cs="Times New Roman"/>
          <w:sz w:val="24"/>
          <w:szCs w:val="24"/>
        </w:rPr>
        <w:t>, o la búsqueda de aventuras caballerescas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A2388">
        <w:rPr>
          <w:rFonts w:ascii="Times New Roman" w:hAnsi="Times New Roman" w:cs="Times New Roman"/>
          <w:sz w:val="24"/>
          <w:szCs w:val="24"/>
        </w:rPr>
        <w:t>Por otra parte, 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065AD">
        <w:rPr>
          <w:rFonts w:ascii="Times New Roman" w:hAnsi="Times New Roman" w:cs="Times New Roman"/>
          <w:sz w:val="24"/>
          <w:szCs w:val="24"/>
        </w:rPr>
        <w:t>del 3</w:t>
      </w:r>
      <w:r w:rsidR="008A2388">
        <w:rPr>
          <w:rFonts w:ascii="Times New Roman" w:hAnsi="Times New Roman" w:cs="Times New Roman"/>
          <w:sz w:val="24"/>
          <w:szCs w:val="24"/>
        </w:rPr>
        <w:t xml:space="preserve"> está muy p</w:t>
      </w:r>
      <w:r w:rsidR="006065AD">
        <w:rPr>
          <w:rFonts w:ascii="Times New Roman" w:hAnsi="Times New Roman" w:cs="Times New Roman"/>
          <w:sz w:val="24"/>
          <w:szCs w:val="24"/>
        </w:rPr>
        <w:t xml:space="preserve">resente en los relatos folklóricos tradicionales. </w:t>
      </w:r>
      <w:r w:rsidR="006065AD" w:rsidRPr="006065AD">
        <w:rPr>
          <w:rFonts w:ascii="Times New Roman" w:hAnsi="Times New Roman" w:cs="Times New Roman"/>
          <w:sz w:val="24"/>
          <w:szCs w:val="24"/>
        </w:rPr>
        <w:t xml:space="preserve">Tres son los monstruos y enfrentamientos de </w:t>
      </w:r>
      <w:proofErr w:type="spellStart"/>
      <w:r w:rsidR="006065AD" w:rsidRPr="006065AD">
        <w:rPr>
          <w:rFonts w:ascii="Times New Roman" w:hAnsi="Times New Roman" w:cs="Times New Roman"/>
          <w:sz w:val="24"/>
          <w:szCs w:val="24"/>
        </w:rPr>
        <w:t>Beowulf</w:t>
      </w:r>
      <w:proofErr w:type="spellEnd"/>
      <w:r w:rsidR="008A2388">
        <w:rPr>
          <w:rFonts w:ascii="Times New Roman" w:hAnsi="Times New Roman" w:cs="Times New Roman"/>
          <w:sz w:val="24"/>
          <w:szCs w:val="24"/>
        </w:rPr>
        <w:t>;</w:t>
      </w:r>
      <w:r w:rsidR="006065AD" w:rsidRPr="006065AD">
        <w:rPr>
          <w:rFonts w:ascii="Times New Roman" w:hAnsi="Times New Roman" w:cs="Times New Roman"/>
          <w:sz w:val="24"/>
          <w:szCs w:val="24"/>
        </w:rPr>
        <w:t xml:space="preserve"> tres son los personajes femeninos del Cid</w:t>
      </w:r>
      <w:r w:rsidR="008A2388">
        <w:rPr>
          <w:rFonts w:ascii="Times New Roman" w:hAnsi="Times New Roman" w:cs="Times New Roman"/>
          <w:sz w:val="24"/>
          <w:szCs w:val="24"/>
        </w:rPr>
        <w:t>;</w:t>
      </w:r>
      <w:r w:rsidR="006065AD" w:rsidRPr="006065AD">
        <w:rPr>
          <w:rFonts w:ascii="Times New Roman" w:hAnsi="Times New Roman" w:cs="Times New Roman"/>
          <w:sz w:val="24"/>
          <w:szCs w:val="24"/>
        </w:rPr>
        <w:t xml:space="preserve"> tres son los integrantes del combate singular en nombre de Ruy Díaz</w:t>
      </w:r>
      <w:r w:rsidR="008A2388">
        <w:rPr>
          <w:rFonts w:ascii="Times New Roman" w:hAnsi="Times New Roman" w:cs="Times New Roman"/>
          <w:sz w:val="24"/>
          <w:szCs w:val="24"/>
        </w:rPr>
        <w:t xml:space="preserve"> y</w:t>
      </w:r>
      <w:r w:rsidR="006065AD" w:rsidRPr="006065AD">
        <w:rPr>
          <w:rFonts w:ascii="Times New Roman" w:hAnsi="Times New Roman" w:cs="Times New Roman"/>
          <w:sz w:val="24"/>
          <w:szCs w:val="24"/>
        </w:rPr>
        <w:t xml:space="preserve"> los cantos del po</w:t>
      </w:r>
      <w:r w:rsidR="006065AD" w:rsidRPr="006065AD">
        <w:rPr>
          <w:rFonts w:ascii="Times New Roman" w:hAnsi="Times New Roman" w:cs="Times New Roman"/>
          <w:sz w:val="24"/>
          <w:szCs w:val="24"/>
        </w:rPr>
        <w:t>e</w:t>
      </w:r>
      <w:r w:rsidR="008A2388">
        <w:rPr>
          <w:rFonts w:ascii="Times New Roman" w:hAnsi="Times New Roman" w:cs="Times New Roman"/>
          <w:sz w:val="24"/>
          <w:szCs w:val="24"/>
        </w:rPr>
        <w:t>ma;</w:t>
      </w:r>
      <w:r w:rsidR="006065AD" w:rsidRPr="006065AD">
        <w:rPr>
          <w:rFonts w:ascii="Times New Roman" w:hAnsi="Times New Roman" w:cs="Times New Roman"/>
          <w:sz w:val="24"/>
          <w:szCs w:val="24"/>
        </w:rPr>
        <w:t xml:space="preserve"> las pruebas definitivas a las que es sometido Jasón de parte de </w:t>
      </w:r>
      <w:proofErr w:type="spellStart"/>
      <w:r w:rsidR="006065AD" w:rsidRPr="006065AD">
        <w:rPr>
          <w:rFonts w:ascii="Times New Roman" w:hAnsi="Times New Roman" w:cs="Times New Roman"/>
          <w:sz w:val="24"/>
          <w:szCs w:val="24"/>
        </w:rPr>
        <w:t>Eetes</w:t>
      </w:r>
      <w:proofErr w:type="spellEnd"/>
      <w:r w:rsidR="006065AD" w:rsidRPr="006065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065AD" w:rsidRPr="006065AD">
        <w:rPr>
          <w:rFonts w:ascii="Times New Roman" w:hAnsi="Times New Roman" w:cs="Times New Roman"/>
          <w:sz w:val="24"/>
          <w:szCs w:val="24"/>
        </w:rPr>
        <w:t>Colcos</w:t>
      </w:r>
      <w:proofErr w:type="spellEnd"/>
      <w:proofErr w:type="gramStart"/>
      <w:r w:rsidR="008A2388">
        <w:rPr>
          <w:rFonts w:ascii="Times New Roman" w:hAnsi="Times New Roman" w:cs="Times New Roman"/>
          <w:sz w:val="24"/>
          <w:szCs w:val="24"/>
        </w:rPr>
        <w:t>;</w:t>
      </w:r>
      <w:r w:rsidR="00514D4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14D48">
        <w:rPr>
          <w:rFonts w:ascii="Times New Roman" w:hAnsi="Times New Roman" w:cs="Times New Roman"/>
          <w:sz w:val="24"/>
          <w:szCs w:val="24"/>
        </w:rPr>
        <w:t xml:space="preserve"> tres son los huevos de dragón y </w:t>
      </w:r>
      <w:r w:rsidR="00354FE5">
        <w:rPr>
          <w:rFonts w:ascii="Times New Roman" w:hAnsi="Times New Roman" w:cs="Times New Roman"/>
          <w:sz w:val="24"/>
          <w:szCs w:val="24"/>
        </w:rPr>
        <w:t xml:space="preserve">los respectivos </w:t>
      </w:r>
      <w:proofErr w:type="spellStart"/>
      <w:r w:rsidR="00514D48">
        <w:rPr>
          <w:rFonts w:ascii="Times New Roman" w:hAnsi="Times New Roman" w:cs="Times New Roman"/>
          <w:sz w:val="24"/>
          <w:szCs w:val="24"/>
        </w:rPr>
        <w:t>Rhaegal</w:t>
      </w:r>
      <w:proofErr w:type="spellEnd"/>
      <w:r w:rsidR="00514D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4D48">
        <w:rPr>
          <w:rFonts w:ascii="Times New Roman" w:hAnsi="Times New Roman" w:cs="Times New Roman"/>
          <w:sz w:val="24"/>
          <w:szCs w:val="24"/>
        </w:rPr>
        <w:t>V</w:t>
      </w:r>
      <w:r w:rsidR="00354FE5">
        <w:rPr>
          <w:rFonts w:ascii="Times New Roman" w:hAnsi="Times New Roman" w:cs="Times New Roman"/>
          <w:sz w:val="24"/>
          <w:szCs w:val="24"/>
        </w:rPr>
        <w:t>iserion</w:t>
      </w:r>
      <w:proofErr w:type="spellEnd"/>
      <w:r w:rsidR="00354FE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354FE5">
        <w:rPr>
          <w:rFonts w:ascii="Times New Roman" w:hAnsi="Times New Roman" w:cs="Times New Roman"/>
          <w:sz w:val="24"/>
          <w:szCs w:val="24"/>
        </w:rPr>
        <w:t>Drogon</w:t>
      </w:r>
      <w:proofErr w:type="spellEnd"/>
      <w:r w:rsidR="008A2388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8A2388">
        <w:rPr>
          <w:rFonts w:ascii="Times New Roman" w:hAnsi="Times New Roman" w:cs="Times New Roman"/>
          <w:i/>
          <w:sz w:val="24"/>
          <w:szCs w:val="24"/>
        </w:rPr>
        <w:t>Game</w:t>
      </w:r>
      <w:proofErr w:type="spellEnd"/>
      <w:r w:rsidR="008A2388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8A2388">
        <w:rPr>
          <w:rFonts w:ascii="Times New Roman" w:hAnsi="Times New Roman" w:cs="Times New Roman"/>
          <w:i/>
          <w:sz w:val="24"/>
          <w:szCs w:val="24"/>
        </w:rPr>
        <w:t>thrones</w:t>
      </w:r>
      <w:proofErr w:type="spellEnd"/>
      <w:r w:rsidR="008A2388">
        <w:rPr>
          <w:rFonts w:ascii="Times New Roman" w:hAnsi="Times New Roman" w:cs="Times New Roman"/>
          <w:i/>
          <w:sz w:val="24"/>
          <w:szCs w:val="24"/>
        </w:rPr>
        <w:t>.</w:t>
      </w:r>
      <w:r w:rsidR="00354FE5">
        <w:rPr>
          <w:rFonts w:ascii="Times New Roman" w:hAnsi="Times New Roman" w:cs="Times New Roman"/>
          <w:sz w:val="24"/>
          <w:szCs w:val="24"/>
        </w:rPr>
        <w:t xml:space="preserve"> </w:t>
      </w:r>
      <w:r w:rsidR="008A2388">
        <w:rPr>
          <w:rFonts w:ascii="Times New Roman" w:hAnsi="Times New Roman" w:cs="Times New Roman"/>
          <w:sz w:val="24"/>
          <w:szCs w:val="24"/>
        </w:rPr>
        <w:t>Además</w:t>
      </w:r>
      <w:r w:rsidR="006065AD">
        <w:rPr>
          <w:rFonts w:ascii="Times New Roman" w:hAnsi="Times New Roman" w:cs="Times New Roman"/>
          <w:sz w:val="24"/>
          <w:szCs w:val="24"/>
        </w:rPr>
        <w:t>, la Ley del 2 por escena lleva a considerar que solo este número de pers</w:t>
      </w:r>
      <w:r w:rsidR="006065AD">
        <w:rPr>
          <w:rFonts w:ascii="Times New Roman" w:hAnsi="Times New Roman" w:cs="Times New Roman"/>
          <w:sz w:val="24"/>
          <w:szCs w:val="24"/>
        </w:rPr>
        <w:t>o</w:t>
      </w:r>
      <w:r w:rsidR="006065AD">
        <w:rPr>
          <w:rFonts w:ascii="Times New Roman" w:hAnsi="Times New Roman" w:cs="Times New Roman"/>
          <w:sz w:val="24"/>
          <w:szCs w:val="24"/>
        </w:rPr>
        <w:t xml:space="preserve">najes intervienen, aunque haya más presentes, que permanecen como espectadores, como </w:t>
      </w:r>
      <w:proofErr w:type="spellStart"/>
      <w:r w:rsidR="006065AD" w:rsidRPr="006065AD">
        <w:rPr>
          <w:rFonts w:ascii="Times New Roman" w:hAnsi="Times New Roman" w:cs="Times New Roman"/>
          <w:sz w:val="24"/>
          <w:szCs w:val="24"/>
        </w:rPr>
        <w:t>Beowulf</w:t>
      </w:r>
      <w:proofErr w:type="spellEnd"/>
      <w:r w:rsidR="006065AD" w:rsidRPr="006065A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6065AD" w:rsidRPr="006065AD">
        <w:rPr>
          <w:rFonts w:ascii="Times New Roman" w:hAnsi="Times New Roman" w:cs="Times New Roman"/>
          <w:sz w:val="24"/>
          <w:szCs w:val="24"/>
        </w:rPr>
        <w:t>Wiglaf</w:t>
      </w:r>
      <w:proofErr w:type="spellEnd"/>
      <w:r w:rsidR="006065AD" w:rsidRPr="006065AD">
        <w:rPr>
          <w:rFonts w:ascii="Times New Roman" w:hAnsi="Times New Roman" w:cs="Times New Roman"/>
          <w:sz w:val="24"/>
          <w:szCs w:val="24"/>
        </w:rPr>
        <w:t xml:space="preserve">; Ruy Díaz y Martín </w:t>
      </w:r>
      <w:proofErr w:type="spellStart"/>
      <w:r w:rsidR="006065AD" w:rsidRPr="006065AD">
        <w:rPr>
          <w:rFonts w:ascii="Times New Roman" w:hAnsi="Times New Roman" w:cs="Times New Roman"/>
          <w:sz w:val="24"/>
          <w:szCs w:val="24"/>
        </w:rPr>
        <w:t>Antolínez</w:t>
      </w:r>
      <w:proofErr w:type="spellEnd"/>
      <w:r w:rsidR="006065AD" w:rsidRPr="006065AD">
        <w:rPr>
          <w:rFonts w:ascii="Times New Roman" w:hAnsi="Times New Roman" w:cs="Times New Roman"/>
          <w:sz w:val="24"/>
          <w:szCs w:val="24"/>
        </w:rPr>
        <w:t xml:space="preserve"> o Alvar </w:t>
      </w:r>
      <w:proofErr w:type="spellStart"/>
      <w:r w:rsidR="006065AD" w:rsidRPr="006065AD">
        <w:rPr>
          <w:rFonts w:ascii="Times New Roman" w:hAnsi="Times New Roman" w:cs="Times New Roman"/>
          <w:sz w:val="24"/>
          <w:szCs w:val="24"/>
        </w:rPr>
        <w:t>Fáñez</w:t>
      </w:r>
      <w:proofErr w:type="spellEnd"/>
      <w:r w:rsidR="006065AD" w:rsidRPr="006065AD">
        <w:rPr>
          <w:rFonts w:ascii="Times New Roman" w:hAnsi="Times New Roman" w:cs="Times New Roman"/>
          <w:sz w:val="24"/>
          <w:szCs w:val="24"/>
        </w:rPr>
        <w:t>.</w:t>
      </w:r>
      <w:r w:rsidR="00997F53">
        <w:rPr>
          <w:rFonts w:ascii="Times New Roman" w:hAnsi="Times New Roman" w:cs="Times New Roman"/>
          <w:sz w:val="24"/>
          <w:szCs w:val="24"/>
        </w:rPr>
        <w:t xml:space="preserve"> Esta ley contempla la pol</w:t>
      </w:r>
      <w:r w:rsidR="00997F53">
        <w:rPr>
          <w:rFonts w:ascii="Times New Roman" w:hAnsi="Times New Roman" w:cs="Times New Roman"/>
          <w:sz w:val="24"/>
          <w:szCs w:val="24"/>
        </w:rPr>
        <w:t>a</w:t>
      </w:r>
      <w:r w:rsidR="00997F53">
        <w:rPr>
          <w:rFonts w:ascii="Times New Roman" w:hAnsi="Times New Roman" w:cs="Times New Roman"/>
          <w:sz w:val="24"/>
          <w:szCs w:val="24"/>
        </w:rPr>
        <w:t xml:space="preserve">rización, la antítesis y la oposición, que se refleja en el argumento y la intriga: por ello nos </w:t>
      </w:r>
      <w:r w:rsidR="00997F53">
        <w:rPr>
          <w:rFonts w:ascii="Times New Roman" w:hAnsi="Times New Roman" w:cs="Times New Roman"/>
          <w:sz w:val="24"/>
          <w:szCs w:val="24"/>
        </w:rPr>
        <w:lastRenderedPageBreak/>
        <w:t xml:space="preserve">encontramos con Aquiles y Héctor, Eneas y Turno, </w:t>
      </w:r>
      <w:proofErr w:type="spellStart"/>
      <w:r w:rsidR="00997F53">
        <w:rPr>
          <w:rFonts w:ascii="Times New Roman" w:hAnsi="Times New Roman" w:cs="Times New Roman"/>
          <w:sz w:val="24"/>
          <w:szCs w:val="24"/>
        </w:rPr>
        <w:t>Beowulf</w:t>
      </w:r>
      <w:proofErr w:type="spellEnd"/>
      <w:r w:rsidR="00997F53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97F53">
        <w:rPr>
          <w:rFonts w:ascii="Times New Roman" w:hAnsi="Times New Roman" w:cs="Times New Roman"/>
          <w:sz w:val="24"/>
          <w:szCs w:val="24"/>
        </w:rPr>
        <w:t>Gréndel</w:t>
      </w:r>
      <w:proofErr w:type="spellEnd"/>
      <w:r w:rsidR="00997F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7F53">
        <w:rPr>
          <w:rFonts w:ascii="Times New Roman" w:hAnsi="Times New Roman" w:cs="Times New Roman"/>
          <w:sz w:val="24"/>
          <w:szCs w:val="24"/>
        </w:rPr>
        <w:t>Amadís</w:t>
      </w:r>
      <w:proofErr w:type="spellEnd"/>
      <w:r w:rsidR="00997F53">
        <w:rPr>
          <w:rFonts w:ascii="Times New Roman" w:hAnsi="Times New Roman" w:cs="Times New Roman"/>
          <w:sz w:val="24"/>
          <w:szCs w:val="24"/>
        </w:rPr>
        <w:t xml:space="preserve"> y el E</w:t>
      </w:r>
      <w:r w:rsidR="00997F53">
        <w:rPr>
          <w:rFonts w:ascii="Times New Roman" w:hAnsi="Times New Roman" w:cs="Times New Roman"/>
          <w:sz w:val="24"/>
          <w:szCs w:val="24"/>
        </w:rPr>
        <w:t>n</w:t>
      </w:r>
      <w:r w:rsidR="00997F53">
        <w:rPr>
          <w:rFonts w:ascii="Times New Roman" w:hAnsi="Times New Roman" w:cs="Times New Roman"/>
          <w:sz w:val="24"/>
          <w:szCs w:val="24"/>
        </w:rPr>
        <w:t>driago,</w:t>
      </w:r>
      <w:r w:rsidR="008A2388">
        <w:rPr>
          <w:rFonts w:ascii="Times New Roman" w:hAnsi="Times New Roman" w:cs="Times New Roman"/>
          <w:sz w:val="24"/>
          <w:szCs w:val="24"/>
        </w:rPr>
        <w:t xml:space="preserve"> Sigfrido y Hagen,</w:t>
      </w:r>
      <w:r w:rsidR="00997F53">
        <w:rPr>
          <w:rFonts w:ascii="Times New Roman" w:hAnsi="Times New Roman" w:cs="Times New Roman"/>
          <w:sz w:val="24"/>
          <w:szCs w:val="24"/>
        </w:rPr>
        <w:t xml:space="preserve"> Ruy Díaz y </w:t>
      </w:r>
      <w:proofErr w:type="spellStart"/>
      <w:r w:rsidR="00997F53">
        <w:rPr>
          <w:rFonts w:ascii="Times New Roman" w:hAnsi="Times New Roman" w:cs="Times New Roman"/>
          <w:sz w:val="24"/>
          <w:szCs w:val="24"/>
        </w:rPr>
        <w:t>Garcí</w:t>
      </w:r>
      <w:proofErr w:type="spellEnd"/>
      <w:r w:rsidR="00997F53">
        <w:rPr>
          <w:rFonts w:ascii="Times New Roman" w:hAnsi="Times New Roman" w:cs="Times New Roman"/>
          <w:sz w:val="24"/>
          <w:szCs w:val="24"/>
        </w:rPr>
        <w:t xml:space="preserve"> Ordóñez. Asimismo, si dos personajes apar</w:t>
      </w:r>
      <w:r w:rsidR="00997F53">
        <w:rPr>
          <w:rFonts w:ascii="Times New Roman" w:hAnsi="Times New Roman" w:cs="Times New Roman"/>
          <w:sz w:val="24"/>
          <w:szCs w:val="24"/>
        </w:rPr>
        <w:t>e</w:t>
      </w:r>
      <w:r w:rsidR="00997F53">
        <w:rPr>
          <w:rFonts w:ascii="Times New Roman" w:hAnsi="Times New Roman" w:cs="Times New Roman"/>
          <w:sz w:val="24"/>
          <w:szCs w:val="24"/>
        </w:rPr>
        <w:t xml:space="preserve">cen desempeñando el mismo papel, se trata de la Ley de los Gemelos, como </w:t>
      </w:r>
      <w:r w:rsidR="00997F53" w:rsidRPr="00997F53">
        <w:rPr>
          <w:rFonts w:ascii="Times New Roman" w:hAnsi="Times New Roman" w:cs="Times New Roman"/>
          <w:sz w:val="24"/>
          <w:szCs w:val="24"/>
        </w:rPr>
        <w:t>Raquel y V</w:t>
      </w:r>
      <w:r w:rsidR="00997F53" w:rsidRPr="00997F53">
        <w:rPr>
          <w:rFonts w:ascii="Times New Roman" w:hAnsi="Times New Roman" w:cs="Times New Roman"/>
          <w:sz w:val="24"/>
          <w:szCs w:val="24"/>
        </w:rPr>
        <w:t>i</w:t>
      </w:r>
      <w:r w:rsidR="00997F53" w:rsidRPr="00997F53">
        <w:rPr>
          <w:rFonts w:ascii="Times New Roman" w:hAnsi="Times New Roman" w:cs="Times New Roman"/>
          <w:sz w:val="24"/>
          <w:szCs w:val="24"/>
        </w:rPr>
        <w:t xml:space="preserve">das, Diego y Fernando, los Infantes de Carrión, </w:t>
      </w:r>
      <w:proofErr w:type="spellStart"/>
      <w:r w:rsidR="00997F53" w:rsidRPr="00997F53">
        <w:rPr>
          <w:rFonts w:ascii="Times New Roman" w:hAnsi="Times New Roman" w:cs="Times New Roman"/>
          <w:sz w:val="24"/>
          <w:szCs w:val="24"/>
        </w:rPr>
        <w:t>Zetes</w:t>
      </w:r>
      <w:proofErr w:type="spellEnd"/>
      <w:r w:rsidR="00997F53" w:rsidRPr="00997F53">
        <w:rPr>
          <w:rFonts w:ascii="Times New Roman" w:hAnsi="Times New Roman" w:cs="Times New Roman"/>
          <w:sz w:val="24"/>
          <w:szCs w:val="24"/>
        </w:rPr>
        <w:t xml:space="preserve"> y Calais, Peleo y Telamón, Cástor y Pólux.</w:t>
      </w:r>
      <w:r w:rsidR="003A45D0">
        <w:t xml:space="preserve"> </w:t>
      </w:r>
    </w:p>
    <w:p w:rsidR="006077F2" w:rsidRPr="00246712" w:rsidRDefault="00997F53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33D6">
        <w:rPr>
          <w:rFonts w:ascii="Times New Roman" w:hAnsi="Times New Roman" w:cs="Times New Roman"/>
          <w:sz w:val="24"/>
          <w:szCs w:val="24"/>
        </w:rPr>
        <w:t xml:space="preserve">La fantasía épica, </w:t>
      </w:r>
      <w:r w:rsidR="00BF33D6">
        <w:rPr>
          <w:rFonts w:ascii="Times New Roman" w:hAnsi="Times New Roman" w:cs="Times New Roman"/>
          <w:sz w:val="24"/>
          <w:szCs w:val="24"/>
        </w:rPr>
        <w:t>descendiente de</w:t>
      </w:r>
      <w:r w:rsidR="00BF33D6" w:rsidRPr="00E840D6">
        <w:rPr>
          <w:rFonts w:ascii="Times New Roman" w:hAnsi="Times New Roman" w:cs="Times New Roman"/>
          <w:sz w:val="24"/>
          <w:szCs w:val="24"/>
        </w:rPr>
        <w:t xml:space="preserve">l mito y </w:t>
      </w:r>
      <w:r w:rsidR="00BF33D6">
        <w:rPr>
          <w:rFonts w:ascii="Times New Roman" w:hAnsi="Times New Roman" w:cs="Times New Roman"/>
          <w:sz w:val="24"/>
          <w:szCs w:val="24"/>
        </w:rPr>
        <w:t xml:space="preserve">prima </w:t>
      </w:r>
      <w:r w:rsidR="00BF33D6" w:rsidRPr="00E840D6">
        <w:rPr>
          <w:rFonts w:ascii="Times New Roman" w:hAnsi="Times New Roman" w:cs="Times New Roman"/>
          <w:sz w:val="24"/>
          <w:szCs w:val="24"/>
        </w:rPr>
        <w:t>de la novela –tan</w:t>
      </w:r>
      <w:r w:rsidR="00894AA8">
        <w:rPr>
          <w:rFonts w:ascii="Times New Roman" w:hAnsi="Times New Roman" w:cs="Times New Roman"/>
          <w:sz w:val="24"/>
          <w:szCs w:val="24"/>
        </w:rPr>
        <w:t>to de caballerías como moderna-</w:t>
      </w:r>
      <w:r w:rsidR="00BF33D6">
        <w:rPr>
          <w:rFonts w:ascii="Times New Roman" w:hAnsi="Times New Roman" w:cs="Times New Roman"/>
          <w:sz w:val="24"/>
          <w:szCs w:val="24"/>
        </w:rPr>
        <w:t xml:space="preserve">, </w:t>
      </w:r>
      <w:r w:rsidR="00BF33D6" w:rsidRPr="00BF33D6">
        <w:rPr>
          <w:rFonts w:ascii="Times New Roman" w:hAnsi="Times New Roman" w:cs="Times New Roman"/>
          <w:sz w:val="24"/>
          <w:szCs w:val="24"/>
        </w:rPr>
        <w:t>respondiendo a tradicionales esquemas, categorías, estructuras y despl</w:t>
      </w:r>
      <w:r w:rsidR="00BF33D6" w:rsidRPr="00BF33D6">
        <w:rPr>
          <w:rFonts w:ascii="Times New Roman" w:hAnsi="Times New Roman" w:cs="Times New Roman"/>
          <w:sz w:val="24"/>
          <w:szCs w:val="24"/>
        </w:rPr>
        <w:t>a</w:t>
      </w:r>
      <w:r w:rsidR="00BF33D6" w:rsidRPr="00BF33D6">
        <w:rPr>
          <w:rFonts w:ascii="Times New Roman" w:hAnsi="Times New Roman" w:cs="Times New Roman"/>
          <w:sz w:val="24"/>
          <w:szCs w:val="24"/>
        </w:rPr>
        <w:t xml:space="preserve">zamientos, </w:t>
      </w:r>
      <w:r w:rsidR="008A2388">
        <w:rPr>
          <w:rFonts w:ascii="Times New Roman" w:hAnsi="Times New Roman" w:cs="Times New Roman"/>
          <w:sz w:val="24"/>
          <w:szCs w:val="24"/>
        </w:rPr>
        <w:t>presenta</w:t>
      </w:r>
      <w:r w:rsidR="006077F2">
        <w:rPr>
          <w:rFonts w:ascii="Times New Roman" w:hAnsi="Times New Roman" w:cs="Times New Roman"/>
          <w:sz w:val="24"/>
          <w:szCs w:val="24"/>
        </w:rPr>
        <w:t xml:space="preserve"> l</w:t>
      </w:r>
      <w:r w:rsidR="006077F2" w:rsidRPr="00E840D6">
        <w:rPr>
          <w:rFonts w:ascii="Times New Roman" w:hAnsi="Times New Roman" w:cs="Times New Roman"/>
          <w:sz w:val="24"/>
          <w:szCs w:val="24"/>
        </w:rPr>
        <w:t>os a</w:t>
      </w:r>
      <w:r w:rsidR="006077F2">
        <w:rPr>
          <w:rFonts w:ascii="Times New Roman" w:hAnsi="Times New Roman" w:cs="Times New Roman"/>
          <w:sz w:val="24"/>
          <w:szCs w:val="24"/>
        </w:rPr>
        <w:t>rdides o engaños</w:t>
      </w:r>
      <w:r w:rsidR="008A2388">
        <w:rPr>
          <w:rFonts w:ascii="Times New Roman" w:hAnsi="Times New Roman" w:cs="Times New Roman"/>
          <w:sz w:val="24"/>
          <w:szCs w:val="24"/>
        </w:rPr>
        <w:t>, los que</w:t>
      </w:r>
      <w:r w:rsidR="006077F2">
        <w:rPr>
          <w:rFonts w:ascii="Times New Roman" w:hAnsi="Times New Roman" w:cs="Times New Roman"/>
          <w:sz w:val="24"/>
          <w:szCs w:val="24"/>
        </w:rPr>
        <w:t xml:space="preserve"> constituyen el motivo de la </w:t>
      </w:r>
      <w:r w:rsidR="006077F2" w:rsidRPr="00E840D6">
        <w:rPr>
          <w:rFonts w:ascii="Times New Roman" w:hAnsi="Times New Roman" w:cs="Times New Roman"/>
          <w:sz w:val="24"/>
          <w:szCs w:val="24"/>
        </w:rPr>
        <w:t>traición</w:t>
      </w:r>
      <w:r w:rsidR="001C56D3">
        <w:rPr>
          <w:rStyle w:val="Refdenotaalpie"/>
          <w:rFonts w:ascii="Times New Roman" w:hAnsi="Times New Roman" w:cs="Times New Roman"/>
          <w:sz w:val="24"/>
          <w:szCs w:val="24"/>
        </w:rPr>
        <w:footnoteReference w:id="13"/>
      </w:r>
      <w:r w:rsidR="006077F2" w:rsidRPr="00E840D6">
        <w:rPr>
          <w:rFonts w:ascii="Times New Roman" w:hAnsi="Times New Roman" w:cs="Times New Roman"/>
          <w:sz w:val="24"/>
          <w:szCs w:val="24"/>
        </w:rPr>
        <w:t xml:space="preserve">. En la épica árabe, no se concibe el desarrollo de la acción sin el traidor oculto y constante. En la </w:t>
      </w:r>
      <w:proofErr w:type="spellStart"/>
      <w:r w:rsidR="006077F2" w:rsidRPr="00E840D6">
        <w:rPr>
          <w:rFonts w:ascii="Times New Roman" w:hAnsi="Times New Roman" w:cs="Times New Roman"/>
          <w:i/>
          <w:sz w:val="24"/>
          <w:szCs w:val="24"/>
        </w:rPr>
        <w:t>Chanson</w:t>
      </w:r>
      <w:proofErr w:type="spellEnd"/>
      <w:r w:rsidR="006077F2" w:rsidRPr="00E840D6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6077F2" w:rsidRPr="00E840D6">
        <w:rPr>
          <w:rFonts w:ascii="Times New Roman" w:hAnsi="Times New Roman" w:cs="Times New Roman"/>
          <w:i/>
          <w:sz w:val="24"/>
          <w:szCs w:val="24"/>
        </w:rPr>
        <w:t>Roland</w:t>
      </w:r>
      <w:proofErr w:type="spellEnd"/>
      <w:r w:rsidR="006077F2" w:rsidRPr="00E840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77F2" w:rsidRPr="00E840D6">
        <w:rPr>
          <w:rFonts w:ascii="Times New Roman" w:hAnsi="Times New Roman" w:cs="Times New Roman"/>
          <w:sz w:val="24"/>
          <w:szCs w:val="24"/>
        </w:rPr>
        <w:t xml:space="preserve">está el noble </w:t>
      </w:r>
      <w:proofErr w:type="spellStart"/>
      <w:r w:rsidR="006077F2" w:rsidRPr="00E840D6">
        <w:rPr>
          <w:rFonts w:ascii="Times New Roman" w:hAnsi="Times New Roman" w:cs="Times New Roman"/>
          <w:sz w:val="24"/>
          <w:szCs w:val="24"/>
        </w:rPr>
        <w:t>Ganelón</w:t>
      </w:r>
      <w:proofErr w:type="spellEnd"/>
      <w:r w:rsidR="00894AA8">
        <w:rPr>
          <w:rFonts w:ascii="Times New Roman" w:hAnsi="Times New Roman" w:cs="Times New Roman"/>
          <w:sz w:val="24"/>
          <w:szCs w:val="24"/>
        </w:rPr>
        <w:t>; e</w:t>
      </w:r>
      <w:r w:rsidR="006077F2" w:rsidRPr="00E840D6">
        <w:rPr>
          <w:rFonts w:ascii="Times New Roman" w:hAnsi="Times New Roman" w:cs="Times New Roman"/>
          <w:sz w:val="24"/>
          <w:szCs w:val="24"/>
        </w:rPr>
        <w:t xml:space="preserve">n el </w:t>
      </w:r>
      <w:r w:rsidR="006077F2" w:rsidRPr="00E840D6">
        <w:rPr>
          <w:rFonts w:ascii="Times New Roman" w:hAnsi="Times New Roman" w:cs="Times New Roman"/>
          <w:i/>
          <w:sz w:val="24"/>
          <w:szCs w:val="24"/>
        </w:rPr>
        <w:t xml:space="preserve">Cantar de los Nibelungos, </w:t>
      </w:r>
      <w:r w:rsidR="006077F2" w:rsidRPr="00E840D6">
        <w:rPr>
          <w:rFonts w:ascii="Times New Roman" w:hAnsi="Times New Roman" w:cs="Times New Roman"/>
          <w:sz w:val="24"/>
          <w:szCs w:val="24"/>
        </w:rPr>
        <w:t xml:space="preserve">Hagen; en el </w:t>
      </w:r>
      <w:r w:rsidR="006077F2" w:rsidRPr="00E840D6">
        <w:rPr>
          <w:rFonts w:ascii="Times New Roman" w:hAnsi="Times New Roman" w:cs="Times New Roman"/>
          <w:i/>
          <w:sz w:val="24"/>
          <w:szCs w:val="24"/>
        </w:rPr>
        <w:t xml:space="preserve">Poema de </w:t>
      </w:r>
      <w:proofErr w:type="spellStart"/>
      <w:r w:rsidR="006077F2" w:rsidRPr="00E840D6">
        <w:rPr>
          <w:rFonts w:ascii="Times New Roman" w:hAnsi="Times New Roman" w:cs="Times New Roman"/>
          <w:i/>
          <w:sz w:val="24"/>
          <w:szCs w:val="24"/>
        </w:rPr>
        <w:t>Mio</w:t>
      </w:r>
      <w:proofErr w:type="spellEnd"/>
      <w:r w:rsidR="006077F2" w:rsidRPr="00E840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077F2" w:rsidRPr="00E840D6">
        <w:rPr>
          <w:rFonts w:ascii="Times New Roman" w:hAnsi="Times New Roman" w:cs="Times New Roman"/>
          <w:i/>
          <w:sz w:val="24"/>
          <w:szCs w:val="24"/>
        </w:rPr>
        <w:t>Çid</w:t>
      </w:r>
      <w:proofErr w:type="spellEnd"/>
      <w:r w:rsidR="006077F2" w:rsidRPr="00E840D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94AA8">
        <w:rPr>
          <w:rFonts w:ascii="Times New Roman" w:hAnsi="Times New Roman" w:cs="Times New Roman"/>
          <w:sz w:val="24"/>
          <w:szCs w:val="24"/>
        </w:rPr>
        <w:t>Garcí</w:t>
      </w:r>
      <w:proofErr w:type="spellEnd"/>
      <w:r w:rsidR="00894AA8">
        <w:rPr>
          <w:rFonts w:ascii="Times New Roman" w:hAnsi="Times New Roman" w:cs="Times New Roman"/>
          <w:sz w:val="24"/>
          <w:szCs w:val="24"/>
        </w:rPr>
        <w:t xml:space="preserve"> Ordóñez y </w:t>
      </w:r>
      <w:r w:rsidR="006077F2" w:rsidRPr="00E840D6">
        <w:rPr>
          <w:rFonts w:ascii="Times New Roman" w:hAnsi="Times New Roman" w:cs="Times New Roman"/>
          <w:sz w:val="24"/>
          <w:szCs w:val="24"/>
        </w:rPr>
        <w:t xml:space="preserve">los Infantes de Carrión; los Diez Caballeros, otrora leales, en </w:t>
      </w:r>
      <w:proofErr w:type="spellStart"/>
      <w:r w:rsidR="006077F2" w:rsidRPr="00E840D6">
        <w:rPr>
          <w:rFonts w:ascii="Times New Roman" w:hAnsi="Times New Roman" w:cs="Times New Roman"/>
          <w:i/>
          <w:sz w:val="24"/>
          <w:szCs w:val="24"/>
        </w:rPr>
        <w:t>Beowulf</w:t>
      </w:r>
      <w:proofErr w:type="spellEnd"/>
      <w:r w:rsidR="006077F2" w:rsidRPr="00E840D6">
        <w:rPr>
          <w:rFonts w:ascii="Times New Roman" w:hAnsi="Times New Roman" w:cs="Times New Roman"/>
          <w:i/>
          <w:sz w:val="24"/>
          <w:szCs w:val="24"/>
        </w:rPr>
        <w:t>.</w:t>
      </w:r>
      <w:r w:rsidR="006077F2" w:rsidRPr="00E840D6">
        <w:rPr>
          <w:rFonts w:ascii="Times New Roman" w:hAnsi="Times New Roman" w:cs="Times New Roman"/>
          <w:sz w:val="24"/>
          <w:szCs w:val="24"/>
        </w:rPr>
        <w:t xml:space="preserve"> Otro tanto sucede con los difamadores, mentirosos, calumniadores, chismosos, delatores; </w:t>
      </w:r>
      <w:proofErr w:type="spellStart"/>
      <w:r w:rsidR="006077F2" w:rsidRPr="00E840D6">
        <w:rPr>
          <w:rFonts w:ascii="Times New Roman" w:hAnsi="Times New Roman" w:cs="Times New Roman"/>
          <w:sz w:val="24"/>
          <w:szCs w:val="24"/>
        </w:rPr>
        <w:t>Unferth</w:t>
      </w:r>
      <w:proofErr w:type="spellEnd"/>
      <w:r w:rsidR="006077F2" w:rsidRPr="00E840D6">
        <w:rPr>
          <w:rFonts w:ascii="Times New Roman" w:hAnsi="Times New Roman" w:cs="Times New Roman"/>
          <w:sz w:val="24"/>
          <w:szCs w:val="24"/>
        </w:rPr>
        <w:t xml:space="preserve">, quien menosprecia públicamente a </w:t>
      </w:r>
      <w:proofErr w:type="spellStart"/>
      <w:r w:rsidR="006077F2" w:rsidRPr="00E840D6">
        <w:rPr>
          <w:rFonts w:ascii="Times New Roman" w:hAnsi="Times New Roman" w:cs="Times New Roman"/>
          <w:sz w:val="24"/>
          <w:szCs w:val="24"/>
        </w:rPr>
        <w:t>Beowulf</w:t>
      </w:r>
      <w:proofErr w:type="spellEnd"/>
      <w:r w:rsidR="006077F2" w:rsidRPr="00E840D6">
        <w:rPr>
          <w:rFonts w:ascii="Times New Roman" w:hAnsi="Times New Roman" w:cs="Times New Roman"/>
          <w:sz w:val="24"/>
          <w:szCs w:val="24"/>
        </w:rPr>
        <w:t xml:space="preserve"> acusándolo de incapaz y temerario, desconfiando de su habilidad como guerrero para enfrentar a </w:t>
      </w:r>
      <w:proofErr w:type="spellStart"/>
      <w:r w:rsidR="006077F2" w:rsidRPr="00E840D6">
        <w:rPr>
          <w:rFonts w:ascii="Times New Roman" w:hAnsi="Times New Roman" w:cs="Times New Roman"/>
          <w:sz w:val="24"/>
          <w:szCs w:val="24"/>
        </w:rPr>
        <w:t>Gréndel</w:t>
      </w:r>
      <w:proofErr w:type="spellEnd"/>
      <w:r w:rsidR="006077F2" w:rsidRPr="00E840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77F2">
        <w:rPr>
          <w:rFonts w:ascii="Times New Roman" w:hAnsi="Times New Roman" w:cs="Times New Roman"/>
          <w:sz w:val="24"/>
          <w:szCs w:val="24"/>
        </w:rPr>
        <w:t>Walder</w:t>
      </w:r>
      <w:proofErr w:type="spellEnd"/>
      <w:r w:rsidR="006077F2">
        <w:rPr>
          <w:rFonts w:ascii="Times New Roman" w:hAnsi="Times New Roman" w:cs="Times New Roman"/>
          <w:sz w:val="24"/>
          <w:szCs w:val="24"/>
        </w:rPr>
        <w:t xml:space="preserve"> Frey, Lord Bolton o </w:t>
      </w:r>
      <w:proofErr w:type="spellStart"/>
      <w:r w:rsidR="006077F2">
        <w:rPr>
          <w:rFonts w:ascii="Times New Roman" w:hAnsi="Times New Roman" w:cs="Times New Roman"/>
          <w:sz w:val="24"/>
          <w:szCs w:val="24"/>
        </w:rPr>
        <w:t>Petyr</w:t>
      </w:r>
      <w:proofErr w:type="spellEnd"/>
      <w:r w:rsidR="00607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7F2">
        <w:rPr>
          <w:rFonts w:ascii="Times New Roman" w:hAnsi="Times New Roman" w:cs="Times New Roman"/>
          <w:sz w:val="24"/>
          <w:szCs w:val="24"/>
        </w:rPr>
        <w:t>Baylish</w:t>
      </w:r>
      <w:proofErr w:type="spellEnd"/>
      <w:r w:rsidR="006077F2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6077F2">
        <w:rPr>
          <w:rFonts w:ascii="Times New Roman" w:hAnsi="Times New Roman" w:cs="Times New Roman"/>
          <w:i/>
          <w:sz w:val="24"/>
          <w:szCs w:val="24"/>
        </w:rPr>
        <w:t>Game</w:t>
      </w:r>
      <w:proofErr w:type="spellEnd"/>
      <w:r w:rsidR="006077F2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6077F2">
        <w:rPr>
          <w:rFonts w:ascii="Times New Roman" w:hAnsi="Times New Roman" w:cs="Times New Roman"/>
          <w:i/>
          <w:sz w:val="24"/>
          <w:szCs w:val="24"/>
        </w:rPr>
        <w:t>thrones</w:t>
      </w:r>
      <w:proofErr w:type="spellEnd"/>
      <w:r w:rsidR="006077F2">
        <w:rPr>
          <w:rFonts w:ascii="Times New Roman" w:hAnsi="Times New Roman" w:cs="Times New Roman"/>
          <w:i/>
          <w:sz w:val="24"/>
          <w:szCs w:val="24"/>
        </w:rPr>
        <w:t>.</w:t>
      </w:r>
    </w:p>
    <w:p w:rsidR="007316C7" w:rsidRPr="00A70263" w:rsidRDefault="00894AA8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relatos épicos, y por ende la fantasía épica, permiten que</w:t>
      </w:r>
      <w:r w:rsidR="003A45D0">
        <w:rPr>
          <w:rFonts w:ascii="Times New Roman" w:hAnsi="Times New Roman" w:cs="Times New Roman"/>
          <w:sz w:val="24"/>
          <w:szCs w:val="24"/>
        </w:rPr>
        <w:t xml:space="preserve"> </w:t>
      </w:r>
      <w:r w:rsidRPr="00146814">
        <w:rPr>
          <w:rFonts w:ascii="Times New Roman" w:hAnsi="Times New Roman" w:cs="Times New Roman"/>
          <w:sz w:val="24"/>
          <w:szCs w:val="24"/>
        </w:rPr>
        <w:t>lo terrenal y lo celestial, lo sublime y lo vil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6814">
        <w:rPr>
          <w:rFonts w:ascii="Times New Roman" w:hAnsi="Times New Roman" w:cs="Times New Roman"/>
          <w:sz w:val="24"/>
          <w:szCs w:val="24"/>
        </w:rPr>
        <w:t>fantasía y realidad</w:t>
      </w:r>
      <w:r>
        <w:rPr>
          <w:rFonts w:ascii="Times New Roman" w:hAnsi="Times New Roman" w:cs="Times New Roman"/>
          <w:sz w:val="24"/>
          <w:szCs w:val="24"/>
        </w:rPr>
        <w:t xml:space="preserve"> se mezclen en una </w:t>
      </w:r>
      <w:r>
        <w:rPr>
          <w:rFonts w:ascii="Times New Roman" w:hAnsi="Times New Roman" w:cs="Times New Roman"/>
          <w:i/>
          <w:sz w:val="24"/>
          <w:szCs w:val="24"/>
        </w:rPr>
        <w:t xml:space="preserve">imago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mundi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mediante la cosif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cación de mitos, utopías y narraciones de aventuras donde las dicotomías de </w:t>
      </w:r>
      <w:r w:rsidRPr="00146814">
        <w:rPr>
          <w:rFonts w:ascii="Times New Roman" w:hAnsi="Times New Roman" w:cs="Times New Roman"/>
          <w:sz w:val="24"/>
          <w:szCs w:val="24"/>
        </w:rPr>
        <w:t>lo bello a la fealdad, el bien al mal, la vida a la muerte, etc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juegan un papel relevante y ya clásico.</w:t>
      </w:r>
      <w:r w:rsidR="00246712">
        <w:rPr>
          <w:rFonts w:ascii="Times New Roman" w:hAnsi="Times New Roman" w:cs="Times New Roman"/>
          <w:sz w:val="24"/>
          <w:szCs w:val="24"/>
        </w:rPr>
        <w:t xml:space="preserve"> </w:t>
      </w:r>
      <w:r w:rsidR="00A70263" w:rsidRPr="00A70263">
        <w:rPr>
          <w:rFonts w:ascii="Times New Roman" w:hAnsi="Times New Roman" w:cs="Times New Roman"/>
          <w:sz w:val="24"/>
          <w:szCs w:val="24"/>
        </w:rPr>
        <w:t xml:space="preserve">Esta literatura </w:t>
      </w:r>
      <w:r w:rsidR="00012F6F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012F6F">
        <w:rPr>
          <w:rFonts w:ascii="Times New Roman" w:hAnsi="Times New Roman" w:cs="Times New Roman"/>
          <w:i/>
          <w:sz w:val="24"/>
          <w:szCs w:val="24"/>
        </w:rPr>
        <w:t>fantasy</w:t>
      </w:r>
      <w:proofErr w:type="spellEnd"/>
      <w:r w:rsidR="00012F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2F6F">
        <w:rPr>
          <w:rFonts w:ascii="Times New Roman" w:hAnsi="Times New Roman" w:cs="Times New Roman"/>
          <w:sz w:val="24"/>
          <w:szCs w:val="24"/>
        </w:rPr>
        <w:t xml:space="preserve">o fantasía épica </w:t>
      </w:r>
      <w:r w:rsidR="00A70263" w:rsidRPr="00A70263">
        <w:rPr>
          <w:rFonts w:ascii="Times New Roman" w:hAnsi="Times New Roman" w:cs="Times New Roman"/>
          <w:sz w:val="24"/>
          <w:szCs w:val="24"/>
        </w:rPr>
        <w:t>no es realista</w:t>
      </w:r>
      <w:r w:rsidR="00012F6F">
        <w:rPr>
          <w:rFonts w:ascii="Times New Roman" w:hAnsi="Times New Roman" w:cs="Times New Roman"/>
          <w:sz w:val="24"/>
          <w:szCs w:val="24"/>
        </w:rPr>
        <w:t xml:space="preserve"> ni</w:t>
      </w:r>
      <w:r w:rsidR="00A70263" w:rsidRPr="00A70263">
        <w:rPr>
          <w:rFonts w:ascii="Times New Roman" w:hAnsi="Times New Roman" w:cs="Times New Roman"/>
          <w:sz w:val="24"/>
          <w:szCs w:val="24"/>
        </w:rPr>
        <w:t xml:space="preserve"> busca serlo, pues prioriza “mitos, l</w:t>
      </w:r>
      <w:r w:rsidR="00A70263" w:rsidRPr="00A70263">
        <w:rPr>
          <w:rFonts w:ascii="Times New Roman" w:hAnsi="Times New Roman" w:cs="Times New Roman"/>
          <w:sz w:val="24"/>
          <w:szCs w:val="24"/>
        </w:rPr>
        <w:t>e</w:t>
      </w:r>
      <w:r w:rsidR="00A70263" w:rsidRPr="00A70263">
        <w:rPr>
          <w:rFonts w:ascii="Times New Roman" w:hAnsi="Times New Roman" w:cs="Times New Roman"/>
          <w:sz w:val="24"/>
          <w:szCs w:val="24"/>
        </w:rPr>
        <w:t xml:space="preserve">yendas, cuentos de hadas y folklóricos, alegorías utópicas, ensoñaciones” (Jackson, 1986, p. 11). </w:t>
      </w:r>
      <w:r w:rsidR="00A70263">
        <w:rPr>
          <w:rFonts w:ascii="Times New Roman" w:hAnsi="Times New Roman" w:cs="Times New Roman"/>
          <w:sz w:val="24"/>
          <w:szCs w:val="24"/>
        </w:rPr>
        <w:t>Sin embargo, si e</w:t>
      </w:r>
      <w:r w:rsidR="00A70263" w:rsidRPr="00A70263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="00A70263" w:rsidRPr="00A70263">
        <w:rPr>
          <w:rFonts w:ascii="Times New Roman" w:hAnsi="Times New Roman" w:cs="Times New Roman"/>
          <w:i/>
          <w:sz w:val="24"/>
          <w:szCs w:val="24"/>
        </w:rPr>
        <w:t>fantasy</w:t>
      </w:r>
      <w:proofErr w:type="spellEnd"/>
      <w:r w:rsidR="00A70263" w:rsidRPr="00A702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263" w:rsidRPr="00A70263">
        <w:rPr>
          <w:rFonts w:ascii="Times New Roman" w:hAnsi="Times New Roman" w:cs="Times New Roman"/>
          <w:sz w:val="24"/>
          <w:szCs w:val="24"/>
        </w:rPr>
        <w:t xml:space="preserve">literario rechaza y se opone a las definiciones de lo real o lo posible, </w:t>
      </w:r>
      <w:r w:rsidR="00A70263">
        <w:rPr>
          <w:rFonts w:ascii="Times New Roman" w:hAnsi="Times New Roman" w:cs="Times New Roman"/>
          <w:sz w:val="24"/>
          <w:szCs w:val="24"/>
        </w:rPr>
        <w:t xml:space="preserve">como señala Jackson, </w:t>
      </w:r>
      <w:r w:rsidR="00A70263" w:rsidRPr="00A70263">
        <w:rPr>
          <w:rFonts w:ascii="Times New Roman" w:hAnsi="Times New Roman" w:cs="Times New Roman"/>
          <w:sz w:val="24"/>
          <w:szCs w:val="24"/>
        </w:rPr>
        <w:t>y esta violación “de los supuestos dominantes amenaza con subvertir (derrocar, trastornar, socavar) las reglas y convenciones que se consideran normativas […] [y] perturba las ‘leyes’ de la representación artística y las reproducciones de lo ‘real’ en la literatura” (1986, p. 12)</w:t>
      </w:r>
      <w:r w:rsidR="00A70263">
        <w:rPr>
          <w:rFonts w:ascii="Times New Roman" w:hAnsi="Times New Roman" w:cs="Times New Roman"/>
          <w:sz w:val="24"/>
          <w:szCs w:val="24"/>
        </w:rPr>
        <w:t>, al producirse esa subversión, no lo hace en forma caótica, sino, precisamente, con reglas, normas y “leyes” prescriptivas de la literatura, que presentan rasgos de los cuentos de hadas tradicionales y que</w:t>
      </w:r>
      <w:r w:rsidR="00A70263" w:rsidRPr="00A70263">
        <w:rPr>
          <w:rFonts w:ascii="Times New Roman" w:hAnsi="Times New Roman" w:cs="Times New Roman"/>
          <w:sz w:val="24"/>
          <w:szCs w:val="24"/>
        </w:rPr>
        <w:t xml:space="preserve"> </w:t>
      </w:r>
      <w:r w:rsidR="00A70263">
        <w:rPr>
          <w:rFonts w:ascii="Times New Roman" w:hAnsi="Times New Roman" w:cs="Times New Roman"/>
          <w:sz w:val="24"/>
          <w:szCs w:val="24"/>
        </w:rPr>
        <w:t>“</w:t>
      </w:r>
      <w:r w:rsidR="00A70263" w:rsidRPr="00A70263">
        <w:rPr>
          <w:rFonts w:ascii="Times New Roman" w:hAnsi="Times New Roman" w:cs="Times New Roman"/>
          <w:sz w:val="24"/>
          <w:szCs w:val="24"/>
        </w:rPr>
        <w:t>reúne características de otros géneros como el romance, la picaresca, la novela gótica e incluso el mito, entre otros</w:t>
      </w:r>
      <w:r w:rsidR="00A70263">
        <w:rPr>
          <w:rFonts w:ascii="Times New Roman" w:hAnsi="Times New Roman" w:cs="Times New Roman"/>
          <w:sz w:val="24"/>
          <w:szCs w:val="24"/>
        </w:rPr>
        <w:t>”</w:t>
      </w:r>
      <w:r w:rsidR="00A70263" w:rsidRPr="00A70263">
        <w:rPr>
          <w:rFonts w:ascii="Times New Roman" w:hAnsi="Times New Roman" w:cs="Times New Roman"/>
          <w:sz w:val="24"/>
          <w:szCs w:val="24"/>
        </w:rPr>
        <w:t xml:space="preserve"> (Ca</w:t>
      </w:r>
      <w:r w:rsidR="00A70263" w:rsidRPr="00A70263">
        <w:rPr>
          <w:rFonts w:ascii="Times New Roman" w:hAnsi="Times New Roman" w:cs="Times New Roman"/>
          <w:sz w:val="24"/>
          <w:szCs w:val="24"/>
        </w:rPr>
        <w:t>s</w:t>
      </w:r>
      <w:r w:rsidR="00A70263" w:rsidRPr="00A70263">
        <w:rPr>
          <w:rFonts w:ascii="Times New Roman" w:hAnsi="Times New Roman" w:cs="Times New Roman"/>
          <w:sz w:val="24"/>
          <w:szCs w:val="24"/>
        </w:rPr>
        <w:t>tro, 2016, p. 6)</w:t>
      </w:r>
      <w:r w:rsidR="00A702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0783" w:rsidRPr="0090338B" w:rsidRDefault="007E7B09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En resumen, e</w:t>
      </w:r>
      <w:r w:rsidR="00FF7CDF">
        <w:rPr>
          <w:rFonts w:ascii="Times New Roman" w:hAnsi="Times New Roman" w:cs="Times New Roman"/>
          <w:iCs/>
          <w:sz w:val="24"/>
          <w:szCs w:val="24"/>
          <w:lang w:val="es-ES_tradnl"/>
        </w:rPr>
        <w:t>n la Antigüedad y la Edad Media, los transmisores y difusores de los textos orales</w:t>
      </w:r>
      <w:r w:rsidR="000A0783" w:rsidRPr="0072453A">
        <w:rPr>
          <w:rFonts w:ascii="Times New Roman" w:hAnsi="Times New Roman" w:cs="Times New Roman"/>
          <w:sz w:val="24"/>
          <w:szCs w:val="24"/>
        </w:rPr>
        <w:t xml:space="preserve"> (y lueg</w:t>
      </w:r>
      <w:r w:rsidR="00FF7CDF">
        <w:rPr>
          <w:rFonts w:ascii="Times New Roman" w:hAnsi="Times New Roman" w:cs="Times New Roman"/>
          <w:sz w:val="24"/>
          <w:szCs w:val="24"/>
        </w:rPr>
        <w:t>o fijados por la escritura) fueron los aedos y rapsodas, los juglares</w:t>
      </w:r>
      <w:r w:rsidR="00A10C55">
        <w:rPr>
          <w:rFonts w:ascii="Times New Roman" w:hAnsi="Times New Roman" w:cs="Times New Roman"/>
          <w:sz w:val="24"/>
          <w:szCs w:val="24"/>
        </w:rPr>
        <w:t xml:space="preserve"> </w:t>
      </w:r>
      <w:r w:rsidR="00FF7CDF">
        <w:rPr>
          <w:rFonts w:ascii="Times New Roman" w:hAnsi="Times New Roman" w:cs="Times New Roman"/>
          <w:sz w:val="24"/>
          <w:szCs w:val="24"/>
        </w:rPr>
        <w:t>y trovadores, los bardos y escaldas que se encargaron de recrear el n</w:t>
      </w:r>
      <w:r w:rsidR="00FF7CDF" w:rsidRPr="00454778">
        <w:rPr>
          <w:rFonts w:ascii="Times New Roman" w:hAnsi="Times New Roman" w:cs="Times New Roman"/>
          <w:sz w:val="24"/>
          <w:szCs w:val="24"/>
        </w:rPr>
        <w:t>acimiento del héroe</w:t>
      </w:r>
      <w:r w:rsidR="00FF7CDF">
        <w:rPr>
          <w:rFonts w:ascii="Times New Roman" w:hAnsi="Times New Roman" w:cs="Times New Roman"/>
          <w:sz w:val="24"/>
          <w:szCs w:val="24"/>
        </w:rPr>
        <w:t xml:space="preserve"> y su l</w:t>
      </w:r>
      <w:r w:rsidR="00FF7CDF" w:rsidRPr="00454778">
        <w:rPr>
          <w:rFonts w:ascii="Times New Roman" w:hAnsi="Times New Roman" w:cs="Times New Roman"/>
          <w:sz w:val="24"/>
          <w:szCs w:val="24"/>
        </w:rPr>
        <w:t>inaje, marca de nacimien</w:t>
      </w:r>
      <w:r w:rsidR="00FF7CDF">
        <w:rPr>
          <w:rFonts w:ascii="Times New Roman" w:hAnsi="Times New Roman" w:cs="Times New Roman"/>
          <w:sz w:val="24"/>
          <w:szCs w:val="24"/>
        </w:rPr>
        <w:t xml:space="preserve">to e identidad; sus valores </w:t>
      </w:r>
      <w:r w:rsidR="00FF7CDF" w:rsidRPr="00454778">
        <w:rPr>
          <w:rFonts w:ascii="Times New Roman" w:hAnsi="Times New Roman" w:cs="Times New Roman"/>
          <w:sz w:val="24"/>
          <w:szCs w:val="24"/>
        </w:rPr>
        <w:t xml:space="preserve">morales puestos a prueba; </w:t>
      </w:r>
      <w:r w:rsidR="00FF7CDF">
        <w:rPr>
          <w:rFonts w:ascii="Times New Roman" w:hAnsi="Times New Roman" w:cs="Times New Roman"/>
          <w:sz w:val="24"/>
          <w:szCs w:val="24"/>
        </w:rPr>
        <w:t>su destino de grandeza o su tragedia y la a</w:t>
      </w:r>
      <w:r w:rsidR="00FF7CDF" w:rsidRPr="00454778">
        <w:rPr>
          <w:rFonts w:ascii="Times New Roman" w:hAnsi="Times New Roman" w:cs="Times New Roman"/>
          <w:sz w:val="24"/>
          <w:szCs w:val="24"/>
        </w:rPr>
        <w:t>yuda de algún mago o hechicer</w:t>
      </w:r>
      <w:r w:rsidR="00A10C55">
        <w:rPr>
          <w:rFonts w:ascii="Times New Roman" w:hAnsi="Times New Roman" w:cs="Times New Roman"/>
          <w:sz w:val="24"/>
          <w:szCs w:val="24"/>
        </w:rPr>
        <w:t>a</w:t>
      </w:r>
      <w:r w:rsidR="00FF7CDF">
        <w:rPr>
          <w:rFonts w:ascii="Times New Roman" w:hAnsi="Times New Roman" w:cs="Times New Roman"/>
          <w:sz w:val="24"/>
          <w:szCs w:val="24"/>
        </w:rPr>
        <w:t xml:space="preserve"> para conseguir la gloria y un amor</w:t>
      </w:r>
      <w:r w:rsidR="009D3414">
        <w:rPr>
          <w:rFonts w:ascii="Times New Roman" w:hAnsi="Times New Roman" w:cs="Times New Roman"/>
          <w:sz w:val="24"/>
          <w:szCs w:val="24"/>
        </w:rPr>
        <w:t xml:space="preserve"> y viajes a g</w:t>
      </w:r>
      <w:r w:rsidR="009D3414" w:rsidRPr="00454778">
        <w:rPr>
          <w:rFonts w:ascii="Times New Roman" w:hAnsi="Times New Roman" w:cs="Times New Roman"/>
          <w:sz w:val="24"/>
          <w:szCs w:val="24"/>
        </w:rPr>
        <w:t>eografía</w:t>
      </w:r>
      <w:r w:rsidR="009D3414">
        <w:rPr>
          <w:rFonts w:ascii="Times New Roman" w:hAnsi="Times New Roman" w:cs="Times New Roman"/>
          <w:sz w:val="24"/>
          <w:szCs w:val="24"/>
        </w:rPr>
        <w:t>s</w:t>
      </w:r>
      <w:r w:rsidR="009D3414" w:rsidRPr="00454778">
        <w:rPr>
          <w:rFonts w:ascii="Times New Roman" w:hAnsi="Times New Roman" w:cs="Times New Roman"/>
          <w:sz w:val="24"/>
          <w:szCs w:val="24"/>
        </w:rPr>
        <w:t xml:space="preserve"> maravillosa</w:t>
      </w:r>
      <w:r w:rsidR="009D3414">
        <w:rPr>
          <w:rFonts w:ascii="Times New Roman" w:hAnsi="Times New Roman" w:cs="Times New Roman"/>
          <w:sz w:val="24"/>
          <w:szCs w:val="24"/>
        </w:rPr>
        <w:t>s</w:t>
      </w:r>
      <w:r w:rsidR="00FF7CDF">
        <w:rPr>
          <w:rFonts w:ascii="Times New Roman" w:hAnsi="Times New Roman" w:cs="Times New Roman"/>
          <w:sz w:val="24"/>
          <w:szCs w:val="24"/>
        </w:rPr>
        <w:t xml:space="preserve">. Ahora, además, a </w:t>
      </w:r>
      <w:r w:rsidR="00FF7CDF" w:rsidRPr="00454778">
        <w:rPr>
          <w:rFonts w:ascii="Times New Roman" w:hAnsi="Times New Roman" w:cs="Times New Roman"/>
          <w:sz w:val="24"/>
          <w:szCs w:val="24"/>
        </w:rPr>
        <w:t>otras galaxias</w:t>
      </w:r>
      <w:r w:rsidR="009D3414">
        <w:rPr>
          <w:rFonts w:ascii="Times New Roman" w:hAnsi="Times New Roman" w:cs="Times New Roman"/>
          <w:sz w:val="24"/>
          <w:szCs w:val="24"/>
        </w:rPr>
        <w:t xml:space="preserve"> y</w:t>
      </w:r>
      <w:r w:rsidR="00FF7CDF" w:rsidRPr="00454778">
        <w:rPr>
          <w:rFonts w:ascii="Times New Roman" w:hAnsi="Times New Roman" w:cs="Times New Roman"/>
          <w:sz w:val="24"/>
          <w:szCs w:val="24"/>
        </w:rPr>
        <w:t xml:space="preserve"> tiempo y espacio diferentes, </w:t>
      </w:r>
      <w:r w:rsidR="009D3414">
        <w:rPr>
          <w:rFonts w:ascii="Times New Roman" w:hAnsi="Times New Roman" w:cs="Times New Roman"/>
          <w:sz w:val="24"/>
          <w:szCs w:val="24"/>
        </w:rPr>
        <w:t xml:space="preserve">donde impera </w:t>
      </w:r>
      <w:r w:rsidR="00FF7CDF" w:rsidRPr="00454778">
        <w:rPr>
          <w:rFonts w:ascii="Times New Roman" w:hAnsi="Times New Roman" w:cs="Times New Roman"/>
          <w:sz w:val="24"/>
          <w:szCs w:val="24"/>
        </w:rPr>
        <w:t>lo paranormal, desconocido y sobre</w:t>
      </w:r>
      <w:r w:rsidR="009D3414">
        <w:rPr>
          <w:rFonts w:ascii="Times New Roman" w:hAnsi="Times New Roman" w:cs="Times New Roman"/>
          <w:sz w:val="24"/>
          <w:szCs w:val="24"/>
        </w:rPr>
        <w:t>humano, pero aquello de hace milenios pervive.</w:t>
      </w:r>
      <w:r w:rsidR="0060546D" w:rsidRPr="0060546D"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 </w:t>
      </w:r>
      <w:r w:rsidR="0060546D">
        <w:rPr>
          <w:rFonts w:ascii="Times New Roman" w:hAnsi="Times New Roman" w:cs="Times New Roman"/>
          <w:iCs/>
          <w:sz w:val="24"/>
          <w:szCs w:val="24"/>
          <w:lang w:val="es-ES_tradnl"/>
        </w:rPr>
        <w:t>Lejos de morir o desaparecer como género literario, la épica “</w:t>
      </w:r>
      <w:r w:rsidR="0060546D" w:rsidRPr="00673BA5">
        <w:rPr>
          <w:rFonts w:ascii="Times New Roman" w:hAnsi="Times New Roman" w:cs="Times New Roman"/>
          <w:sz w:val="24"/>
          <w:szCs w:val="24"/>
        </w:rPr>
        <w:t>se ha m</w:t>
      </w:r>
      <w:r w:rsidR="0060546D" w:rsidRPr="00673BA5">
        <w:rPr>
          <w:rFonts w:ascii="Times New Roman" w:hAnsi="Times New Roman" w:cs="Times New Roman"/>
          <w:sz w:val="24"/>
          <w:szCs w:val="24"/>
        </w:rPr>
        <w:t>e</w:t>
      </w:r>
      <w:r w:rsidR="0060546D" w:rsidRPr="00673BA5">
        <w:rPr>
          <w:rFonts w:ascii="Times New Roman" w:hAnsi="Times New Roman" w:cs="Times New Roman"/>
          <w:sz w:val="24"/>
          <w:szCs w:val="24"/>
        </w:rPr>
        <w:t>tamorfoseado, infiltrado, desembocado o desaguado en otros géneros con el fin de garant</w:t>
      </w:r>
      <w:r w:rsidR="0060546D" w:rsidRPr="00673BA5">
        <w:rPr>
          <w:rFonts w:ascii="Times New Roman" w:hAnsi="Times New Roman" w:cs="Times New Roman"/>
          <w:sz w:val="24"/>
          <w:szCs w:val="24"/>
        </w:rPr>
        <w:t>i</w:t>
      </w:r>
      <w:r w:rsidR="0060546D" w:rsidRPr="00673BA5">
        <w:rPr>
          <w:rFonts w:ascii="Times New Roman" w:hAnsi="Times New Roman" w:cs="Times New Roman"/>
          <w:sz w:val="24"/>
          <w:szCs w:val="24"/>
        </w:rPr>
        <w:t>zar su supervivencia, utilizando estrategias</w:t>
      </w:r>
      <w:r w:rsidR="0060546D">
        <w:rPr>
          <w:rFonts w:ascii="Times New Roman" w:hAnsi="Times New Roman" w:cs="Times New Roman"/>
          <w:sz w:val="24"/>
          <w:szCs w:val="24"/>
        </w:rPr>
        <w:t>”</w:t>
      </w:r>
      <w:r w:rsidR="0060546D" w:rsidRPr="00673BA5">
        <w:rPr>
          <w:rFonts w:ascii="Times New Roman" w:hAnsi="Times New Roman" w:cs="Times New Roman"/>
          <w:sz w:val="24"/>
          <w:szCs w:val="24"/>
        </w:rPr>
        <w:t xml:space="preserve"> (Pedrosa, 2005, p. 49)</w:t>
      </w:r>
      <w:r w:rsidR="0060546D">
        <w:rPr>
          <w:rFonts w:ascii="Times New Roman" w:hAnsi="Times New Roman" w:cs="Times New Roman"/>
          <w:sz w:val="24"/>
          <w:szCs w:val="24"/>
        </w:rPr>
        <w:t>, entre ellas la transfo</w:t>
      </w:r>
      <w:r w:rsidR="0060546D">
        <w:rPr>
          <w:rFonts w:ascii="Times New Roman" w:hAnsi="Times New Roman" w:cs="Times New Roman"/>
          <w:sz w:val="24"/>
          <w:szCs w:val="24"/>
        </w:rPr>
        <w:t>r</w:t>
      </w:r>
      <w:r w:rsidR="0060546D">
        <w:rPr>
          <w:rFonts w:ascii="Times New Roman" w:hAnsi="Times New Roman" w:cs="Times New Roman"/>
          <w:sz w:val="24"/>
          <w:szCs w:val="24"/>
        </w:rPr>
        <w:t xml:space="preserve">mación e imitación como modos de derivación o, como dice </w:t>
      </w:r>
      <w:proofErr w:type="spellStart"/>
      <w:r w:rsidR="0060546D">
        <w:rPr>
          <w:rFonts w:ascii="Times New Roman" w:hAnsi="Times New Roman" w:cs="Times New Roman"/>
          <w:sz w:val="24"/>
          <w:szCs w:val="24"/>
        </w:rPr>
        <w:t>Genette</w:t>
      </w:r>
      <w:proofErr w:type="spellEnd"/>
      <w:r w:rsidR="0060546D">
        <w:rPr>
          <w:rFonts w:ascii="Times New Roman" w:hAnsi="Times New Roman" w:cs="Times New Roman"/>
          <w:sz w:val="24"/>
          <w:szCs w:val="24"/>
        </w:rPr>
        <w:t xml:space="preserve">, prácticas </w:t>
      </w:r>
      <w:proofErr w:type="spellStart"/>
      <w:r w:rsidR="0060546D">
        <w:rPr>
          <w:rFonts w:ascii="Times New Roman" w:hAnsi="Times New Roman" w:cs="Times New Roman"/>
          <w:sz w:val="24"/>
          <w:szCs w:val="24"/>
        </w:rPr>
        <w:t>hiperestét</w:t>
      </w:r>
      <w:r w:rsidR="0060546D">
        <w:rPr>
          <w:rFonts w:ascii="Times New Roman" w:hAnsi="Times New Roman" w:cs="Times New Roman"/>
          <w:sz w:val="24"/>
          <w:szCs w:val="24"/>
        </w:rPr>
        <w:t>i</w:t>
      </w:r>
      <w:r w:rsidR="00A10C55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="00A10C55">
        <w:rPr>
          <w:rFonts w:ascii="Times New Roman" w:hAnsi="Times New Roman" w:cs="Times New Roman"/>
          <w:sz w:val="24"/>
          <w:szCs w:val="24"/>
        </w:rPr>
        <w:t xml:space="preserve"> (</w:t>
      </w:r>
      <w:r w:rsidR="0060546D">
        <w:rPr>
          <w:rFonts w:ascii="Times New Roman" w:hAnsi="Times New Roman" w:cs="Times New Roman"/>
          <w:iCs/>
          <w:sz w:val="24"/>
          <w:szCs w:val="24"/>
          <w:lang w:val="es-ES_tradnl"/>
        </w:rPr>
        <w:t xml:space="preserve">1989a) como </w:t>
      </w:r>
      <w:r w:rsidR="0060546D" w:rsidRPr="0060546D">
        <w:rPr>
          <w:rFonts w:ascii="Times New Roman" w:hAnsi="Times New Roman" w:cs="Times New Roman"/>
          <w:sz w:val="24"/>
          <w:szCs w:val="24"/>
        </w:rPr>
        <w:t>cine, cómics, deporte, música, publicidad,</w:t>
      </w:r>
      <w:r w:rsidR="00A10C55">
        <w:rPr>
          <w:rFonts w:ascii="Times New Roman" w:hAnsi="Times New Roman" w:cs="Times New Roman"/>
          <w:sz w:val="24"/>
          <w:szCs w:val="24"/>
        </w:rPr>
        <w:t xml:space="preserve"> redes sociales, juegos de rol, </w:t>
      </w:r>
      <w:r w:rsidR="0060546D" w:rsidRPr="0060546D">
        <w:rPr>
          <w:rFonts w:ascii="Times New Roman" w:hAnsi="Times New Roman" w:cs="Times New Roman"/>
          <w:sz w:val="24"/>
          <w:szCs w:val="24"/>
        </w:rPr>
        <w:t>en línea</w:t>
      </w:r>
      <w:r w:rsidR="00A10C55">
        <w:rPr>
          <w:rFonts w:ascii="Times New Roman" w:hAnsi="Times New Roman" w:cs="Times New Roman"/>
          <w:sz w:val="24"/>
          <w:szCs w:val="24"/>
        </w:rPr>
        <w:t xml:space="preserve"> o</w:t>
      </w:r>
      <w:r w:rsidR="0060546D" w:rsidRPr="0060546D">
        <w:rPr>
          <w:rFonts w:ascii="Times New Roman" w:hAnsi="Times New Roman" w:cs="Times New Roman"/>
          <w:sz w:val="24"/>
          <w:szCs w:val="24"/>
        </w:rPr>
        <w:t xml:space="preserve"> de consola</w:t>
      </w:r>
      <w:r w:rsidR="00A10C55">
        <w:rPr>
          <w:rFonts w:ascii="Times New Roman" w:hAnsi="Times New Roman" w:cs="Times New Roman"/>
          <w:sz w:val="24"/>
          <w:szCs w:val="24"/>
        </w:rPr>
        <w:t>,</w:t>
      </w:r>
      <w:r w:rsidR="0060546D">
        <w:rPr>
          <w:rFonts w:ascii="Times New Roman" w:hAnsi="Times New Roman" w:cs="Times New Roman"/>
          <w:sz w:val="24"/>
          <w:szCs w:val="24"/>
        </w:rPr>
        <w:t xml:space="preserve"> que busca</w:t>
      </w:r>
      <w:r w:rsidR="00A10C55">
        <w:rPr>
          <w:rFonts w:ascii="Times New Roman" w:hAnsi="Times New Roman" w:cs="Times New Roman"/>
          <w:sz w:val="24"/>
          <w:szCs w:val="24"/>
        </w:rPr>
        <w:t>n</w:t>
      </w:r>
      <w:r w:rsidR="0060546D">
        <w:rPr>
          <w:rFonts w:ascii="Times New Roman" w:hAnsi="Times New Roman" w:cs="Times New Roman"/>
          <w:sz w:val="24"/>
          <w:szCs w:val="24"/>
        </w:rPr>
        <w:t xml:space="preserve"> lograr la identificación del público y, acaso, una </w:t>
      </w:r>
      <w:proofErr w:type="spellStart"/>
      <w:r w:rsidR="0060546D">
        <w:rPr>
          <w:rFonts w:ascii="Times New Roman" w:hAnsi="Times New Roman" w:cs="Times New Roman"/>
          <w:i/>
          <w:sz w:val="24"/>
          <w:szCs w:val="24"/>
        </w:rPr>
        <w:t>kátha</w:t>
      </w:r>
      <w:r w:rsidR="0060546D">
        <w:rPr>
          <w:rFonts w:ascii="Times New Roman" w:hAnsi="Times New Roman" w:cs="Times New Roman"/>
          <w:i/>
          <w:sz w:val="24"/>
          <w:szCs w:val="24"/>
        </w:rPr>
        <w:t>r</w:t>
      </w:r>
      <w:r w:rsidR="0060546D">
        <w:rPr>
          <w:rFonts w:ascii="Times New Roman" w:hAnsi="Times New Roman" w:cs="Times New Roman"/>
          <w:i/>
          <w:sz w:val="24"/>
          <w:szCs w:val="24"/>
        </w:rPr>
        <w:t>sis</w:t>
      </w:r>
      <w:proofErr w:type="spellEnd"/>
      <w:r w:rsidR="0060546D">
        <w:rPr>
          <w:rFonts w:ascii="Times New Roman" w:hAnsi="Times New Roman" w:cs="Times New Roman"/>
          <w:sz w:val="24"/>
          <w:szCs w:val="24"/>
        </w:rPr>
        <w:t>. Se trata de una creación consciente y voluntaria. Antes se lograba con la voz impers</w:t>
      </w:r>
      <w:r w:rsidR="0060546D">
        <w:rPr>
          <w:rFonts w:ascii="Times New Roman" w:hAnsi="Times New Roman" w:cs="Times New Roman"/>
          <w:sz w:val="24"/>
          <w:szCs w:val="24"/>
        </w:rPr>
        <w:t>o</w:t>
      </w:r>
      <w:r w:rsidR="0060546D">
        <w:rPr>
          <w:rFonts w:ascii="Times New Roman" w:hAnsi="Times New Roman" w:cs="Times New Roman"/>
          <w:sz w:val="24"/>
          <w:szCs w:val="24"/>
        </w:rPr>
        <w:t>nal y anónima y exterior; hoy resulta fundamental la subjetividad</w:t>
      </w:r>
      <w:r w:rsidR="009B5715">
        <w:rPr>
          <w:rFonts w:ascii="Times New Roman" w:hAnsi="Times New Roman" w:cs="Times New Roman"/>
          <w:sz w:val="24"/>
          <w:szCs w:val="24"/>
        </w:rPr>
        <w:t xml:space="preserve"> y </w:t>
      </w:r>
      <w:r w:rsidR="009B5715"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9B5715" w:rsidRPr="009B5715">
        <w:rPr>
          <w:rFonts w:ascii="Times New Roman" w:hAnsi="Times New Roman" w:cs="Times New Roman"/>
          <w:sz w:val="24"/>
          <w:szCs w:val="24"/>
        </w:rPr>
        <w:t>aventura</w:t>
      </w:r>
      <w:r w:rsidR="009B5715">
        <w:rPr>
          <w:rFonts w:ascii="Times New Roman" w:hAnsi="Times New Roman" w:cs="Times New Roman"/>
          <w:sz w:val="24"/>
          <w:szCs w:val="24"/>
          <w:lang w:val="es-ES_tradnl"/>
        </w:rPr>
        <w:t xml:space="preserve"> en primera </w:t>
      </w:r>
      <w:r w:rsidR="009B5715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persona.</w:t>
      </w:r>
      <w:r w:rsidR="006B391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10C55">
        <w:rPr>
          <w:rFonts w:ascii="Times New Roman" w:hAnsi="Times New Roman" w:cs="Times New Roman"/>
          <w:sz w:val="24"/>
          <w:szCs w:val="24"/>
          <w:lang w:val="es-ES_tradnl"/>
        </w:rPr>
        <w:t>En el caso</w:t>
      </w:r>
      <w:r w:rsidR="006B391A">
        <w:rPr>
          <w:rFonts w:ascii="Times New Roman" w:hAnsi="Times New Roman" w:cs="Times New Roman"/>
          <w:sz w:val="24"/>
          <w:szCs w:val="24"/>
          <w:lang w:val="es-ES_tradnl"/>
        </w:rPr>
        <w:t xml:space="preserve"> de</w:t>
      </w:r>
      <w:r w:rsidR="00A10C55">
        <w:rPr>
          <w:rFonts w:ascii="Times New Roman" w:hAnsi="Times New Roman" w:cs="Times New Roman"/>
          <w:sz w:val="24"/>
          <w:szCs w:val="24"/>
          <w:lang w:val="es-ES_tradnl"/>
        </w:rPr>
        <w:t xml:space="preserve"> los</w:t>
      </w:r>
      <w:r w:rsidR="006B391A">
        <w:rPr>
          <w:rFonts w:ascii="Times New Roman" w:hAnsi="Times New Roman" w:cs="Times New Roman"/>
          <w:sz w:val="24"/>
          <w:szCs w:val="24"/>
          <w:lang w:val="es-ES_tradnl"/>
        </w:rPr>
        <w:t xml:space="preserve"> juegos, son puestas en escena bélicas, competencias contra un otro virtual, y dichas contiendas constituyen un </w:t>
      </w:r>
      <w:proofErr w:type="spellStart"/>
      <w:r w:rsidR="006B391A">
        <w:rPr>
          <w:rFonts w:ascii="Times New Roman" w:hAnsi="Times New Roman" w:cs="Times New Roman"/>
          <w:i/>
          <w:sz w:val="24"/>
          <w:szCs w:val="24"/>
          <w:lang w:val="es-ES_tradnl"/>
        </w:rPr>
        <w:t>agôn</w:t>
      </w:r>
      <w:proofErr w:type="spellEnd"/>
      <w:r w:rsidR="006B391A">
        <w:rPr>
          <w:rFonts w:ascii="Times New Roman" w:hAnsi="Times New Roman" w:cs="Times New Roman"/>
          <w:sz w:val="24"/>
          <w:szCs w:val="24"/>
          <w:lang w:val="es-ES_tradnl"/>
        </w:rPr>
        <w:t xml:space="preserve">, en donde lo lúdico no se exime del </w:t>
      </w:r>
      <w:proofErr w:type="spellStart"/>
      <w:r w:rsidR="006B391A">
        <w:rPr>
          <w:rFonts w:ascii="Times New Roman" w:hAnsi="Times New Roman" w:cs="Times New Roman"/>
          <w:i/>
          <w:sz w:val="24"/>
          <w:szCs w:val="24"/>
          <w:lang w:val="es-ES_tradnl"/>
        </w:rPr>
        <w:t>pólemos</w:t>
      </w:r>
      <w:proofErr w:type="spellEnd"/>
      <w:r w:rsidR="006B391A">
        <w:rPr>
          <w:rFonts w:ascii="Times New Roman" w:hAnsi="Times New Roman" w:cs="Times New Roman"/>
          <w:sz w:val="24"/>
          <w:szCs w:val="24"/>
          <w:lang w:val="es-ES_tradnl"/>
        </w:rPr>
        <w:t xml:space="preserve"> y se consolida en el ejercicio épico.</w:t>
      </w:r>
      <w:r w:rsidR="00C95DAF">
        <w:rPr>
          <w:rFonts w:ascii="Times New Roman" w:hAnsi="Times New Roman" w:cs="Times New Roman"/>
          <w:sz w:val="24"/>
          <w:szCs w:val="24"/>
          <w:lang w:val="es-ES_tradnl"/>
        </w:rPr>
        <w:t xml:space="preserve"> En esta comparación </w:t>
      </w:r>
      <w:proofErr w:type="spellStart"/>
      <w:r w:rsidR="00C95DAF">
        <w:rPr>
          <w:rFonts w:ascii="Times New Roman" w:hAnsi="Times New Roman" w:cs="Times New Roman"/>
          <w:sz w:val="24"/>
          <w:szCs w:val="24"/>
          <w:lang w:val="es-ES_tradnl"/>
        </w:rPr>
        <w:t>interartística</w:t>
      </w:r>
      <w:proofErr w:type="spellEnd"/>
      <w:r w:rsidR="00C95DAF">
        <w:rPr>
          <w:rFonts w:ascii="Times New Roman" w:hAnsi="Times New Roman" w:cs="Times New Roman"/>
          <w:sz w:val="24"/>
          <w:szCs w:val="24"/>
          <w:lang w:val="es-ES_tradnl"/>
        </w:rPr>
        <w:t xml:space="preserve">, podemos hablar de transposición en los casos de </w:t>
      </w:r>
      <w:proofErr w:type="spellStart"/>
      <w:r w:rsidR="00C95DAF">
        <w:rPr>
          <w:rFonts w:ascii="Times New Roman" w:hAnsi="Times New Roman" w:cs="Times New Roman"/>
          <w:i/>
          <w:sz w:val="24"/>
          <w:szCs w:val="24"/>
          <w:lang w:val="es-ES_tradnl"/>
        </w:rPr>
        <w:t>Game</w:t>
      </w:r>
      <w:proofErr w:type="spellEnd"/>
      <w:r w:rsidR="00C95DAF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of </w:t>
      </w:r>
      <w:proofErr w:type="spellStart"/>
      <w:r w:rsidR="00C95DAF">
        <w:rPr>
          <w:rFonts w:ascii="Times New Roman" w:hAnsi="Times New Roman" w:cs="Times New Roman"/>
          <w:i/>
          <w:sz w:val="24"/>
          <w:szCs w:val="24"/>
          <w:lang w:val="es-ES_tradnl"/>
        </w:rPr>
        <w:t>thrones</w:t>
      </w:r>
      <w:proofErr w:type="spellEnd"/>
      <w:r w:rsidR="00C95DAF">
        <w:rPr>
          <w:rFonts w:ascii="Times New Roman" w:hAnsi="Times New Roman" w:cs="Times New Roman"/>
          <w:sz w:val="24"/>
          <w:szCs w:val="24"/>
          <w:lang w:val="es-ES_tradnl"/>
        </w:rPr>
        <w:t xml:space="preserve"> y </w:t>
      </w:r>
      <w:proofErr w:type="spellStart"/>
      <w:r w:rsidR="00C95DAF">
        <w:rPr>
          <w:rFonts w:ascii="Times New Roman" w:hAnsi="Times New Roman" w:cs="Times New Roman"/>
          <w:i/>
          <w:sz w:val="24"/>
          <w:szCs w:val="24"/>
          <w:lang w:val="es-ES_tradnl"/>
        </w:rPr>
        <w:t>The</w:t>
      </w:r>
      <w:proofErr w:type="spellEnd"/>
      <w:r w:rsidR="00C95DAF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proofErr w:type="spellStart"/>
      <w:r w:rsidR="00C95DAF">
        <w:rPr>
          <w:rFonts w:ascii="Times New Roman" w:hAnsi="Times New Roman" w:cs="Times New Roman"/>
          <w:i/>
          <w:sz w:val="24"/>
          <w:szCs w:val="24"/>
          <w:lang w:val="es-ES_tradnl"/>
        </w:rPr>
        <w:t>witcher</w:t>
      </w:r>
      <w:proofErr w:type="spellEnd"/>
      <w:r w:rsidR="00C95DAF">
        <w:rPr>
          <w:rFonts w:ascii="Times New Roman" w:hAnsi="Times New Roman" w:cs="Times New Roman"/>
          <w:sz w:val="24"/>
          <w:szCs w:val="24"/>
          <w:lang w:val="es-ES_tradnl"/>
        </w:rPr>
        <w:t>, pues sus textos de partida son una novela, respectivamente, por lo que Cabo (2006)</w:t>
      </w:r>
      <w:r w:rsidR="00E54A3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95DAF">
        <w:rPr>
          <w:rFonts w:ascii="Times New Roman" w:hAnsi="Times New Roman" w:cs="Times New Roman"/>
          <w:sz w:val="24"/>
          <w:szCs w:val="24"/>
          <w:lang w:val="es-ES_tradnl"/>
        </w:rPr>
        <w:t>habla de adaptación, con sus tres variables: diégesis, historia y personajes</w:t>
      </w:r>
      <w:r w:rsidR="00C95DAF">
        <w:rPr>
          <w:rStyle w:val="Refdenotaalpie"/>
          <w:rFonts w:ascii="Times New Roman" w:hAnsi="Times New Roman" w:cs="Times New Roman"/>
          <w:sz w:val="24"/>
          <w:szCs w:val="24"/>
          <w:lang w:val="es-ES_tradnl"/>
        </w:rPr>
        <w:footnoteReference w:id="14"/>
      </w:r>
      <w:r w:rsidR="00C95DAF">
        <w:rPr>
          <w:rFonts w:ascii="Times New Roman" w:hAnsi="Times New Roman" w:cs="Times New Roman"/>
          <w:sz w:val="24"/>
          <w:szCs w:val="24"/>
          <w:lang w:val="es-ES_tradnl"/>
        </w:rPr>
        <w:t>. En los casos de videojuegos, consider</w:t>
      </w:r>
      <w:r w:rsidR="00C95DAF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C95DAF">
        <w:rPr>
          <w:rFonts w:ascii="Times New Roman" w:hAnsi="Times New Roman" w:cs="Times New Roman"/>
          <w:sz w:val="24"/>
          <w:szCs w:val="24"/>
          <w:lang w:val="es-ES_tradnl"/>
        </w:rPr>
        <w:t>mos una interactividad interna (usuarios identificados como miembros del mundo ficcional) y exploratoria, ya que por la navegación no altera las reglas de la narración, con opción de ontológica si es posible modificar dicha estructura. No es ya un oyente-lector que interpreta un texto épico</w:t>
      </w:r>
      <w:r w:rsidR="00461EB1">
        <w:rPr>
          <w:rFonts w:ascii="Times New Roman" w:hAnsi="Times New Roman" w:cs="Times New Roman"/>
          <w:sz w:val="24"/>
          <w:szCs w:val="24"/>
          <w:lang w:val="es-ES_tradnl"/>
        </w:rPr>
        <w:t xml:space="preserve"> oral o escrito</w:t>
      </w:r>
      <w:r w:rsidR="00C95DAF">
        <w:rPr>
          <w:rFonts w:ascii="Times New Roman" w:hAnsi="Times New Roman" w:cs="Times New Roman"/>
          <w:sz w:val="24"/>
          <w:szCs w:val="24"/>
          <w:lang w:val="es-ES_tradnl"/>
        </w:rPr>
        <w:t>, sino un usuario que virtualmente actúa, mediante dispositivos, como h</w:t>
      </w:r>
      <w:r w:rsidR="00461EB1">
        <w:rPr>
          <w:rFonts w:ascii="Times New Roman" w:hAnsi="Times New Roman" w:cs="Times New Roman"/>
          <w:sz w:val="24"/>
          <w:szCs w:val="24"/>
          <w:lang w:val="es-ES_tradnl"/>
        </w:rPr>
        <w:t>éroe de dicho texto o adquiere su focalización (</w:t>
      </w:r>
      <w:proofErr w:type="spellStart"/>
      <w:r w:rsidR="00461EB1">
        <w:rPr>
          <w:rFonts w:ascii="Times New Roman" w:hAnsi="Times New Roman" w:cs="Times New Roman"/>
          <w:sz w:val="24"/>
          <w:szCs w:val="24"/>
          <w:lang w:val="es-ES_tradnl"/>
        </w:rPr>
        <w:t>Bal</w:t>
      </w:r>
      <w:proofErr w:type="spellEnd"/>
      <w:r w:rsidR="00461EB1">
        <w:rPr>
          <w:rFonts w:ascii="Times New Roman" w:hAnsi="Times New Roman" w:cs="Times New Roman"/>
          <w:sz w:val="24"/>
          <w:szCs w:val="24"/>
          <w:lang w:val="es-ES_tradnl"/>
        </w:rPr>
        <w:t>, 20</w:t>
      </w:r>
      <w:r w:rsidR="0090338B">
        <w:rPr>
          <w:rFonts w:ascii="Times New Roman" w:hAnsi="Times New Roman" w:cs="Times New Roman"/>
          <w:sz w:val="24"/>
          <w:szCs w:val="24"/>
          <w:lang w:val="es-ES_tradnl"/>
        </w:rPr>
        <w:t xml:space="preserve">06; Pozuelo, 2009). Ahora bien, esto se realiza en espacios </w:t>
      </w:r>
      <w:proofErr w:type="spellStart"/>
      <w:r w:rsidR="0090338B">
        <w:rPr>
          <w:rFonts w:ascii="Times New Roman" w:hAnsi="Times New Roman" w:cs="Times New Roman"/>
          <w:sz w:val="24"/>
          <w:szCs w:val="24"/>
          <w:lang w:val="es-ES_tradnl"/>
        </w:rPr>
        <w:t>sinestésicos</w:t>
      </w:r>
      <w:proofErr w:type="spellEnd"/>
      <w:r w:rsidR="0090338B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r w:rsidR="00CE4CF9">
        <w:rPr>
          <w:rFonts w:ascii="Times New Roman" w:hAnsi="Times New Roman" w:cs="Times New Roman"/>
          <w:sz w:val="24"/>
          <w:szCs w:val="24"/>
          <w:lang w:val="es-ES_tradnl"/>
        </w:rPr>
        <w:t>Abril, 2007</w:t>
      </w:r>
      <w:r w:rsidR="0090338B">
        <w:rPr>
          <w:rFonts w:ascii="Times New Roman" w:hAnsi="Times New Roman" w:cs="Times New Roman"/>
          <w:sz w:val="24"/>
          <w:szCs w:val="24"/>
          <w:lang w:val="es-ES_tradnl"/>
        </w:rPr>
        <w:t xml:space="preserve">). En el caso de los videojuegos, la diégesis correspondiente a huir, saltar, enfrentar al monstruo, saltar, etc. </w:t>
      </w:r>
      <w:r w:rsidR="00CE4CF9">
        <w:rPr>
          <w:rFonts w:ascii="Times New Roman" w:hAnsi="Times New Roman" w:cs="Times New Roman"/>
          <w:sz w:val="24"/>
          <w:szCs w:val="24"/>
          <w:lang w:val="es-ES_tradnl"/>
        </w:rPr>
        <w:t xml:space="preserve">se realiza con el control de la acción, con mímesis. Señala al respecto Gonzalo Abril: “las experiencias </w:t>
      </w:r>
      <w:proofErr w:type="spellStart"/>
      <w:r w:rsidR="00CE4CF9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CE4CF9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="00CE4CF9">
        <w:rPr>
          <w:rFonts w:ascii="Times New Roman" w:hAnsi="Times New Roman" w:cs="Times New Roman"/>
          <w:sz w:val="24"/>
          <w:szCs w:val="24"/>
          <w:lang w:val="es-ES_tradnl"/>
        </w:rPr>
        <w:t>nestésicas</w:t>
      </w:r>
      <w:proofErr w:type="spellEnd"/>
      <w:r w:rsidR="00CE4CF9">
        <w:rPr>
          <w:rFonts w:ascii="Times New Roman" w:hAnsi="Times New Roman" w:cs="Times New Roman"/>
          <w:sz w:val="24"/>
          <w:szCs w:val="24"/>
          <w:lang w:val="es-ES_tradnl"/>
        </w:rPr>
        <w:t xml:space="preserve"> se integran a su vez en nuevas prácticas </w:t>
      </w:r>
      <w:proofErr w:type="spellStart"/>
      <w:r w:rsidR="00CE4CF9">
        <w:rPr>
          <w:rFonts w:ascii="Times New Roman" w:hAnsi="Times New Roman" w:cs="Times New Roman"/>
          <w:sz w:val="24"/>
          <w:szCs w:val="24"/>
          <w:lang w:val="es-ES_tradnl"/>
        </w:rPr>
        <w:t>lecto</w:t>
      </w:r>
      <w:proofErr w:type="spellEnd"/>
      <w:r w:rsidR="00CE4CF9">
        <w:rPr>
          <w:rFonts w:ascii="Times New Roman" w:hAnsi="Times New Roman" w:cs="Times New Roman"/>
          <w:sz w:val="24"/>
          <w:szCs w:val="24"/>
          <w:lang w:val="es-ES_tradnl"/>
        </w:rPr>
        <w:t>-escritoras […] dentro de una act</w:t>
      </w:r>
      <w:r w:rsidR="00CE4CF9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="00CE4CF9">
        <w:rPr>
          <w:rFonts w:ascii="Times New Roman" w:hAnsi="Times New Roman" w:cs="Times New Roman"/>
          <w:sz w:val="24"/>
          <w:szCs w:val="24"/>
          <w:lang w:val="es-ES_tradnl"/>
        </w:rPr>
        <w:t xml:space="preserve">vidad </w:t>
      </w:r>
      <w:proofErr w:type="spellStart"/>
      <w:r w:rsidR="00CE4CF9">
        <w:rPr>
          <w:rFonts w:ascii="Times New Roman" w:hAnsi="Times New Roman" w:cs="Times New Roman"/>
          <w:sz w:val="24"/>
          <w:szCs w:val="24"/>
          <w:lang w:val="es-ES_tradnl"/>
        </w:rPr>
        <w:t>sinquinésica</w:t>
      </w:r>
      <w:proofErr w:type="spellEnd"/>
      <w:r w:rsidR="00CE4CF9">
        <w:rPr>
          <w:rFonts w:ascii="Times New Roman" w:hAnsi="Times New Roman" w:cs="Times New Roman"/>
          <w:sz w:val="24"/>
          <w:szCs w:val="24"/>
          <w:lang w:val="es-ES_tradnl"/>
        </w:rPr>
        <w:t>, que es al mismo tiempo interpretación y acción</w:t>
      </w:r>
      <w:r w:rsidR="00E42EEA">
        <w:rPr>
          <w:rFonts w:ascii="Times New Roman" w:hAnsi="Times New Roman" w:cs="Times New Roman"/>
          <w:sz w:val="24"/>
          <w:szCs w:val="24"/>
          <w:lang w:val="es-ES_tradnl"/>
        </w:rPr>
        <w:t>, lectura-producción de un texto audiovisual y actividad psicomotriz</w:t>
      </w:r>
      <w:r w:rsidR="00CE4CF9">
        <w:rPr>
          <w:rFonts w:ascii="Times New Roman" w:hAnsi="Times New Roman" w:cs="Times New Roman"/>
          <w:sz w:val="24"/>
          <w:szCs w:val="24"/>
          <w:lang w:val="es-ES_tradnl"/>
        </w:rPr>
        <w:t>” (Abril, 2007, p. 69). Las competencias lect</w:t>
      </w:r>
      <w:r w:rsidR="00CE4CF9">
        <w:rPr>
          <w:rFonts w:ascii="Times New Roman" w:hAnsi="Times New Roman" w:cs="Times New Roman"/>
          <w:sz w:val="24"/>
          <w:szCs w:val="24"/>
          <w:lang w:val="es-ES_tradnl"/>
        </w:rPr>
        <w:t>o</w:t>
      </w:r>
      <w:r w:rsidR="00CE4CF9">
        <w:rPr>
          <w:rFonts w:ascii="Times New Roman" w:hAnsi="Times New Roman" w:cs="Times New Roman"/>
          <w:sz w:val="24"/>
          <w:szCs w:val="24"/>
          <w:lang w:val="es-ES_tradnl"/>
        </w:rPr>
        <w:t>ras ahora alternan y conviven con la interacción de imágenes sensoriales</w:t>
      </w:r>
      <w:r w:rsidR="00E42EEA">
        <w:rPr>
          <w:rFonts w:ascii="Times New Roman" w:hAnsi="Times New Roman" w:cs="Times New Roman"/>
          <w:sz w:val="24"/>
          <w:szCs w:val="24"/>
          <w:lang w:val="es-ES_tradnl"/>
        </w:rPr>
        <w:t>, sobre todo t</w:t>
      </w:r>
      <w:r w:rsidR="00E42EEA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E42EEA">
        <w:rPr>
          <w:rFonts w:ascii="Times New Roman" w:hAnsi="Times New Roman" w:cs="Times New Roman"/>
          <w:sz w:val="24"/>
          <w:szCs w:val="24"/>
          <w:lang w:val="es-ES_tradnl"/>
        </w:rPr>
        <w:t>niendo en cuenta la realidad virtual.</w:t>
      </w:r>
    </w:p>
    <w:p w:rsidR="000A0783" w:rsidRPr="00A34486" w:rsidRDefault="000A0783" w:rsidP="004F2ED6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34486">
        <w:rPr>
          <w:rFonts w:ascii="Times New Roman" w:hAnsi="Times New Roman" w:cs="Times New Roman"/>
          <w:iCs/>
          <w:sz w:val="24"/>
          <w:szCs w:val="24"/>
        </w:rPr>
        <w:t xml:space="preserve">Mediante las proyecciones, </w:t>
      </w:r>
      <w:r w:rsidR="00A34486" w:rsidRPr="00A34486">
        <w:rPr>
          <w:rFonts w:ascii="Times New Roman" w:hAnsi="Times New Roman" w:cs="Times New Roman"/>
          <w:iCs/>
          <w:sz w:val="24"/>
          <w:szCs w:val="24"/>
        </w:rPr>
        <w:t>“</w:t>
      </w:r>
      <w:r w:rsidRPr="00A34486">
        <w:rPr>
          <w:rFonts w:ascii="Times New Roman" w:hAnsi="Times New Roman" w:cs="Times New Roman"/>
          <w:iCs/>
          <w:sz w:val="24"/>
          <w:szCs w:val="24"/>
        </w:rPr>
        <w:t>los oyentes o espectadores- anónimos e ignorados detrás de una pantalla cinematográfica o televisiva- anestesian, durante el tiempo que dura la ca</w:t>
      </w:r>
      <w:r w:rsidRPr="00A34486">
        <w:rPr>
          <w:rFonts w:ascii="Times New Roman" w:hAnsi="Times New Roman" w:cs="Times New Roman"/>
          <w:iCs/>
          <w:sz w:val="24"/>
          <w:szCs w:val="24"/>
        </w:rPr>
        <w:t>n</w:t>
      </w:r>
      <w:r w:rsidRPr="00A34486">
        <w:rPr>
          <w:rFonts w:ascii="Times New Roman" w:hAnsi="Times New Roman" w:cs="Times New Roman"/>
          <w:iCs/>
          <w:sz w:val="24"/>
          <w:szCs w:val="24"/>
        </w:rPr>
        <w:t>ción o competencia, sus fracasos y frustraciones al imaginarse en los héroes tal como cada uno hubiera querido ser…</w:t>
      </w:r>
      <w:r w:rsidR="00A34486" w:rsidRPr="00A34486">
        <w:rPr>
          <w:rFonts w:ascii="Times New Roman" w:hAnsi="Times New Roman" w:cs="Times New Roman"/>
          <w:iCs/>
          <w:sz w:val="24"/>
          <w:szCs w:val="24"/>
        </w:rPr>
        <w:t>”</w:t>
      </w:r>
      <w:r w:rsidR="00336D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34486" w:rsidRPr="00A34486">
        <w:rPr>
          <w:rFonts w:ascii="Times New Roman" w:hAnsi="Times New Roman" w:cs="Times New Roman"/>
          <w:iCs/>
          <w:sz w:val="24"/>
          <w:szCs w:val="24"/>
        </w:rPr>
        <w:t>(</w:t>
      </w:r>
      <w:r w:rsidRPr="00A34486">
        <w:rPr>
          <w:rFonts w:ascii="Times New Roman" w:hAnsi="Times New Roman" w:cs="Times New Roman"/>
          <w:iCs/>
          <w:sz w:val="24"/>
          <w:szCs w:val="24"/>
        </w:rPr>
        <w:t xml:space="preserve">Bauzá, </w:t>
      </w:r>
      <w:r w:rsidR="00A34486" w:rsidRPr="00A34486">
        <w:rPr>
          <w:rFonts w:ascii="Times New Roman" w:hAnsi="Times New Roman" w:cs="Times New Roman"/>
          <w:iCs/>
          <w:sz w:val="24"/>
          <w:szCs w:val="24"/>
        </w:rPr>
        <w:t>2005, p.164)</w:t>
      </w:r>
      <w:r w:rsidR="0060546D">
        <w:rPr>
          <w:rFonts w:ascii="Times New Roman" w:hAnsi="Times New Roman" w:cs="Times New Roman"/>
          <w:iCs/>
          <w:sz w:val="24"/>
          <w:szCs w:val="24"/>
        </w:rPr>
        <w:t>. La realidad, dura y difícil, y despojada de la magia, imaginación y maravilla de otros tiempos</w:t>
      </w:r>
      <w:r w:rsidR="00273EA3">
        <w:rPr>
          <w:rFonts w:ascii="Times New Roman" w:hAnsi="Times New Roman" w:cs="Times New Roman"/>
          <w:iCs/>
          <w:sz w:val="24"/>
          <w:szCs w:val="24"/>
        </w:rPr>
        <w:t xml:space="preserve"> (y, por qué no, de su ingenuidad)</w:t>
      </w:r>
      <w:r w:rsidR="0060546D">
        <w:rPr>
          <w:rFonts w:ascii="Times New Roman" w:hAnsi="Times New Roman" w:cs="Times New Roman"/>
          <w:iCs/>
          <w:sz w:val="24"/>
          <w:szCs w:val="24"/>
        </w:rPr>
        <w:t>, pr</w:t>
      </w:r>
      <w:r w:rsidR="0060546D">
        <w:rPr>
          <w:rFonts w:ascii="Times New Roman" w:hAnsi="Times New Roman" w:cs="Times New Roman"/>
          <w:iCs/>
          <w:sz w:val="24"/>
          <w:szCs w:val="24"/>
        </w:rPr>
        <w:t>o</w:t>
      </w:r>
      <w:r w:rsidR="0060546D">
        <w:rPr>
          <w:rFonts w:ascii="Times New Roman" w:hAnsi="Times New Roman" w:cs="Times New Roman"/>
          <w:iCs/>
          <w:sz w:val="24"/>
          <w:szCs w:val="24"/>
        </w:rPr>
        <w:t xml:space="preserve">voca </w:t>
      </w:r>
      <w:r w:rsidR="00273EA3">
        <w:rPr>
          <w:rFonts w:ascii="Times New Roman" w:hAnsi="Times New Roman" w:cs="Times New Roman"/>
          <w:iCs/>
          <w:sz w:val="24"/>
          <w:szCs w:val="24"/>
        </w:rPr>
        <w:t xml:space="preserve">en compensación </w:t>
      </w:r>
      <w:r w:rsidR="0060546D">
        <w:rPr>
          <w:rFonts w:ascii="Times New Roman" w:hAnsi="Times New Roman" w:cs="Times New Roman"/>
          <w:iCs/>
          <w:sz w:val="24"/>
          <w:szCs w:val="24"/>
        </w:rPr>
        <w:t xml:space="preserve">la búsqueda de elementos que la modernidad y la ciencia derribaron. Bien lo dijo Ortega y Gasset: </w:t>
      </w:r>
      <w:r w:rsidR="0024627B" w:rsidRPr="00A34486">
        <w:rPr>
          <w:rFonts w:ascii="Times New Roman" w:hAnsi="Times New Roman" w:cs="Times New Roman"/>
          <w:iCs/>
          <w:sz w:val="24"/>
          <w:szCs w:val="24"/>
        </w:rPr>
        <w:t>“Cuando la visión del mundo, que el mito proporciona, es derrocada del imperio sobre las ánimas por su hermana enemiga la ciencia, pierde la épica su empaque religioso y toma a campo traviesa en busca de aventuras”</w:t>
      </w:r>
      <w:r w:rsidR="00A34486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24627B" w:rsidRPr="00A34486">
        <w:rPr>
          <w:rFonts w:ascii="Times New Roman" w:hAnsi="Times New Roman" w:cs="Times New Roman"/>
          <w:iCs/>
          <w:sz w:val="24"/>
          <w:szCs w:val="24"/>
        </w:rPr>
        <w:t>Ortega</w:t>
      </w:r>
      <w:r w:rsidR="00A34486">
        <w:rPr>
          <w:rFonts w:ascii="Times New Roman" w:hAnsi="Times New Roman" w:cs="Times New Roman"/>
          <w:iCs/>
          <w:sz w:val="24"/>
          <w:szCs w:val="24"/>
        </w:rPr>
        <w:t xml:space="preserve"> y Gasset</w:t>
      </w:r>
      <w:r w:rsidR="00E628C6" w:rsidRPr="00A34486">
        <w:rPr>
          <w:rFonts w:ascii="Times New Roman" w:hAnsi="Times New Roman" w:cs="Times New Roman"/>
          <w:iCs/>
          <w:sz w:val="24"/>
          <w:szCs w:val="24"/>
        </w:rPr>
        <w:t xml:space="preserve">, 1964, p. </w:t>
      </w:r>
      <w:r w:rsidR="00A34486" w:rsidRPr="00A34486">
        <w:rPr>
          <w:rFonts w:ascii="Times New Roman" w:hAnsi="Times New Roman" w:cs="Times New Roman"/>
          <w:iCs/>
          <w:sz w:val="24"/>
          <w:szCs w:val="24"/>
        </w:rPr>
        <w:t>119</w:t>
      </w:r>
      <w:r w:rsidR="0060546D">
        <w:rPr>
          <w:rFonts w:ascii="Times New Roman" w:hAnsi="Times New Roman" w:cs="Times New Roman"/>
          <w:iCs/>
          <w:sz w:val="24"/>
          <w:szCs w:val="24"/>
        </w:rPr>
        <w:t>).</w:t>
      </w:r>
      <w:r w:rsidR="00273EA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B5715" w:rsidRDefault="009B5715" w:rsidP="004F2E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B5715" w:rsidRDefault="00CF089C" w:rsidP="004F2E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ES_tradnl"/>
        </w:rPr>
        <w:t>Ma. Cristina del Solar</w:t>
      </w:r>
    </w:p>
    <w:p w:rsidR="00CF089C" w:rsidRDefault="00CF089C" w:rsidP="004F2E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B5715" w:rsidRDefault="009B5715" w:rsidP="004F2E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A0783" w:rsidRPr="00E840D6" w:rsidRDefault="00AD6317" w:rsidP="00E840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Referencias b</w:t>
      </w:r>
      <w:r w:rsidR="009B5715">
        <w:rPr>
          <w:rFonts w:ascii="Times New Roman" w:hAnsi="Times New Roman" w:cs="Times New Roman"/>
          <w:sz w:val="24"/>
          <w:szCs w:val="24"/>
          <w:lang w:val="es-ES_tradnl"/>
        </w:rPr>
        <w:t>ibliogr</w:t>
      </w:r>
      <w:r>
        <w:rPr>
          <w:rFonts w:ascii="Times New Roman" w:hAnsi="Times New Roman" w:cs="Times New Roman"/>
          <w:sz w:val="24"/>
          <w:szCs w:val="24"/>
          <w:lang w:val="es-ES_tradnl"/>
        </w:rPr>
        <w:t>á</w:t>
      </w:r>
      <w:r w:rsidR="009B5715">
        <w:rPr>
          <w:rFonts w:ascii="Times New Roman" w:hAnsi="Times New Roman" w:cs="Times New Roman"/>
          <w:sz w:val="24"/>
          <w:szCs w:val="24"/>
          <w:lang w:val="es-ES_tradnl"/>
        </w:rPr>
        <w:t>f</w:t>
      </w:r>
      <w:r>
        <w:rPr>
          <w:rFonts w:ascii="Times New Roman" w:hAnsi="Times New Roman" w:cs="Times New Roman"/>
          <w:sz w:val="24"/>
          <w:szCs w:val="24"/>
          <w:lang w:val="es-ES_tradnl"/>
        </w:rPr>
        <w:t>ic</w:t>
      </w:r>
      <w:r w:rsidR="009B5715">
        <w:rPr>
          <w:rFonts w:ascii="Times New Roman" w:hAnsi="Times New Roman" w:cs="Times New Roman"/>
          <w:sz w:val="24"/>
          <w:szCs w:val="24"/>
          <w:lang w:val="es-ES_tradnl"/>
        </w:rPr>
        <w:t>a</w:t>
      </w:r>
      <w:r>
        <w:rPr>
          <w:rFonts w:ascii="Times New Roman" w:hAnsi="Times New Roman" w:cs="Times New Roman"/>
          <w:sz w:val="24"/>
          <w:szCs w:val="24"/>
          <w:lang w:val="es-ES_tradnl"/>
        </w:rPr>
        <w:t>s</w:t>
      </w:r>
    </w:p>
    <w:p w:rsidR="003D580B" w:rsidRDefault="003D580B" w:rsidP="00E840D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43CD" w:rsidRPr="003D580B" w:rsidRDefault="004143CD" w:rsidP="004143C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3D580B">
        <w:rPr>
          <w:rFonts w:ascii="Times New Roman" w:eastAsia="Times New Roman" w:hAnsi="Times New Roman" w:cs="Times New Roman"/>
          <w:sz w:val="24"/>
          <w:szCs w:val="24"/>
          <w:lang w:eastAsia="es-A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benójar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Sanjuán</w:t>
      </w:r>
      <w:r w:rsidRPr="003D580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Óscar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(</w:t>
      </w:r>
      <w:r w:rsidRPr="003D580B">
        <w:rPr>
          <w:rFonts w:ascii="Times New Roman" w:eastAsia="Times New Roman" w:hAnsi="Times New Roman" w:cs="Times New Roman"/>
          <w:sz w:val="24"/>
          <w:szCs w:val="24"/>
          <w:lang w:eastAsia="es-AR"/>
        </w:rPr>
        <w:t>2011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). </w:t>
      </w:r>
      <w:r w:rsidRPr="003D580B">
        <w:rPr>
          <w:rFonts w:ascii="Times New Roman" w:eastAsia="Times New Roman" w:hAnsi="Times New Roman" w:cs="Times New Roman"/>
          <w:sz w:val="24"/>
          <w:szCs w:val="24"/>
          <w:lang w:eastAsia="es-AR"/>
        </w:rPr>
        <w:t>"Épica, folclore y literatura comparada: nuevas perspect</w:t>
      </w:r>
      <w:r w:rsidRPr="003D580B">
        <w:rPr>
          <w:rFonts w:ascii="Times New Roman" w:eastAsia="Times New Roman" w:hAnsi="Times New Roman" w:cs="Times New Roman"/>
          <w:sz w:val="24"/>
          <w:szCs w:val="24"/>
          <w:lang w:eastAsia="es-AR"/>
        </w:rPr>
        <w:t>i</w:t>
      </w:r>
      <w:r w:rsidRPr="003D580B">
        <w:rPr>
          <w:rFonts w:ascii="Times New Roman" w:eastAsia="Times New Roman" w:hAnsi="Times New Roman" w:cs="Times New Roman"/>
          <w:sz w:val="24"/>
          <w:szCs w:val="24"/>
          <w:lang w:eastAsia="es-AR"/>
        </w:rPr>
        <w:t>vas"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</w:t>
      </w:r>
      <w:r w:rsidRPr="003D580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3D580B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Revista de poética medieval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</w:t>
      </w:r>
      <w:r w:rsidRPr="003D580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25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 pp.</w:t>
      </w:r>
      <w:r w:rsidRPr="003D580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11-15</w:t>
      </w:r>
    </w:p>
    <w:p w:rsidR="004143CD" w:rsidRPr="004143CD" w:rsidRDefault="004143CD" w:rsidP="004143C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D580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Abril, Gonzalo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(</w:t>
      </w:r>
      <w:r w:rsidRPr="003D580B">
        <w:rPr>
          <w:rFonts w:ascii="Times New Roman" w:eastAsia="Times New Roman" w:hAnsi="Times New Roman" w:cs="Times New Roman"/>
          <w:sz w:val="24"/>
          <w:szCs w:val="24"/>
          <w:lang w:eastAsia="es-AR"/>
        </w:rPr>
        <w:t>2007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). </w:t>
      </w:r>
      <w:r w:rsidRPr="003D580B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Análisis crítico de textos visuales. Mirar lo que nos mira </w:t>
      </w:r>
      <w:r w:rsidR="00E21CB6">
        <w:rPr>
          <w:rFonts w:ascii="Times New Roman" w:eastAsia="Times New Roman" w:hAnsi="Times New Roman" w:cs="Times New Roman"/>
          <w:sz w:val="24"/>
          <w:szCs w:val="24"/>
          <w:lang w:eastAsia="es-AR"/>
        </w:rPr>
        <w:t>Madrid: Síntesis.</w:t>
      </w:r>
    </w:p>
    <w:p w:rsidR="0041724F" w:rsidRPr="0041724F" w:rsidRDefault="0041724F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Aristóteles (2004). </w:t>
      </w:r>
      <w:r>
        <w:rPr>
          <w:rFonts w:ascii="Times New Roman" w:hAnsi="Times New Roman" w:cs="Times New Roman"/>
          <w:i/>
          <w:sz w:val="24"/>
          <w:szCs w:val="24"/>
        </w:rPr>
        <w:t>Poética</w:t>
      </w:r>
      <w:r>
        <w:rPr>
          <w:rFonts w:ascii="Times New Roman" w:hAnsi="Times New Roman" w:cs="Times New Roman"/>
          <w:sz w:val="24"/>
          <w:szCs w:val="24"/>
        </w:rPr>
        <w:t xml:space="preserve"> (Ed. de Eduardo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Sinnott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Buenos Aires: </w:t>
      </w:r>
      <w:proofErr w:type="spellStart"/>
      <w:r>
        <w:rPr>
          <w:rFonts w:ascii="Times New Roman" w:hAnsi="Times New Roman" w:cs="Times New Roman"/>
          <w:sz w:val="24"/>
          <w:szCs w:val="24"/>
        </w:rPr>
        <w:t>Colihue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13139" w:rsidRPr="00A13139" w:rsidRDefault="00A13139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Bajtín, </w:t>
      </w:r>
      <w:proofErr w:type="spellStart"/>
      <w:r>
        <w:rPr>
          <w:rFonts w:ascii="Times New Roman" w:hAnsi="Times New Roman" w:cs="Times New Roman"/>
          <w:sz w:val="24"/>
          <w:szCs w:val="24"/>
        </w:rPr>
        <w:t>Mijail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(1989). </w:t>
      </w:r>
      <w:r>
        <w:rPr>
          <w:rFonts w:ascii="Times New Roman" w:hAnsi="Times New Roman" w:cs="Times New Roman"/>
          <w:i/>
          <w:sz w:val="24"/>
          <w:szCs w:val="24"/>
        </w:rPr>
        <w:t>Teoría y estética de la novela.</w:t>
      </w:r>
      <w:r>
        <w:rPr>
          <w:rFonts w:ascii="Times New Roman" w:hAnsi="Times New Roman" w:cs="Times New Roman"/>
          <w:sz w:val="24"/>
          <w:szCs w:val="24"/>
        </w:rPr>
        <w:t xml:space="preserve"> Madrid: Taurus.</w:t>
      </w:r>
    </w:p>
    <w:p w:rsidR="0088504D" w:rsidRDefault="0088504D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(2006). </w:t>
      </w:r>
      <w:r>
        <w:rPr>
          <w:rFonts w:ascii="Times New Roman" w:hAnsi="Times New Roman" w:cs="Times New Roman"/>
          <w:i/>
          <w:sz w:val="24"/>
          <w:szCs w:val="24"/>
        </w:rPr>
        <w:t>Teoría de la narrativa</w:t>
      </w:r>
      <w:r>
        <w:rPr>
          <w:rFonts w:ascii="Times New Roman" w:hAnsi="Times New Roman" w:cs="Times New Roman"/>
          <w:sz w:val="24"/>
          <w:szCs w:val="24"/>
        </w:rPr>
        <w:t>, Madrid: Cátedra.</w:t>
      </w:r>
    </w:p>
    <w:p w:rsidR="000571DC" w:rsidRPr="000571DC" w:rsidRDefault="000571DC" w:rsidP="000571DC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571D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Borges, Jorge Luis (1978). </w:t>
      </w:r>
      <w:r w:rsidRPr="000571DC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Literaturas germánicas medievales, </w:t>
      </w:r>
      <w:r w:rsidRPr="000571D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Buenos Aires: </w:t>
      </w:r>
      <w:proofErr w:type="spellStart"/>
      <w:r w:rsidRPr="000571DC">
        <w:rPr>
          <w:rFonts w:ascii="Times New Roman" w:eastAsia="Times New Roman" w:hAnsi="Times New Roman" w:cs="Times New Roman"/>
          <w:sz w:val="24"/>
          <w:szCs w:val="24"/>
          <w:lang w:eastAsia="es-AR"/>
        </w:rPr>
        <w:t>Emecé</w:t>
      </w:r>
      <w:proofErr w:type="spellEnd"/>
      <w:r w:rsidRPr="000571DC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:rsidR="00E840D6" w:rsidRPr="00E419B7" w:rsidRDefault="00E840D6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419B7">
        <w:rPr>
          <w:rFonts w:ascii="Times New Roman" w:hAnsi="Times New Roman" w:cs="Times New Roman"/>
          <w:sz w:val="24"/>
          <w:szCs w:val="24"/>
        </w:rPr>
        <w:lastRenderedPageBreak/>
        <w:t xml:space="preserve">Bauzá, Hugo Francisco (2005). </w:t>
      </w:r>
      <w:r w:rsidRPr="00E419B7">
        <w:rPr>
          <w:rFonts w:ascii="Times New Roman" w:hAnsi="Times New Roman" w:cs="Times New Roman"/>
          <w:i/>
          <w:sz w:val="24"/>
          <w:szCs w:val="24"/>
        </w:rPr>
        <w:t>Qué es un mito. Una aproximación a la mitología clásica,</w:t>
      </w:r>
      <w:r w:rsidRPr="00E419B7">
        <w:rPr>
          <w:rFonts w:ascii="Times New Roman" w:hAnsi="Times New Roman" w:cs="Times New Roman"/>
          <w:sz w:val="24"/>
          <w:szCs w:val="24"/>
        </w:rPr>
        <w:t xml:space="preserve"> Buenos Aires: FCE.</w:t>
      </w:r>
    </w:p>
    <w:p w:rsidR="00732CDB" w:rsidRPr="00732CDB" w:rsidRDefault="00732CDB" w:rsidP="00E419B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Cabo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Aseguinolaza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Fernando y M.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Cebreiro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Rábade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Villar (2006).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Manual de Teoría de la Literatura,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Madrid: Castalia.</w:t>
      </w:r>
    </w:p>
    <w:p w:rsidR="00E840D6" w:rsidRPr="00E419B7" w:rsidRDefault="00E840D6" w:rsidP="00E419B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19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Campbell, Joseph (1993). </w:t>
      </w:r>
      <w:r w:rsidRPr="00E419B7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El héroe de las mil caras. Análisis psicoanalítico del mito </w:t>
      </w:r>
      <w:r w:rsidRPr="00E419B7">
        <w:rPr>
          <w:rFonts w:ascii="Times New Roman" w:eastAsia="Times New Roman" w:hAnsi="Times New Roman" w:cs="Times New Roman"/>
          <w:sz w:val="24"/>
          <w:szCs w:val="24"/>
          <w:lang w:eastAsia="es-AR"/>
        </w:rPr>
        <w:t>Méx</w:t>
      </w:r>
      <w:r w:rsidRPr="00E419B7">
        <w:rPr>
          <w:rFonts w:ascii="Times New Roman" w:eastAsia="Times New Roman" w:hAnsi="Times New Roman" w:cs="Times New Roman"/>
          <w:sz w:val="24"/>
          <w:szCs w:val="24"/>
          <w:lang w:eastAsia="es-AR"/>
        </w:rPr>
        <w:t>i</w:t>
      </w:r>
      <w:r w:rsidRPr="00E419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co: FCE </w:t>
      </w:r>
    </w:p>
    <w:p w:rsidR="004143CD" w:rsidRPr="004E3DFD" w:rsidRDefault="004143CD" w:rsidP="004143CD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Castro Balbuena, Antonio (2016). “De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hobbits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tronos de hierro y vikingos. Desarrollo n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rrativo y cronológico de la fantasía épica”.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Tonos digital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. Revista de estudios filológ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cos,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31, pp. 1-24. Recuperado de </w:t>
      </w:r>
      <w:r w:rsidR="00265E19" w:rsidRPr="004E3DFD">
        <w:rPr>
          <w:rFonts w:ascii="Times New Roman" w:eastAsia="Times New Roman" w:hAnsi="Times New Roman" w:cs="Times New Roman"/>
          <w:sz w:val="24"/>
          <w:szCs w:val="24"/>
          <w:lang w:eastAsia="es-AR"/>
        </w:rPr>
        <w:t>˂</w:t>
      </w:r>
      <w:hyperlink r:id="rId9" w:history="1">
        <w:r w:rsidRPr="004E3DFD">
          <w:rPr>
            <w:rStyle w:val="Hipervnculo"/>
            <w:rFonts w:ascii="Times New Roman" w:hAnsi="Times New Roman" w:cs="Times New Roman"/>
            <w:sz w:val="24"/>
            <w:szCs w:val="24"/>
          </w:rPr>
          <w:t>https://dialnet.unirioja.es/</w:t>
        </w:r>
        <w:proofErr w:type="spellStart"/>
        <w:r w:rsidRPr="004E3DFD">
          <w:rPr>
            <w:rStyle w:val="Hipervnculo"/>
            <w:rFonts w:ascii="Times New Roman" w:hAnsi="Times New Roman" w:cs="Times New Roman"/>
            <w:sz w:val="24"/>
            <w:szCs w:val="24"/>
          </w:rPr>
          <w:t>servlet</w:t>
        </w:r>
        <w:proofErr w:type="spellEnd"/>
        <w:r w:rsidRPr="004E3DFD">
          <w:rPr>
            <w:rStyle w:val="Hipervnculo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E3DFD">
          <w:rPr>
            <w:rStyle w:val="Hipervnculo"/>
            <w:rFonts w:ascii="Times New Roman" w:hAnsi="Times New Roman" w:cs="Times New Roman"/>
            <w:sz w:val="24"/>
            <w:szCs w:val="24"/>
          </w:rPr>
          <w:t>articulo?codigo</w:t>
        </w:r>
        <w:proofErr w:type="spellEnd"/>
        <w:r w:rsidRPr="004E3DFD">
          <w:rPr>
            <w:rStyle w:val="Hipervnculo"/>
            <w:rFonts w:ascii="Times New Roman" w:hAnsi="Times New Roman" w:cs="Times New Roman"/>
            <w:sz w:val="24"/>
            <w:szCs w:val="24"/>
          </w:rPr>
          <w:t>=5544795</w:t>
        </w:r>
      </w:hyperlink>
      <w:r w:rsidR="00265E19" w:rsidRPr="004E3DFD">
        <w:rPr>
          <w:rStyle w:val="Hipervnculo"/>
          <w:rFonts w:ascii="Times New Roman" w:hAnsi="Times New Roman" w:cs="Times New Roman"/>
          <w:sz w:val="24"/>
          <w:szCs w:val="24"/>
        </w:rPr>
        <w:t>˃</w:t>
      </w:r>
      <w:r w:rsidRPr="004E3DFD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27-11-18</w:t>
      </w:r>
    </w:p>
    <w:p w:rsidR="004143CD" w:rsidRDefault="004143CD" w:rsidP="004143C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Díaz Padilla, Fausto (1981-1982). “La espada Tizón traducción castellana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</w:t>
      </w:r>
      <w:r w:rsidRPr="00AA16B8">
        <w:rPr>
          <w:rFonts w:ascii="Times New Roman" w:hAnsi="Times New Roman" w:cs="Times New Roman"/>
          <w:i/>
          <w:sz w:val="24"/>
          <w:szCs w:val="24"/>
        </w:rPr>
        <w:t>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un aspecto del origen germánico de la épica”.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Archivium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Revista de la Facultad de Filol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 xml:space="preserve">gía, </w:t>
      </w:r>
      <w:r>
        <w:rPr>
          <w:rFonts w:ascii="Times New Roman" w:hAnsi="Times New Roman" w:cs="Times New Roman"/>
          <w:sz w:val="24"/>
          <w:szCs w:val="24"/>
        </w:rPr>
        <w:t>Tomo 31-32, pp. 241-254.</w:t>
      </w:r>
    </w:p>
    <w:p w:rsidR="00E840D6" w:rsidRPr="00E419B7" w:rsidRDefault="00E840D6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419B7">
        <w:rPr>
          <w:rFonts w:ascii="Times New Roman" w:hAnsi="Times New Roman" w:cs="Times New Roman"/>
          <w:sz w:val="24"/>
          <w:szCs w:val="24"/>
        </w:rPr>
        <w:t xml:space="preserve">Fernández, Pelayo H. (1975). </w:t>
      </w:r>
      <w:r w:rsidRPr="00E419B7">
        <w:rPr>
          <w:rFonts w:ascii="Times New Roman" w:hAnsi="Times New Roman" w:cs="Times New Roman"/>
          <w:i/>
          <w:sz w:val="24"/>
          <w:szCs w:val="24"/>
        </w:rPr>
        <w:t>Estilística. Estilo. Figuras estilísticas. Tropos,</w:t>
      </w:r>
      <w:r w:rsidRPr="00E419B7">
        <w:rPr>
          <w:rFonts w:ascii="Times New Roman" w:hAnsi="Times New Roman" w:cs="Times New Roman"/>
          <w:sz w:val="24"/>
          <w:szCs w:val="24"/>
        </w:rPr>
        <w:t xml:space="preserve"> Madrid: José Porrúa </w:t>
      </w:r>
      <w:proofErr w:type="spellStart"/>
      <w:r w:rsidRPr="00E419B7">
        <w:rPr>
          <w:rFonts w:ascii="Times New Roman" w:hAnsi="Times New Roman" w:cs="Times New Roman"/>
          <w:sz w:val="24"/>
          <w:szCs w:val="24"/>
        </w:rPr>
        <w:t>Turanzas</w:t>
      </w:r>
      <w:proofErr w:type="spellEnd"/>
      <w:r w:rsidRPr="00E419B7">
        <w:rPr>
          <w:rFonts w:ascii="Times New Roman" w:hAnsi="Times New Roman" w:cs="Times New Roman"/>
          <w:sz w:val="24"/>
          <w:szCs w:val="24"/>
        </w:rPr>
        <w:t>.</w:t>
      </w:r>
    </w:p>
    <w:p w:rsidR="00E840D6" w:rsidRPr="00E419B7" w:rsidRDefault="00E840D6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9B7">
        <w:rPr>
          <w:rFonts w:ascii="Times New Roman" w:hAnsi="Times New Roman" w:cs="Times New Roman"/>
          <w:sz w:val="24"/>
          <w:szCs w:val="24"/>
        </w:rPr>
        <w:t>Galmés</w:t>
      </w:r>
      <w:proofErr w:type="spellEnd"/>
      <w:r w:rsidRPr="00E419B7">
        <w:rPr>
          <w:rFonts w:ascii="Times New Roman" w:hAnsi="Times New Roman" w:cs="Times New Roman"/>
          <w:sz w:val="24"/>
          <w:szCs w:val="24"/>
        </w:rPr>
        <w:t xml:space="preserve"> de Fuentes, Álvaro (1978). </w:t>
      </w:r>
      <w:r w:rsidRPr="00E419B7">
        <w:rPr>
          <w:rFonts w:ascii="Times New Roman" w:hAnsi="Times New Roman" w:cs="Times New Roman"/>
          <w:i/>
          <w:sz w:val="24"/>
          <w:szCs w:val="24"/>
        </w:rPr>
        <w:t xml:space="preserve">Épica árabe y épica castellana, </w:t>
      </w:r>
      <w:r w:rsidRPr="00E419B7">
        <w:rPr>
          <w:rFonts w:ascii="Times New Roman" w:hAnsi="Times New Roman" w:cs="Times New Roman"/>
          <w:sz w:val="24"/>
          <w:szCs w:val="24"/>
        </w:rPr>
        <w:t>Barcelona: Ariel.</w:t>
      </w:r>
    </w:p>
    <w:p w:rsidR="00BC7AA7" w:rsidRDefault="00BC7AA7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Garrosa </w:t>
      </w:r>
      <w:proofErr w:type="spellStart"/>
      <w:r>
        <w:rPr>
          <w:rFonts w:ascii="Times New Roman" w:hAnsi="Times New Roman" w:cs="Times New Roman"/>
          <w:sz w:val="24"/>
          <w:szCs w:val="24"/>
        </w:rPr>
        <w:t>Gude</w:t>
      </w:r>
      <w:proofErr w:type="spellEnd"/>
      <w:r>
        <w:rPr>
          <w:rFonts w:ascii="Times New Roman" w:hAnsi="Times New Roman" w:cs="Times New Roman"/>
          <w:sz w:val="24"/>
          <w:szCs w:val="24"/>
        </w:rPr>
        <w:t>, José Luis (2011). “Ríos de sangre y molinos de guerra: fuerza y permane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cia de las fórmulas y los motivos épicos”. </w:t>
      </w:r>
      <w:r>
        <w:rPr>
          <w:rFonts w:ascii="Times New Roman" w:hAnsi="Times New Roman" w:cs="Times New Roman"/>
          <w:i/>
          <w:sz w:val="24"/>
          <w:szCs w:val="24"/>
        </w:rPr>
        <w:t>Revista de poética medieval</w:t>
      </w:r>
      <w:r>
        <w:rPr>
          <w:rFonts w:ascii="Times New Roman" w:hAnsi="Times New Roman" w:cs="Times New Roman"/>
          <w:sz w:val="24"/>
          <w:szCs w:val="24"/>
        </w:rPr>
        <w:t>, 25,</w:t>
      </w:r>
      <w:r w:rsidR="003A4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pp. 153-174.</w:t>
      </w:r>
    </w:p>
    <w:p w:rsidR="000A0783" w:rsidRDefault="000A0783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Genette</w:t>
      </w:r>
      <w:proofErr w:type="spellEnd"/>
      <w:r>
        <w:rPr>
          <w:rFonts w:ascii="Times New Roman" w:hAnsi="Times New Roman" w:cs="Times New Roman"/>
          <w:sz w:val="24"/>
          <w:szCs w:val="24"/>
        </w:rPr>
        <w:t>, Gerard (1989</w:t>
      </w:r>
      <w:r w:rsidR="00DA38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i/>
          <w:sz w:val="24"/>
          <w:szCs w:val="24"/>
        </w:rPr>
        <w:t>Palimpsestos.</w:t>
      </w:r>
      <w:r w:rsidR="00093D2D">
        <w:rPr>
          <w:rFonts w:ascii="Times New Roman" w:hAnsi="Times New Roman" w:cs="Times New Roman"/>
          <w:sz w:val="24"/>
          <w:szCs w:val="24"/>
        </w:rPr>
        <w:t xml:space="preserve"> Madrid: Taurus.</w:t>
      </w:r>
    </w:p>
    <w:p w:rsidR="00DA38FB" w:rsidRPr="00DA38FB" w:rsidRDefault="00DA38FB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 (1989b). </w:t>
      </w:r>
      <w:r>
        <w:rPr>
          <w:rFonts w:ascii="Times New Roman" w:hAnsi="Times New Roman" w:cs="Times New Roman"/>
          <w:i/>
          <w:sz w:val="24"/>
          <w:szCs w:val="24"/>
        </w:rPr>
        <w:t>Figuras III.</w:t>
      </w:r>
      <w:r>
        <w:rPr>
          <w:rFonts w:ascii="Times New Roman" w:hAnsi="Times New Roman" w:cs="Times New Roman"/>
          <w:sz w:val="24"/>
          <w:szCs w:val="24"/>
        </w:rPr>
        <w:t xml:space="preserve"> Barcelona: Lumen.</w:t>
      </w:r>
    </w:p>
    <w:p w:rsidR="0085645F" w:rsidRPr="0085645F" w:rsidRDefault="0085645F" w:rsidP="0085645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5645F">
        <w:rPr>
          <w:rFonts w:ascii="Times New Roman" w:eastAsia="Times New Roman" w:hAnsi="Times New Roman" w:cs="Times New Roman"/>
          <w:sz w:val="24"/>
          <w:szCs w:val="24"/>
          <w:lang w:eastAsia="es-A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uillén</w:t>
      </w:r>
      <w:r w:rsidRPr="0085645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Claudio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(</w:t>
      </w:r>
      <w:r w:rsidRPr="0085645F">
        <w:rPr>
          <w:rFonts w:ascii="Times New Roman" w:eastAsia="Times New Roman" w:hAnsi="Times New Roman" w:cs="Times New Roman"/>
          <w:sz w:val="24"/>
          <w:szCs w:val="24"/>
          <w:lang w:eastAsia="es-AR"/>
        </w:rPr>
        <w:t>2005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). </w:t>
      </w:r>
      <w:r w:rsidRPr="0085645F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Entre lo uno y lo diverso. Introducción a la Literatura Compar</w:t>
      </w:r>
      <w:r w:rsidRPr="0085645F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a</w:t>
      </w:r>
      <w:r w:rsidRPr="0085645F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da (Ayer y hoy)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>,</w:t>
      </w:r>
      <w:r w:rsidRPr="0085645F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 </w:t>
      </w:r>
      <w:r w:rsidRPr="0085645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Barcelona: </w:t>
      </w:r>
      <w:proofErr w:type="spellStart"/>
      <w:r w:rsidRPr="0085645F">
        <w:rPr>
          <w:rFonts w:ascii="Times New Roman" w:eastAsia="Times New Roman" w:hAnsi="Times New Roman" w:cs="Times New Roman"/>
          <w:sz w:val="24"/>
          <w:szCs w:val="24"/>
          <w:lang w:eastAsia="es-AR"/>
        </w:rPr>
        <w:t>Tusquets</w:t>
      </w:r>
      <w:proofErr w:type="spellEnd"/>
      <w:r w:rsidRPr="0085645F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p w:rsidR="00E840D6" w:rsidRPr="00E419B7" w:rsidRDefault="00E840D6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419B7">
        <w:rPr>
          <w:rFonts w:ascii="Times New Roman" w:hAnsi="Times New Roman" w:cs="Times New Roman"/>
          <w:sz w:val="24"/>
          <w:szCs w:val="24"/>
        </w:rPr>
        <w:t xml:space="preserve">Jackson, Rosemary (1986). </w:t>
      </w:r>
      <w:proofErr w:type="spellStart"/>
      <w:r w:rsidRPr="00E419B7">
        <w:rPr>
          <w:rFonts w:ascii="Times New Roman" w:hAnsi="Times New Roman" w:cs="Times New Roman"/>
          <w:i/>
          <w:sz w:val="24"/>
          <w:szCs w:val="24"/>
        </w:rPr>
        <w:t>Fantasy</w:t>
      </w:r>
      <w:proofErr w:type="spellEnd"/>
      <w:r w:rsidRPr="00E419B7">
        <w:rPr>
          <w:rFonts w:ascii="Times New Roman" w:hAnsi="Times New Roman" w:cs="Times New Roman"/>
          <w:i/>
          <w:sz w:val="24"/>
          <w:szCs w:val="24"/>
        </w:rPr>
        <w:t>: literatura y subversión.</w:t>
      </w:r>
      <w:r w:rsidRPr="00E419B7">
        <w:rPr>
          <w:rFonts w:ascii="Times New Roman" w:hAnsi="Times New Roman" w:cs="Times New Roman"/>
          <w:sz w:val="24"/>
          <w:szCs w:val="24"/>
        </w:rPr>
        <w:t xml:space="preserve"> Buenos Aires: Catálogos Ed</w:t>
      </w:r>
      <w:r w:rsidRPr="00E419B7">
        <w:rPr>
          <w:rFonts w:ascii="Times New Roman" w:hAnsi="Times New Roman" w:cs="Times New Roman"/>
          <w:sz w:val="24"/>
          <w:szCs w:val="24"/>
        </w:rPr>
        <w:t>i</w:t>
      </w:r>
      <w:r w:rsidRPr="00E419B7">
        <w:rPr>
          <w:rFonts w:ascii="Times New Roman" w:hAnsi="Times New Roman" w:cs="Times New Roman"/>
          <w:sz w:val="24"/>
          <w:szCs w:val="24"/>
        </w:rPr>
        <w:t>tora.</w:t>
      </w:r>
    </w:p>
    <w:p w:rsidR="004143CD" w:rsidRDefault="004143CD" w:rsidP="004143C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Sofía (1995). “Poética, valoración y registro épico”. </w:t>
      </w:r>
      <w:r>
        <w:rPr>
          <w:rFonts w:ascii="Times New Roman" w:hAnsi="Times New Roman" w:cs="Times New Roman"/>
          <w:i/>
          <w:sz w:val="24"/>
          <w:szCs w:val="24"/>
        </w:rPr>
        <w:t>Medioevo y literatura. Actas del V Congreso de la Asociación Hispánica de Literatura Medieval,</w:t>
      </w:r>
      <w:r>
        <w:rPr>
          <w:rFonts w:ascii="Times New Roman" w:hAnsi="Times New Roman" w:cs="Times New Roman"/>
          <w:sz w:val="24"/>
          <w:szCs w:val="24"/>
        </w:rPr>
        <w:t xml:space="preserve"> Vol. II. Ed. de Juan Paredes, Granada: Universidad de Granada, pp. 521-528.</w:t>
      </w:r>
    </w:p>
    <w:p w:rsidR="00C125AB" w:rsidRPr="00C125AB" w:rsidRDefault="00E840D6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419B7">
        <w:rPr>
          <w:rFonts w:ascii="Times New Roman" w:hAnsi="Times New Roman" w:cs="Times New Roman"/>
          <w:sz w:val="24"/>
          <w:szCs w:val="24"/>
        </w:rPr>
        <w:t xml:space="preserve">Lapesa, Rafael </w:t>
      </w:r>
      <w:r w:rsidR="00C125AB">
        <w:rPr>
          <w:rFonts w:ascii="Times New Roman" w:hAnsi="Times New Roman" w:cs="Times New Roman"/>
          <w:sz w:val="24"/>
          <w:szCs w:val="24"/>
        </w:rPr>
        <w:t xml:space="preserve">(1985). </w:t>
      </w:r>
      <w:r w:rsidR="00C125AB">
        <w:rPr>
          <w:rFonts w:ascii="Times New Roman" w:hAnsi="Times New Roman" w:cs="Times New Roman"/>
          <w:i/>
          <w:sz w:val="24"/>
          <w:szCs w:val="24"/>
        </w:rPr>
        <w:t>Historia de la lengua española.</w:t>
      </w:r>
      <w:r w:rsidR="00C125AB">
        <w:rPr>
          <w:rFonts w:ascii="Times New Roman" w:hAnsi="Times New Roman" w:cs="Times New Roman"/>
          <w:sz w:val="24"/>
          <w:szCs w:val="24"/>
        </w:rPr>
        <w:t xml:space="preserve"> Madrid: Gredos.</w:t>
      </w:r>
    </w:p>
    <w:p w:rsidR="00E840D6" w:rsidRPr="00E419B7" w:rsidRDefault="00C125AB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 </w:t>
      </w:r>
      <w:r w:rsidR="00E840D6" w:rsidRPr="00E419B7">
        <w:rPr>
          <w:rFonts w:ascii="Times New Roman" w:hAnsi="Times New Roman" w:cs="Times New Roman"/>
          <w:sz w:val="24"/>
          <w:szCs w:val="24"/>
        </w:rPr>
        <w:t xml:space="preserve">(2008). </w:t>
      </w:r>
      <w:r w:rsidR="00E840D6" w:rsidRPr="00E419B7">
        <w:rPr>
          <w:rFonts w:ascii="Times New Roman" w:hAnsi="Times New Roman" w:cs="Times New Roman"/>
          <w:i/>
          <w:sz w:val="24"/>
          <w:szCs w:val="24"/>
        </w:rPr>
        <w:t>Introducción a los estudios literarios,</w:t>
      </w:r>
      <w:r w:rsidR="00E840D6" w:rsidRPr="00E419B7">
        <w:rPr>
          <w:rFonts w:ascii="Times New Roman" w:hAnsi="Times New Roman" w:cs="Times New Roman"/>
          <w:sz w:val="24"/>
          <w:szCs w:val="24"/>
        </w:rPr>
        <w:t xml:space="preserve"> Madrid: Cátedra.</w:t>
      </w:r>
    </w:p>
    <w:p w:rsidR="0024627B" w:rsidRPr="0024627B" w:rsidRDefault="0024627B" w:rsidP="0024627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24627B">
        <w:rPr>
          <w:rFonts w:ascii="Times New Roman" w:hAnsi="Times New Roman" w:cs="Times New Roman"/>
          <w:sz w:val="24"/>
          <w:szCs w:val="24"/>
        </w:rPr>
        <w:t xml:space="preserve">Menéndez Pidal, Ramón (1951). </w:t>
      </w:r>
      <w:r w:rsidRPr="0024627B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De primitiva lírica y antigua épica. </w:t>
      </w:r>
      <w:r w:rsidRPr="0024627B">
        <w:rPr>
          <w:rFonts w:ascii="Times New Roman" w:eastAsia="Times New Roman" w:hAnsi="Times New Roman" w:cs="Times New Roman"/>
          <w:sz w:val="24"/>
          <w:szCs w:val="24"/>
          <w:lang w:eastAsia="es-AR"/>
        </w:rPr>
        <w:t>Buenos Aires: Espasa-Calpe</w:t>
      </w:r>
    </w:p>
    <w:p w:rsidR="004143CD" w:rsidRPr="00E840D6" w:rsidRDefault="004143CD" w:rsidP="004143C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Narbona Vizcaíno, Rafael (2014). “La sublimación del héroe en la épica medieval”. </w:t>
      </w:r>
      <w:r>
        <w:rPr>
          <w:rFonts w:ascii="Times New Roman" w:hAnsi="Times New Roman" w:cs="Times New Roman"/>
          <w:i/>
          <w:sz w:val="24"/>
          <w:szCs w:val="24"/>
        </w:rPr>
        <w:t>La cultura</w:t>
      </w:r>
      <w:r w:rsidR="003A45D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en la Europa del siglo XIII. Emisión, intermediación, audiencia. Actas de la XL Semana de Estudios Medievales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Estella</w:t>
      </w:r>
      <w:proofErr w:type="spellEnd"/>
      <w:r>
        <w:rPr>
          <w:rFonts w:ascii="Times New Roman" w:hAnsi="Times New Roman" w:cs="Times New Roman"/>
          <w:sz w:val="24"/>
          <w:szCs w:val="24"/>
        </w:rPr>
        <w:t>, 16 al 19 de julio de 2013, Pamplona: 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partamento de Cultura, Turismo y Relaciones Institucionales de Navarra, pp. 27-67</w:t>
      </w:r>
    </w:p>
    <w:p w:rsidR="0024627B" w:rsidRPr="0024627B" w:rsidRDefault="0024627B" w:rsidP="002462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840D6">
        <w:rPr>
          <w:rFonts w:ascii="Times New Roman" w:hAnsi="Times New Roman" w:cs="Times New Roman"/>
          <w:sz w:val="24"/>
          <w:szCs w:val="24"/>
        </w:rPr>
        <w:t>Ortega y Gasset, José (</w:t>
      </w:r>
      <w:r>
        <w:rPr>
          <w:rFonts w:ascii="Times New Roman" w:hAnsi="Times New Roman" w:cs="Times New Roman"/>
          <w:sz w:val="24"/>
          <w:szCs w:val="24"/>
        </w:rPr>
        <w:t>1964</w:t>
      </w:r>
      <w:r w:rsidRPr="00E840D6">
        <w:rPr>
          <w:rFonts w:ascii="Times New Roman" w:hAnsi="Times New Roman" w:cs="Times New Roman"/>
          <w:sz w:val="24"/>
          <w:szCs w:val="24"/>
        </w:rPr>
        <w:t xml:space="preserve">). </w:t>
      </w:r>
      <w:r w:rsidRPr="0024627B">
        <w:rPr>
          <w:rFonts w:ascii="Times New Roman" w:hAnsi="Times New Roman" w:cs="Times New Roman"/>
          <w:i/>
          <w:sz w:val="24"/>
          <w:szCs w:val="24"/>
        </w:rPr>
        <w:t xml:space="preserve">Meditaciones del </w:t>
      </w:r>
      <w:r w:rsidRPr="00E840D6">
        <w:rPr>
          <w:rFonts w:ascii="Times New Roman" w:hAnsi="Times New Roman" w:cs="Times New Roman"/>
          <w:sz w:val="24"/>
          <w:szCs w:val="24"/>
        </w:rPr>
        <w:t>Quijote</w:t>
      </w:r>
      <w:r>
        <w:rPr>
          <w:rFonts w:ascii="Times New Roman" w:hAnsi="Times New Roman" w:cs="Times New Roman"/>
          <w:i/>
          <w:sz w:val="24"/>
          <w:szCs w:val="24"/>
        </w:rPr>
        <w:t>. Ideas sobre la novela.</w:t>
      </w:r>
      <w:r>
        <w:rPr>
          <w:rFonts w:ascii="Times New Roman" w:hAnsi="Times New Roman" w:cs="Times New Roman"/>
          <w:sz w:val="24"/>
          <w:szCs w:val="24"/>
        </w:rPr>
        <w:t xml:space="preserve"> Madrid: Espasa-Calpe.</w:t>
      </w:r>
    </w:p>
    <w:p w:rsidR="000A0783" w:rsidRPr="000A0783" w:rsidRDefault="000A0783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Pabón S. de Urbina, José M. (1982). </w:t>
      </w:r>
      <w:r>
        <w:rPr>
          <w:rFonts w:ascii="Times New Roman" w:hAnsi="Times New Roman" w:cs="Times New Roman"/>
          <w:i/>
          <w:sz w:val="24"/>
          <w:szCs w:val="24"/>
        </w:rPr>
        <w:t>Diccionario manual griego-español,</w:t>
      </w:r>
      <w:r>
        <w:rPr>
          <w:rFonts w:ascii="Times New Roman" w:hAnsi="Times New Roman" w:cs="Times New Roman"/>
          <w:sz w:val="24"/>
          <w:szCs w:val="24"/>
        </w:rPr>
        <w:t xml:space="preserve"> Barcelona: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bliograf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43CD" w:rsidRDefault="004143CD" w:rsidP="004143C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Pedrosa, José Manuel (2005). “¿La muerte de la épica? Las metamorfosis de un género literario, entre la modernidad y posmodernidad”. </w:t>
      </w:r>
      <w:r>
        <w:rPr>
          <w:rFonts w:ascii="Times New Roman" w:hAnsi="Times New Roman" w:cs="Times New Roman"/>
          <w:i/>
          <w:sz w:val="24"/>
          <w:szCs w:val="24"/>
        </w:rPr>
        <w:t xml:space="preserve">Revista de poética medieval, </w:t>
      </w:r>
      <w:r>
        <w:rPr>
          <w:rFonts w:ascii="Times New Roman" w:hAnsi="Times New Roman" w:cs="Times New Roman"/>
          <w:sz w:val="24"/>
          <w:szCs w:val="24"/>
        </w:rPr>
        <w:t>14, pp. 47-94</w:t>
      </w:r>
    </w:p>
    <w:p w:rsidR="00155723" w:rsidRPr="00155723" w:rsidRDefault="00155723" w:rsidP="0015572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Poema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Mio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Çid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(Edición de Leonardo Funes) (2007). Buenos Aires: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Colihue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155723" w:rsidRPr="00AC1D11" w:rsidRDefault="00155723" w:rsidP="0015572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Pozuelo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Yvancos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José María (2009).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Teoría del lenguaje literario,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Madrid: Cátedra.</w:t>
      </w:r>
    </w:p>
    <w:p w:rsidR="00E840D6" w:rsidRPr="00E419B7" w:rsidRDefault="00E840D6" w:rsidP="00E419B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419B7">
        <w:rPr>
          <w:rFonts w:ascii="Times New Roman" w:hAnsi="Times New Roman" w:cs="Times New Roman"/>
          <w:sz w:val="24"/>
          <w:szCs w:val="24"/>
        </w:rPr>
        <w:t xml:space="preserve">Prat Ferrer, Juan José (2005). “El héroe en los relatos folklóricos: patrones biográficos, leyes narrativas e interpretación”. </w:t>
      </w:r>
      <w:r w:rsidRPr="00E419B7">
        <w:rPr>
          <w:rFonts w:ascii="Times New Roman" w:hAnsi="Times New Roman" w:cs="Times New Roman"/>
          <w:i/>
          <w:sz w:val="24"/>
          <w:szCs w:val="24"/>
        </w:rPr>
        <w:t>Revista de folklore,</w:t>
      </w:r>
      <w:r w:rsidRPr="00E419B7">
        <w:rPr>
          <w:rFonts w:ascii="Times New Roman" w:hAnsi="Times New Roman" w:cs="Times New Roman"/>
          <w:sz w:val="24"/>
          <w:szCs w:val="24"/>
        </w:rPr>
        <w:t xml:space="preserve"> 300, pp. 183-199.</w:t>
      </w:r>
    </w:p>
    <w:p w:rsidR="00E840D6" w:rsidRPr="00E840D6" w:rsidRDefault="00E840D6" w:rsidP="00E419B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419B7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 xml:space="preserve">---------- y L. M. Almudena García Alonso (2007). “La memoria en la tradición cultural”. </w:t>
      </w:r>
      <w:r w:rsidRPr="00E419B7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Culturas populares. Revista electrónica, </w:t>
      </w:r>
      <w:r w:rsidRPr="00E419B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5, julio-diciembre, pp. 1-33. Recuperado de </w:t>
      </w:r>
      <w:r w:rsidR="00265E19">
        <w:rPr>
          <w:rFonts w:ascii="Times New Roman" w:eastAsia="Times New Roman" w:hAnsi="Times New Roman" w:cs="Times New Roman"/>
          <w:sz w:val="24"/>
          <w:szCs w:val="24"/>
          <w:lang w:eastAsia="es-AR"/>
        </w:rPr>
        <w:t>˂</w:t>
      </w:r>
      <w:hyperlink r:id="rId10" w:history="1">
        <w:r w:rsidRPr="00E840D6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AR"/>
          </w:rPr>
          <w:t>http://www.culturaspopulares.org/textos5/</w:t>
        </w:r>
        <w:proofErr w:type="spellStart"/>
        <w:r w:rsidRPr="00E840D6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AR"/>
          </w:rPr>
          <w:t>articulos</w:t>
        </w:r>
        <w:proofErr w:type="spellEnd"/>
        <w:r w:rsidRPr="00E840D6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AR"/>
          </w:rPr>
          <w:t>/prat.pdf</w:t>
        </w:r>
      </w:hyperlink>
      <w:r w:rsidR="00265E19">
        <w:rPr>
          <w:rStyle w:val="Hipervnculo"/>
          <w:rFonts w:ascii="Times New Roman" w:eastAsia="Times New Roman" w:hAnsi="Times New Roman" w:cs="Times New Roman"/>
          <w:sz w:val="24"/>
          <w:szCs w:val="24"/>
          <w:lang w:eastAsia="es-AR"/>
        </w:rPr>
        <w:t>˃</w:t>
      </w:r>
      <w:r w:rsidRPr="00E840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30-5-19.</w:t>
      </w:r>
    </w:p>
    <w:p w:rsidR="00E419B7" w:rsidRPr="00801FF6" w:rsidRDefault="00801FF6" w:rsidP="00801FF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423C2">
        <w:rPr>
          <w:rFonts w:ascii="Times New Roman" w:hAnsi="Times New Roman" w:cs="Times New Roman"/>
          <w:sz w:val="24"/>
          <w:szCs w:val="24"/>
        </w:rPr>
        <w:t>-----</w:t>
      </w:r>
      <w:r w:rsidR="00E419B7" w:rsidRPr="004423C2">
        <w:rPr>
          <w:rFonts w:ascii="Times New Roman" w:hAnsi="Times New Roman" w:cs="Times New Roman"/>
          <w:sz w:val="24"/>
          <w:szCs w:val="24"/>
        </w:rPr>
        <w:t xml:space="preserve"> (s/f</w:t>
      </w:r>
      <w:r w:rsidR="00B00C3C">
        <w:rPr>
          <w:rFonts w:ascii="Times New Roman" w:hAnsi="Times New Roman" w:cs="Times New Roman"/>
          <w:sz w:val="24"/>
          <w:szCs w:val="24"/>
        </w:rPr>
        <w:t xml:space="preserve"> </w:t>
      </w:r>
      <w:r w:rsidR="00E419B7" w:rsidRPr="004423C2">
        <w:rPr>
          <w:rFonts w:ascii="Times New Roman" w:hAnsi="Times New Roman" w:cs="Times New Roman"/>
          <w:sz w:val="24"/>
          <w:szCs w:val="24"/>
        </w:rPr>
        <w:t xml:space="preserve">a). </w:t>
      </w:r>
      <w:r w:rsidR="00E419B7" w:rsidRPr="00801FF6">
        <w:rPr>
          <w:rFonts w:ascii="Times New Roman" w:hAnsi="Times New Roman" w:cs="Times New Roman"/>
          <w:i/>
          <w:sz w:val="24"/>
          <w:szCs w:val="24"/>
        </w:rPr>
        <w:t>El héroe en los relatos folklóricos: patrones biográficos, leyes narrativas e interpretación (I).</w:t>
      </w:r>
      <w:r w:rsidR="00E419B7" w:rsidRPr="00801FF6">
        <w:rPr>
          <w:rFonts w:ascii="Times New Roman" w:hAnsi="Times New Roman" w:cs="Times New Roman"/>
          <w:sz w:val="24"/>
          <w:szCs w:val="24"/>
        </w:rPr>
        <w:t xml:space="preserve"> Recuperado de </w:t>
      </w:r>
      <w:r w:rsidR="00265E19">
        <w:rPr>
          <w:rFonts w:ascii="Times New Roman" w:hAnsi="Times New Roman" w:cs="Times New Roman"/>
          <w:sz w:val="24"/>
          <w:szCs w:val="24"/>
        </w:rPr>
        <w:t>˂</w:t>
      </w:r>
      <w:hyperlink r:id="rId11" w:history="1">
        <w:r w:rsidR="00E419B7" w:rsidRPr="00801FF6">
          <w:rPr>
            <w:rStyle w:val="Hipervnculo"/>
            <w:rFonts w:ascii="Times New Roman" w:hAnsi="Times New Roman" w:cs="Times New Roman"/>
            <w:sz w:val="24"/>
            <w:szCs w:val="24"/>
          </w:rPr>
          <w:t>http://www.cervantesvirtual.com/obra-visor/el-heroe-en-los-relatos-folkloricos-patrones-biograficos-leyes-narrativas-e-interpretacion-i/html/</w:t>
        </w:r>
      </w:hyperlink>
      <w:r w:rsidR="00265E19">
        <w:rPr>
          <w:rStyle w:val="Hipervnculo"/>
          <w:rFonts w:ascii="Times New Roman" w:hAnsi="Times New Roman" w:cs="Times New Roman"/>
          <w:sz w:val="24"/>
          <w:szCs w:val="24"/>
        </w:rPr>
        <w:t>˃</w:t>
      </w:r>
      <w:r w:rsidR="00E419B7" w:rsidRPr="00801FF6">
        <w:rPr>
          <w:rFonts w:ascii="Times New Roman" w:hAnsi="Times New Roman" w:cs="Times New Roman"/>
          <w:sz w:val="24"/>
          <w:szCs w:val="24"/>
        </w:rPr>
        <w:t xml:space="preserve"> 30-5-19</w:t>
      </w:r>
    </w:p>
    <w:p w:rsidR="00801FF6" w:rsidRDefault="00E419B7" w:rsidP="00801FF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01FF6">
        <w:rPr>
          <w:rFonts w:ascii="Times New Roman" w:hAnsi="Times New Roman" w:cs="Times New Roman"/>
          <w:sz w:val="24"/>
          <w:szCs w:val="24"/>
        </w:rPr>
        <w:t>------ (s/f</w:t>
      </w:r>
      <w:r w:rsidR="00B00C3C">
        <w:rPr>
          <w:rFonts w:ascii="Times New Roman" w:hAnsi="Times New Roman" w:cs="Times New Roman"/>
          <w:sz w:val="24"/>
          <w:szCs w:val="24"/>
        </w:rPr>
        <w:t xml:space="preserve"> </w:t>
      </w:r>
      <w:r w:rsidRPr="00801FF6">
        <w:rPr>
          <w:rFonts w:ascii="Times New Roman" w:hAnsi="Times New Roman" w:cs="Times New Roman"/>
          <w:sz w:val="24"/>
          <w:szCs w:val="24"/>
        </w:rPr>
        <w:t>b).</w:t>
      </w:r>
      <w:r w:rsidR="00801FF6" w:rsidRPr="00801FF6">
        <w:rPr>
          <w:rFonts w:ascii="Times New Roman" w:hAnsi="Times New Roman" w:cs="Times New Roman"/>
          <w:sz w:val="24"/>
          <w:szCs w:val="24"/>
        </w:rPr>
        <w:t xml:space="preserve"> </w:t>
      </w:r>
      <w:r w:rsidRPr="00801FF6">
        <w:rPr>
          <w:rFonts w:ascii="Times New Roman" w:hAnsi="Times New Roman" w:cs="Times New Roman"/>
          <w:i/>
          <w:sz w:val="24"/>
          <w:szCs w:val="24"/>
        </w:rPr>
        <w:t xml:space="preserve">El héroe en los relatos folklóricos: patrones biográficos, leyes narrativas e interpretación (II). </w:t>
      </w:r>
      <w:r w:rsidRPr="00801FF6">
        <w:rPr>
          <w:rFonts w:ascii="Times New Roman" w:hAnsi="Times New Roman" w:cs="Times New Roman"/>
          <w:sz w:val="24"/>
          <w:szCs w:val="24"/>
        </w:rPr>
        <w:t xml:space="preserve">Recuperado de </w:t>
      </w:r>
      <w:r w:rsidR="00265E19">
        <w:rPr>
          <w:rFonts w:ascii="Times New Roman" w:hAnsi="Times New Roman" w:cs="Times New Roman"/>
          <w:sz w:val="24"/>
          <w:szCs w:val="24"/>
        </w:rPr>
        <w:t>˂</w:t>
      </w:r>
      <w:hyperlink r:id="rId12" w:history="1">
        <w:r w:rsidRPr="00801FF6">
          <w:rPr>
            <w:rStyle w:val="Hipervnculo"/>
            <w:rFonts w:ascii="Times New Roman" w:hAnsi="Times New Roman" w:cs="Times New Roman"/>
            <w:sz w:val="24"/>
            <w:szCs w:val="24"/>
          </w:rPr>
          <w:t>http://www.cervantesvirtual.com/obra-visor/el-heroe-en-los-relatos-folkloricos-patrones-biograficos-leyes-narrativas-e-interpretacion-ii/html/</w:t>
        </w:r>
      </w:hyperlink>
      <w:r w:rsidR="00265E19">
        <w:rPr>
          <w:rStyle w:val="Hipervnculo"/>
          <w:rFonts w:ascii="Times New Roman" w:hAnsi="Times New Roman" w:cs="Times New Roman"/>
          <w:sz w:val="24"/>
          <w:szCs w:val="24"/>
        </w:rPr>
        <w:t>˃</w:t>
      </w:r>
      <w:r w:rsidR="00801FF6">
        <w:rPr>
          <w:rStyle w:val="Hipervnculo"/>
          <w:rFonts w:ascii="Times New Roman" w:hAnsi="Times New Roman" w:cs="Times New Roman"/>
          <w:sz w:val="24"/>
          <w:szCs w:val="24"/>
        </w:rPr>
        <w:t xml:space="preserve"> </w:t>
      </w:r>
      <w:r w:rsidR="00801FF6">
        <w:rPr>
          <w:rFonts w:ascii="Times New Roman" w:hAnsi="Times New Roman" w:cs="Times New Roman"/>
          <w:sz w:val="24"/>
          <w:szCs w:val="24"/>
        </w:rPr>
        <w:t>30-5-19</w:t>
      </w:r>
    </w:p>
    <w:p w:rsidR="000A0783" w:rsidRDefault="000A0783" w:rsidP="000A078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E840D6">
        <w:rPr>
          <w:rFonts w:ascii="Times New Roman" w:eastAsia="Times New Roman" w:hAnsi="Times New Roman" w:cs="Times New Roman"/>
          <w:sz w:val="24"/>
          <w:szCs w:val="24"/>
          <w:lang w:eastAsia="es-AR"/>
        </w:rPr>
        <w:t>Rest</w:t>
      </w:r>
      <w:proofErr w:type="spellEnd"/>
      <w:r w:rsidRPr="00E840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Jaime (1979). </w:t>
      </w:r>
      <w:r w:rsidRPr="00E840D6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Conceptos fundamentales de la literatura moderna,</w:t>
      </w:r>
      <w:r w:rsidRPr="00E840D6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Buenos Aires:</w:t>
      </w:r>
      <w:r w:rsidRPr="000A0783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E840D6">
        <w:rPr>
          <w:rFonts w:ascii="Times New Roman" w:eastAsia="Times New Roman" w:hAnsi="Times New Roman" w:cs="Times New Roman"/>
          <w:sz w:val="24"/>
          <w:szCs w:val="24"/>
          <w:lang w:eastAsia="es-A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entro Editor de América Latina</w:t>
      </w:r>
      <w:r w:rsidRPr="00E840D6">
        <w:rPr>
          <w:rFonts w:ascii="Times New Roman" w:eastAsia="Times New Roman" w:hAnsi="Times New Roman" w:cs="Times New Roman"/>
          <w:sz w:val="24"/>
          <w:szCs w:val="24"/>
          <w:lang w:eastAsia="es-AR"/>
        </w:rPr>
        <w:t>.</w:t>
      </w:r>
    </w:p>
    <w:p w:rsidR="002822AE" w:rsidRPr="002822AE" w:rsidRDefault="002822AE" w:rsidP="000A0783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Shakespeare, William (1991).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La vida del rey Enrique V.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Obras completas I.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México: Aguilar, pp. 571-631</w:t>
      </w:r>
    </w:p>
    <w:p w:rsidR="0024627B" w:rsidRPr="00093D2D" w:rsidRDefault="0024627B" w:rsidP="002462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Todorov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Tzvetan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(1998). “Las categorías del relato literario”.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Roland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otros, </w:t>
      </w:r>
      <w:r w:rsidRPr="00E840D6">
        <w:rPr>
          <w:rFonts w:ascii="Times New Roman" w:eastAsia="Times New Roman" w:hAnsi="Times New Roman" w:cs="Times New Roman"/>
          <w:i/>
          <w:iCs/>
          <w:sz w:val="24"/>
          <w:szCs w:val="24"/>
          <w:lang w:eastAsia="es-AR"/>
        </w:rPr>
        <w:t xml:space="preserve">Análisis estructural del relato </w:t>
      </w:r>
      <w:r w:rsidRPr="00E840D6">
        <w:rPr>
          <w:rFonts w:ascii="Times New Roman" w:eastAsia="Times New Roman" w:hAnsi="Times New Roman" w:cs="Times New Roman"/>
          <w:sz w:val="24"/>
          <w:szCs w:val="24"/>
          <w:lang w:eastAsia="es-AR"/>
        </w:rPr>
        <w:t>México: Coyoacán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pp. 155-192.</w:t>
      </w:r>
    </w:p>
    <w:p w:rsidR="0085645F" w:rsidRPr="00E840D6" w:rsidRDefault="0085645F" w:rsidP="0024627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01FF6" w:rsidRDefault="00801FF6" w:rsidP="000A078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840D6" w:rsidRDefault="00AD6317" w:rsidP="00AD6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Material fílmico</w:t>
      </w:r>
    </w:p>
    <w:p w:rsidR="00AD6317" w:rsidRDefault="00AD6317" w:rsidP="00AD6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AD6317" w:rsidRDefault="00AD6317" w:rsidP="00AD63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Euron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Greyjoy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, nuevo rey de las Islas de Hierro, Juego de Tronos,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disponible en </w:t>
      </w:r>
      <w:hyperlink r:id="rId13" w:history="1">
        <w:r w:rsidRPr="00811E6F">
          <w:rPr>
            <w:rStyle w:val="Hipervnculo"/>
            <w:rFonts w:ascii="Times New Roman" w:hAnsi="Times New Roman" w:cs="Times New Roman"/>
          </w:rPr>
          <w:t>https://www.youtube.com/watch?v=hY6T9XmArrU</w:t>
        </w:r>
      </w:hyperlink>
    </w:p>
    <w:p w:rsidR="00DC1A21" w:rsidRPr="00DC1A21" w:rsidRDefault="00DC1A21" w:rsidP="00AD6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</w:pPr>
      <w:proofErr w:type="gramStart"/>
      <w:r w:rsidRPr="00DC1A21">
        <w:rPr>
          <w:rFonts w:ascii="Times New Roman" w:eastAsia="Times New Roman" w:hAnsi="Times New Roman" w:cs="Times New Roman"/>
          <w:i/>
          <w:sz w:val="24"/>
          <w:szCs w:val="24"/>
          <w:lang w:val="en-US" w:eastAsia="es-AR"/>
        </w:rPr>
        <w:t>Game of thrones.</w:t>
      </w:r>
      <w:proofErr w:type="gramEnd"/>
      <w:r w:rsidRPr="00DC1A21">
        <w:rPr>
          <w:rFonts w:ascii="Times New Roman" w:eastAsia="Times New Roman" w:hAnsi="Times New Roman" w:cs="Times New Roman"/>
          <w:i/>
          <w:sz w:val="24"/>
          <w:szCs w:val="24"/>
          <w:lang w:val="en-US" w:eastAsia="es-AR"/>
        </w:rPr>
        <w:t xml:space="preserve"> Season 6, episode 6,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es-AR"/>
        </w:rPr>
        <w:t xml:space="preserve">Daenerys speech, </w:t>
      </w:r>
      <w:r w:rsidRPr="004F2ED6"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>disponible 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AR"/>
        </w:rPr>
        <w:t xml:space="preserve"> </w:t>
      </w:r>
      <w:hyperlink r:id="rId14" w:history="1">
        <w:r w:rsidRPr="00DC1A21">
          <w:rPr>
            <w:rStyle w:val="Hipervnculo"/>
            <w:rFonts w:ascii="Times New Roman" w:hAnsi="Times New Roman" w:cs="Times New Roman"/>
            <w:lang w:val="en-US"/>
          </w:rPr>
          <w:t>https://www.youtube.com/watch?v=Hch_RT2_czg</w:t>
        </w:r>
      </w:hyperlink>
    </w:p>
    <w:p w:rsidR="00AD6317" w:rsidRPr="00AD6317" w:rsidRDefault="00AD6317" w:rsidP="00AD6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Hoy no es ese día. </w:t>
      </w:r>
      <w:proofErr w:type="spellStart"/>
      <w:r w:rsidRPr="00AD6317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Aragorn</w:t>
      </w:r>
      <w:proofErr w:type="spellEnd"/>
      <w:r w:rsidRPr="00AD6317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>, 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l Señor de los Anillos,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disponible en </w:t>
      </w:r>
      <w:r w:rsidRPr="00AD6317">
        <w:rPr>
          <w:rFonts w:ascii="Times New Roman" w:eastAsia="Times New Roman" w:hAnsi="Times New Roman" w:cs="Times New Roman"/>
          <w:i/>
          <w:sz w:val="24"/>
          <w:szCs w:val="24"/>
          <w:lang w:eastAsia="es-AR"/>
        </w:rPr>
        <w:t xml:space="preserve"> </w:t>
      </w:r>
      <w:hyperlink r:id="rId15" w:history="1">
        <w:r w:rsidRPr="00AD6317">
          <w:rPr>
            <w:rStyle w:val="Hipervnculo"/>
            <w:rFonts w:ascii="Times New Roman" w:hAnsi="Times New Roman" w:cs="Times New Roman"/>
          </w:rPr>
          <w:t>https://www.youtube.com/watch?v=69ATf0aWuZg</w:t>
        </w:r>
      </w:hyperlink>
    </w:p>
    <w:p w:rsidR="00454778" w:rsidRPr="0072453A" w:rsidRDefault="00454778" w:rsidP="00724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4778" w:rsidRPr="0072453A" w:rsidSect="002955BC">
      <w:footerReference w:type="default" r:id="rId1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7BC" w:rsidRDefault="008957BC" w:rsidP="00E840D6">
      <w:pPr>
        <w:spacing w:after="0" w:line="240" w:lineRule="auto"/>
      </w:pPr>
      <w:r>
        <w:separator/>
      </w:r>
    </w:p>
  </w:endnote>
  <w:endnote w:type="continuationSeparator" w:id="0">
    <w:p w:rsidR="008957BC" w:rsidRDefault="008957BC" w:rsidP="00E8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739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E57DA" w:rsidRPr="002955BC" w:rsidRDefault="00CE57DA">
        <w:pPr>
          <w:pStyle w:val="Piedepgina"/>
          <w:jc w:val="right"/>
          <w:rPr>
            <w:rFonts w:ascii="Times New Roman" w:hAnsi="Times New Roman" w:cs="Times New Roman"/>
          </w:rPr>
        </w:pPr>
        <w:r w:rsidRPr="002955BC">
          <w:rPr>
            <w:rFonts w:ascii="Times New Roman" w:hAnsi="Times New Roman" w:cs="Times New Roman"/>
          </w:rPr>
          <w:fldChar w:fldCharType="begin"/>
        </w:r>
        <w:r w:rsidRPr="002955BC">
          <w:rPr>
            <w:rFonts w:ascii="Times New Roman" w:hAnsi="Times New Roman" w:cs="Times New Roman"/>
          </w:rPr>
          <w:instrText>PAGE   \* MERGEFORMAT</w:instrText>
        </w:r>
        <w:r w:rsidRPr="002955BC">
          <w:rPr>
            <w:rFonts w:ascii="Times New Roman" w:hAnsi="Times New Roman" w:cs="Times New Roman"/>
          </w:rPr>
          <w:fldChar w:fldCharType="separate"/>
        </w:r>
        <w:r w:rsidR="004F2ED6" w:rsidRPr="004F2ED6">
          <w:rPr>
            <w:rFonts w:ascii="Times New Roman" w:hAnsi="Times New Roman" w:cs="Times New Roman"/>
            <w:noProof/>
            <w:lang w:val="es-ES"/>
          </w:rPr>
          <w:t>7</w:t>
        </w:r>
        <w:r w:rsidRPr="002955BC">
          <w:rPr>
            <w:rFonts w:ascii="Times New Roman" w:hAnsi="Times New Roman" w:cs="Times New Roman"/>
          </w:rPr>
          <w:fldChar w:fldCharType="end"/>
        </w:r>
      </w:p>
    </w:sdtContent>
  </w:sdt>
  <w:p w:rsidR="00CE57DA" w:rsidRDefault="00CE57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7BC" w:rsidRDefault="008957BC" w:rsidP="00E840D6">
      <w:pPr>
        <w:spacing w:after="0" w:line="240" w:lineRule="auto"/>
      </w:pPr>
      <w:r>
        <w:separator/>
      </w:r>
    </w:p>
  </w:footnote>
  <w:footnote w:type="continuationSeparator" w:id="0">
    <w:p w:rsidR="008957BC" w:rsidRDefault="008957BC" w:rsidP="00E840D6">
      <w:pPr>
        <w:spacing w:after="0" w:line="240" w:lineRule="auto"/>
      </w:pPr>
      <w:r>
        <w:continuationSeparator/>
      </w:r>
    </w:p>
  </w:footnote>
  <w:footnote w:id="1">
    <w:p w:rsidR="00CE57DA" w:rsidRPr="00A26EC8" w:rsidRDefault="00CE57DA" w:rsidP="00A26EC8">
      <w:pPr>
        <w:pStyle w:val="Textonotapie"/>
        <w:jc w:val="both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L</w:t>
      </w:r>
      <w:r w:rsidRPr="00611208">
        <w:rPr>
          <w:rFonts w:ascii="Times New Roman" w:hAnsi="Times New Roman" w:cs="Times New Roman"/>
        </w:rPr>
        <w:t>a épica irlandesa</w:t>
      </w:r>
      <w:r>
        <w:rPr>
          <w:rFonts w:ascii="Times New Roman" w:hAnsi="Times New Roman" w:cs="Times New Roman"/>
        </w:rPr>
        <w:t xml:space="preserve"> prefirió el </w:t>
      </w:r>
      <w:r w:rsidRPr="00611208">
        <w:rPr>
          <w:rFonts w:ascii="Times New Roman" w:hAnsi="Times New Roman" w:cs="Times New Roman"/>
        </w:rPr>
        <w:t>relato en prosa</w:t>
      </w:r>
      <w:r>
        <w:rPr>
          <w:rFonts w:ascii="Times New Roman" w:hAnsi="Times New Roman" w:cs="Times New Roman"/>
        </w:rPr>
        <w:t xml:space="preserve">, como señala </w:t>
      </w:r>
      <w:r w:rsidRPr="00611208">
        <w:rPr>
          <w:rFonts w:ascii="Times New Roman" w:hAnsi="Times New Roman" w:cs="Times New Roman"/>
        </w:rPr>
        <w:t xml:space="preserve">Garrosa </w:t>
      </w:r>
      <w:proofErr w:type="spellStart"/>
      <w:r w:rsidRPr="00611208">
        <w:rPr>
          <w:rFonts w:ascii="Times New Roman" w:hAnsi="Times New Roman" w:cs="Times New Roman"/>
        </w:rPr>
        <w:t>Gude</w:t>
      </w:r>
      <w:proofErr w:type="spellEnd"/>
      <w:r>
        <w:rPr>
          <w:rFonts w:ascii="Times New Roman" w:hAnsi="Times New Roman" w:cs="Times New Roman"/>
        </w:rPr>
        <w:t>.</w:t>
      </w:r>
    </w:p>
  </w:footnote>
  <w:footnote w:id="2">
    <w:p w:rsidR="00CE57DA" w:rsidRPr="00626047" w:rsidRDefault="00CE57DA" w:rsidP="00626047">
      <w:pPr>
        <w:pStyle w:val="Textonotapie"/>
        <w:jc w:val="both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</w:t>
      </w:r>
      <w:r w:rsidRPr="00626047">
        <w:rPr>
          <w:rFonts w:ascii="Times New Roman" w:hAnsi="Times New Roman" w:cs="Times New Roman"/>
        </w:rPr>
        <w:t xml:space="preserve">La recopilación de relatos épicos musulmanes escritos constituyen el género </w:t>
      </w:r>
      <w:r w:rsidRPr="00626047">
        <w:rPr>
          <w:rFonts w:ascii="Times New Roman" w:hAnsi="Times New Roman" w:cs="Times New Roman"/>
          <w:i/>
        </w:rPr>
        <w:t>al-</w:t>
      </w:r>
      <w:proofErr w:type="spellStart"/>
      <w:r w:rsidRPr="00626047">
        <w:rPr>
          <w:rFonts w:ascii="Times New Roman" w:hAnsi="Times New Roman" w:cs="Times New Roman"/>
          <w:i/>
        </w:rPr>
        <w:t>siyar</w:t>
      </w:r>
      <w:proofErr w:type="spellEnd"/>
      <w:r w:rsidRPr="00626047">
        <w:rPr>
          <w:rFonts w:ascii="Times New Roman" w:hAnsi="Times New Roman" w:cs="Times New Roman"/>
          <w:i/>
        </w:rPr>
        <w:t xml:space="preserve"> al-l-</w:t>
      </w:r>
      <w:proofErr w:type="spellStart"/>
      <w:r w:rsidRPr="00626047">
        <w:rPr>
          <w:rFonts w:ascii="Times New Roman" w:hAnsi="Times New Roman" w:cs="Times New Roman"/>
          <w:i/>
        </w:rPr>
        <w:t>magazi</w:t>
      </w:r>
      <w:proofErr w:type="spellEnd"/>
      <w:r>
        <w:rPr>
          <w:rFonts w:ascii="Times New Roman" w:hAnsi="Times New Roman" w:cs="Times New Roman"/>
        </w:rPr>
        <w:t xml:space="preserve">. </w:t>
      </w:r>
    </w:p>
  </w:footnote>
  <w:footnote w:id="3">
    <w:p w:rsidR="00CE57DA" w:rsidRDefault="00CE57DA" w:rsidP="00FD05B0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Las clases de epíteto son: </w:t>
      </w:r>
      <w:proofErr w:type="spellStart"/>
      <w:r>
        <w:rPr>
          <w:rFonts w:ascii="Times New Roman" w:hAnsi="Times New Roman" w:cs="Times New Roman"/>
        </w:rPr>
        <w:t>t</w:t>
      </w:r>
      <w:r w:rsidRPr="00626047">
        <w:rPr>
          <w:rFonts w:ascii="Times New Roman" w:hAnsi="Times New Roman" w:cs="Times New Roman"/>
        </w:rPr>
        <w:t>ipificador</w:t>
      </w:r>
      <w:proofErr w:type="spellEnd"/>
      <w:r w:rsidRPr="00626047">
        <w:rPr>
          <w:rFonts w:ascii="Times New Roman" w:hAnsi="Times New Roman" w:cs="Times New Roman"/>
        </w:rPr>
        <w:t xml:space="preserve"> (lo arquetípico); metafórico o perifrástico; enfático; apositivo; supr</w:t>
      </w:r>
      <w:r w:rsidRPr="00626047">
        <w:rPr>
          <w:rFonts w:ascii="Times New Roman" w:hAnsi="Times New Roman" w:cs="Times New Roman"/>
        </w:rPr>
        <w:t>a</w:t>
      </w:r>
      <w:r w:rsidRPr="00626047">
        <w:rPr>
          <w:rFonts w:ascii="Times New Roman" w:hAnsi="Times New Roman" w:cs="Times New Roman"/>
        </w:rPr>
        <w:t>rrealista o creador; epíteto-frase.</w:t>
      </w:r>
    </w:p>
  </w:footnote>
  <w:footnote w:id="4">
    <w:p w:rsidR="00CE57DA" w:rsidRPr="00E07F9B" w:rsidRDefault="00CE57DA" w:rsidP="00E07F9B">
      <w:pPr>
        <w:pStyle w:val="Textonotapie"/>
        <w:jc w:val="both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Para M</w:t>
      </w:r>
      <w:r w:rsidRPr="00E07F9B">
        <w:rPr>
          <w:rFonts w:ascii="Times New Roman" w:hAnsi="Times New Roman" w:cs="Times New Roman"/>
        </w:rPr>
        <w:t>enéndez Pidal</w:t>
      </w:r>
      <w:r>
        <w:rPr>
          <w:rFonts w:ascii="Times New Roman" w:hAnsi="Times New Roman" w:cs="Times New Roman"/>
        </w:rPr>
        <w:t xml:space="preserve">, corresponde a una etapa situada </w:t>
      </w:r>
      <w:r w:rsidRPr="00E07F9B">
        <w:rPr>
          <w:rFonts w:ascii="Times New Roman" w:hAnsi="Times New Roman" w:cs="Times New Roman"/>
        </w:rPr>
        <w:t>entre 1236 y mediados del siglo XIV.</w:t>
      </w:r>
      <w:r>
        <w:rPr>
          <w:rFonts w:ascii="Times New Roman" w:hAnsi="Times New Roman" w:cs="Times New Roman"/>
        </w:rPr>
        <w:t xml:space="preserve"> </w:t>
      </w:r>
    </w:p>
  </w:footnote>
  <w:footnote w:id="5">
    <w:p w:rsidR="00CE57DA" w:rsidRPr="00E55426" w:rsidRDefault="00CE57DA" w:rsidP="00393835">
      <w:pPr>
        <w:pStyle w:val="Textonotapie"/>
        <w:jc w:val="both"/>
        <w:rPr>
          <w:rFonts w:ascii="Times New Roman" w:eastAsia="Times New Roman" w:hAnsi="Times New Roman" w:cs="Times New Roman"/>
          <w:lang w:eastAsia="es-AR"/>
        </w:rPr>
      </w:pPr>
      <w:r w:rsidRPr="007B0234">
        <w:rPr>
          <w:rStyle w:val="Refdenotaalpie"/>
          <w:rFonts w:ascii="Times New Roman" w:hAnsi="Times New Roman" w:cs="Times New Roman"/>
        </w:rPr>
        <w:footnoteRef/>
      </w:r>
      <w:r w:rsidRPr="007B0234">
        <w:rPr>
          <w:rFonts w:ascii="Times New Roman" w:hAnsi="Times New Roman" w:cs="Times New Roman"/>
        </w:rPr>
        <w:t xml:space="preserve"> </w:t>
      </w:r>
      <w:r w:rsidRPr="001C56D3">
        <w:rPr>
          <w:rFonts w:ascii="Times New Roman" w:hAnsi="Times New Roman" w:cs="Times New Roman"/>
        </w:rPr>
        <w:t>Borges</w:t>
      </w:r>
      <w:r>
        <w:rPr>
          <w:rFonts w:ascii="Times New Roman" w:hAnsi="Times New Roman" w:cs="Times New Roman"/>
        </w:rPr>
        <w:t xml:space="preserve"> </w:t>
      </w:r>
      <w:r w:rsidRPr="001C56D3">
        <w:rPr>
          <w:rFonts w:ascii="Times New Roman" w:hAnsi="Times New Roman" w:cs="Times New Roman"/>
        </w:rPr>
        <w:t xml:space="preserve">menciona una serie de bellísimos </w:t>
      </w:r>
      <w:proofErr w:type="spellStart"/>
      <w:r w:rsidRPr="001C56D3">
        <w:rPr>
          <w:rFonts w:ascii="Times New Roman" w:hAnsi="Times New Roman" w:cs="Times New Roman"/>
          <w:i/>
        </w:rPr>
        <w:t>kenningar</w:t>
      </w:r>
      <w:proofErr w:type="spellEnd"/>
      <w:r w:rsidRPr="001C56D3">
        <w:rPr>
          <w:rFonts w:ascii="Times New Roman" w:hAnsi="Times New Roman" w:cs="Times New Roman"/>
        </w:rPr>
        <w:t>: el brazo no es tal sino “</w:t>
      </w:r>
      <w:r w:rsidRPr="001C56D3">
        <w:rPr>
          <w:rFonts w:ascii="Times New Roman" w:hAnsi="Times New Roman" w:cs="Times New Roman"/>
          <w:iCs/>
        </w:rPr>
        <w:t>fuerza del arco”</w:t>
      </w:r>
      <w:r w:rsidRPr="001C56D3">
        <w:rPr>
          <w:rFonts w:ascii="Times New Roman" w:hAnsi="Times New Roman" w:cs="Times New Roman"/>
        </w:rPr>
        <w:t xml:space="preserve">; la sangre es </w:t>
      </w:r>
      <w:r w:rsidRPr="001C56D3">
        <w:rPr>
          <w:rFonts w:ascii="Times New Roman" w:hAnsi="Times New Roman" w:cs="Times New Roman"/>
          <w:iCs/>
        </w:rPr>
        <w:t xml:space="preserve">“sudor de la guerra”; la barba, “bosque de la quijada”; el mar, “tierra del cisne”; la nave, “lobo de las mareas”; el corazón, “la manzana del pecho”; la cerveza, “marea de la copa”. </w:t>
      </w:r>
    </w:p>
  </w:footnote>
  <w:footnote w:id="6">
    <w:p w:rsidR="00CE57DA" w:rsidRPr="00E840D6" w:rsidRDefault="00CE57DA" w:rsidP="00E840D6">
      <w:pPr>
        <w:pStyle w:val="Textonotapie"/>
        <w:jc w:val="both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“[</w:t>
      </w:r>
      <w:r w:rsidR="001E2915">
        <w:rPr>
          <w:rFonts w:ascii="Times New Roman" w:hAnsi="Times New Roman" w:cs="Times New Roman"/>
        </w:rPr>
        <w:t>Esta fecha de San Crispín]</w:t>
      </w:r>
      <w:r>
        <w:rPr>
          <w:rFonts w:ascii="Times New Roman" w:hAnsi="Times New Roman" w:cs="Times New Roman"/>
        </w:rPr>
        <w:t xml:space="preserve"> nunca llegará sin que a ella vaya asociado nuestro recuerdo, el recuerdo de nuestro pequeño ejército, de nuestro feliz pequeño ejército, de nuestro bando de hermanos; porque</w:t>
      </w:r>
      <w:r w:rsidRPr="00E840D6">
        <w:rPr>
          <w:rFonts w:ascii="Times New Roman" w:hAnsi="Times New Roman" w:cs="Times New Roman"/>
        </w:rPr>
        <w:t xml:space="preserve"> el que hoy viert</w:t>
      </w:r>
      <w:r>
        <w:rPr>
          <w:rFonts w:ascii="Times New Roman" w:hAnsi="Times New Roman" w:cs="Times New Roman"/>
        </w:rPr>
        <w:t>e</w:t>
      </w:r>
      <w:r w:rsidRPr="00E840D6">
        <w:rPr>
          <w:rFonts w:ascii="Times New Roman" w:hAnsi="Times New Roman" w:cs="Times New Roman"/>
        </w:rPr>
        <w:t xml:space="preserve"> conmigo su sangre será mi hermano</w:t>
      </w:r>
      <w:r w:rsidR="001E291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”. (Shakespeare, William [1991]. </w:t>
      </w:r>
      <w:r>
        <w:rPr>
          <w:rFonts w:ascii="Times New Roman" w:hAnsi="Times New Roman" w:cs="Times New Roman"/>
          <w:i/>
        </w:rPr>
        <w:t xml:space="preserve">La vida del rey Enrique V, </w:t>
      </w:r>
      <w:r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  <w:i/>
        </w:rPr>
        <w:t xml:space="preserve">Obras completas. I, </w:t>
      </w:r>
      <w:r>
        <w:rPr>
          <w:rFonts w:ascii="Times New Roman" w:hAnsi="Times New Roman" w:cs="Times New Roman"/>
        </w:rPr>
        <w:t>Madrid: Aguilar, p. 612).</w:t>
      </w:r>
    </w:p>
  </w:footnote>
  <w:footnote w:id="7">
    <w:p w:rsidR="009A324A" w:rsidRDefault="009A324A" w:rsidP="00155723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7E57A3">
        <w:rPr>
          <w:rFonts w:ascii="Times New Roman" w:hAnsi="Times New Roman" w:cs="Times New Roman"/>
        </w:rPr>
        <w:t xml:space="preserve">“Hijos de </w:t>
      </w:r>
      <w:proofErr w:type="spellStart"/>
      <w:r w:rsidRPr="007E57A3">
        <w:rPr>
          <w:rFonts w:ascii="Times New Roman" w:hAnsi="Times New Roman" w:cs="Times New Roman"/>
        </w:rPr>
        <w:t>Gondor</w:t>
      </w:r>
      <w:proofErr w:type="spellEnd"/>
      <w:r w:rsidRPr="007E57A3">
        <w:rPr>
          <w:rFonts w:ascii="Times New Roman" w:hAnsi="Times New Roman" w:cs="Times New Roman"/>
        </w:rPr>
        <w:t xml:space="preserve">, y de </w:t>
      </w:r>
      <w:proofErr w:type="spellStart"/>
      <w:r w:rsidRPr="007E57A3">
        <w:rPr>
          <w:rFonts w:ascii="Times New Roman" w:hAnsi="Times New Roman" w:cs="Times New Roman"/>
        </w:rPr>
        <w:t>Rohan</w:t>
      </w:r>
      <w:proofErr w:type="spellEnd"/>
      <w:r w:rsidRPr="007E57A3">
        <w:rPr>
          <w:rFonts w:ascii="Times New Roman" w:hAnsi="Times New Roman" w:cs="Times New Roman"/>
        </w:rPr>
        <w:t>, mis hermanos, veo en vuestros ojos el mismo miedo que encogería mi propio corazón, pudiera llegar el día en que el valor de los hombres decayera y olvidáramos los lazos que mantienen unida nuestra comunidad, pero hoy no es ese día</w:t>
      </w:r>
      <w:r>
        <w:rPr>
          <w:rFonts w:ascii="Times New Roman" w:hAnsi="Times New Roman" w:cs="Times New Roman"/>
        </w:rPr>
        <w:t xml:space="preserve"> […</w:t>
      </w:r>
      <w:proofErr w:type="gramStart"/>
      <w:r>
        <w:rPr>
          <w:rFonts w:ascii="Times New Roman" w:hAnsi="Times New Roman" w:cs="Times New Roman"/>
        </w:rPr>
        <w:t xml:space="preserve">] </w:t>
      </w:r>
      <w:r w:rsidRPr="007E57A3">
        <w:rPr>
          <w:rFonts w:ascii="Times New Roman" w:hAnsi="Times New Roman" w:cs="Times New Roman"/>
        </w:rPr>
        <w:t>,</w:t>
      </w:r>
      <w:proofErr w:type="gramEnd"/>
      <w:r w:rsidRPr="007E57A3">
        <w:rPr>
          <w:rFonts w:ascii="Times New Roman" w:hAnsi="Times New Roman" w:cs="Times New Roman"/>
        </w:rPr>
        <w:t xml:space="preserve"> </w:t>
      </w:r>
      <w:r w:rsidRPr="00811E6F">
        <w:rPr>
          <w:rFonts w:ascii="Times New Roman" w:hAnsi="Times New Roman" w:cs="Times New Roman"/>
        </w:rPr>
        <w:t xml:space="preserve">yo os llamo a luchar ¡hombres del oeste!”, arenga de </w:t>
      </w:r>
      <w:proofErr w:type="spellStart"/>
      <w:r w:rsidRPr="00811E6F">
        <w:rPr>
          <w:rFonts w:ascii="Times New Roman" w:hAnsi="Times New Roman" w:cs="Times New Roman"/>
        </w:rPr>
        <w:t>Aragorn</w:t>
      </w:r>
      <w:proofErr w:type="spellEnd"/>
      <w:r w:rsidRPr="00811E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hyperlink r:id="rId1" w:history="1">
        <w:r w:rsidRPr="00811E6F">
          <w:rPr>
            <w:rStyle w:val="Hipervnculo"/>
            <w:rFonts w:ascii="Times New Roman" w:hAnsi="Times New Roman" w:cs="Times New Roman"/>
          </w:rPr>
          <w:t>https://www.youtube.com/watch?v=69ATf0aWuZg</w:t>
        </w:r>
      </w:hyperlink>
      <w:r w:rsidRPr="00811E6F">
        <w:rPr>
          <w:rFonts w:ascii="Times New Roman" w:hAnsi="Times New Roman" w:cs="Times New Roman"/>
        </w:rPr>
        <w:t xml:space="preserve"> en </w:t>
      </w:r>
      <w:r w:rsidRPr="00811E6F">
        <w:rPr>
          <w:rFonts w:ascii="Times New Roman" w:hAnsi="Times New Roman" w:cs="Times New Roman"/>
          <w:i/>
        </w:rPr>
        <w:t>El señor de los anillos.</w:t>
      </w:r>
    </w:p>
  </w:footnote>
  <w:footnote w:id="8">
    <w:p w:rsidR="009A324A" w:rsidRPr="00155723" w:rsidRDefault="009A324A" w:rsidP="009A324A">
      <w:pPr>
        <w:pStyle w:val="Textonotapie"/>
        <w:jc w:val="both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“</w:t>
      </w:r>
      <w:proofErr w:type="gramStart"/>
      <w:r w:rsidRPr="009A324A">
        <w:rPr>
          <w:rFonts w:ascii="Times New Roman" w:hAnsi="Times New Roman" w:cs="Times New Roman"/>
        </w:rPr>
        <w:t>–¡</w:t>
      </w:r>
      <w:proofErr w:type="gramEnd"/>
      <w:r w:rsidRPr="009A324A">
        <w:rPr>
          <w:rFonts w:ascii="Times New Roman" w:hAnsi="Times New Roman" w:cs="Times New Roman"/>
        </w:rPr>
        <w:t xml:space="preserve">Ya </w:t>
      </w:r>
      <w:proofErr w:type="spellStart"/>
      <w:r w:rsidRPr="009A324A">
        <w:rPr>
          <w:rFonts w:ascii="Times New Roman" w:hAnsi="Times New Roman" w:cs="Times New Roman"/>
        </w:rPr>
        <w:t>cavalleros</w:t>
      </w:r>
      <w:proofErr w:type="spellEnd"/>
      <w:r w:rsidRPr="009A324A">
        <w:rPr>
          <w:rFonts w:ascii="Times New Roman" w:hAnsi="Times New Roman" w:cs="Times New Roman"/>
        </w:rPr>
        <w:t xml:space="preserve">, </w:t>
      </w:r>
      <w:proofErr w:type="spellStart"/>
      <w:r w:rsidRPr="009A324A">
        <w:rPr>
          <w:rFonts w:ascii="Times New Roman" w:hAnsi="Times New Roman" w:cs="Times New Roman"/>
        </w:rPr>
        <w:t>apart</w:t>
      </w:r>
      <w:proofErr w:type="spellEnd"/>
      <w:r w:rsidRPr="009A324A">
        <w:rPr>
          <w:rFonts w:ascii="Times New Roman" w:hAnsi="Times New Roman" w:cs="Times New Roman"/>
        </w:rPr>
        <w:t xml:space="preserve"> </w:t>
      </w:r>
      <w:proofErr w:type="spellStart"/>
      <w:r w:rsidRPr="009A324A">
        <w:rPr>
          <w:rFonts w:ascii="Times New Roman" w:hAnsi="Times New Roman" w:cs="Times New Roman"/>
        </w:rPr>
        <w:t>fazed</w:t>
      </w:r>
      <w:proofErr w:type="spellEnd"/>
      <w:r w:rsidRPr="009A324A">
        <w:rPr>
          <w:rFonts w:ascii="Times New Roman" w:hAnsi="Times New Roman" w:cs="Times New Roman"/>
        </w:rPr>
        <w:t xml:space="preserve"> la ganancia, </w:t>
      </w:r>
      <w:r>
        <w:rPr>
          <w:rFonts w:ascii="Times New Roman" w:hAnsi="Times New Roman" w:cs="Times New Roman"/>
        </w:rPr>
        <w:t>/</w:t>
      </w:r>
      <w:r w:rsidRPr="009A324A">
        <w:rPr>
          <w:rFonts w:ascii="Times New Roman" w:hAnsi="Times New Roman" w:cs="Times New Roman"/>
        </w:rPr>
        <w:t xml:space="preserve"> </w:t>
      </w:r>
      <w:proofErr w:type="spellStart"/>
      <w:r w:rsidRPr="009A324A">
        <w:rPr>
          <w:rFonts w:ascii="Times New Roman" w:hAnsi="Times New Roman" w:cs="Times New Roman"/>
        </w:rPr>
        <w:t>apriessa</w:t>
      </w:r>
      <w:proofErr w:type="spellEnd"/>
      <w:r w:rsidRPr="009A324A">
        <w:rPr>
          <w:rFonts w:ascii="Times New Roman" w:hAnsi="Times New Roman" w:cs="Times New Roman"/>
        </w:rPr>
        <w:t xml:space="preserve"> vos guarnid e </w:t>
      </w:r>
      <w:proofErr w:type="spellStart"/>
      <w:r w:rsidRPr="009A324A">
        <w:rPr>
          <w:rFonts w:ascii="Times New Roman" w:hAnsi="Times New Roman" w:cs="Times New Roman"/>
        </w:rPr>
        <w:t>metedos</w:t>
      </w:r>
      <w:proofErr w:type="spellEnd"/>
      <w:r w:rsidRPr="009A324A">
        <w:rPr>
          <w:rFonts w:ascii="Times New Roman" w:hAnsi="Times New Roman" w:cs="Times New Roman"/>
        </w:rPr>
        <w:t xml:space="preserve"> en las armas! </w:t>
      </w:r>
      <w:r w:rsidR="00155723">
        <w:rPr>
          <w:rFonts w:ascii="Times New Roman" w:hAnsi="Times New Roman" w:cs="Times New Roman"/>
        </w:rPr>
        <w:t xml:space="preserve">/ </w:t>
      </w:r>
      <w:r w:rsidRPr="009A324A">
        <w:rPr>
          <w:rFonts w:ascii="Times New Roman" w:hAnsi="Times New Roman" w:cs="Times New Roman"/>
        </w:rPr>
        <w:t xml:space="preserve">El conde don </w:t>
      </w:r>
      <w:proofErr w:type="spellStart"/>
      <w:r w:rsidRPr="009A324A">
        <w:rPr>
          <w:rFonts w:ascii="Times New Roman" w:hAnsi="Times New Roman" w:cs="Times New Roman"/>
        </w:rPr>
        <w:t>Remont</w:t>
      </w:r>
      <w:proofErr w:type="spellEnd"/>
      <w:r w:rsidRPr="009A324A">
        <w:rPr>
          <w:rFonts w:ascii="Times New Roman" w:hAnsi="Times New Roman" w:cs="Times New Roman"/>
        </w:rPr>
        <w:t xml:space="preserve"> darnos </w:t>
      </w:r>
      <w:proofErr w:type="spellStart"/>
      <w:r w:rsidRPr="009A324A">
        <w:rPr>
          <w:rFonts w:ascii="Times New Roman" w:hAnsi="Times New Roman" w:cs="Times New Roman"/>
        </w:rPr>
        <w:t>ha</w:t>
      </w:r>
      <w:proofErr w:type="spellEnd"/>
      <w:r w:rsidRPr="009A324A">
        <w:rPr>
          <w:rFonts w:ascii="Times New Roman" w:hAnsi="Times New Roman" w:cs="Times New Roman"/>
        </w:rPr>
        <w:t xml:space="preserve"> </w:t>
      </w:r>
      <w:proofErr w:type="spellStart"/>
      <w:r w:rsidRPr="009A324A">
        <w:rPr>
          <w:rFonts w:ascii="Times New Roman" w:hAnsi="Times New Roman" w:cs="Times New Roman"/>
        </w:rPr>
        <w:t>grant</w:t>
      </w:r>
      <w:proofErr w:type="spellEnd"/>
      <w:r w:rsidRPr="009A324A">
        <w:rPr>
          <w:rFonts w:ascii="Times New Roman" w:hAnsi="Times New Roman" w:cs="Times New Roman"/>
        </w:rPr>
        <w:t xml:space="preserve"> batalla,</w:t>
      </w:r>
      <w:r w:rsidR="00155723">
        <w:rPr>
          <w:rFonts w:ascii="Times New Roman" w:hAnsi="Times New Roman" w:cs="Times New Roman"/>
        </w:rPr>
        <w:t xml:space="preserve"> /</w:t>
      </w:r>
      <w:r w:rsidRPr="009A324A">
        <w:rPr>
          <w:rFonts w:ascii="Times New Roman" w:hAnsi="Times New Roman" w:cs="Times New Roman"/>
        </w:rPr>
        <w:t xml:space="preserve"> de moros e de cristianos gentes trae </w:t>
      </w:r>
      <w:proofErr w:type="spellStart"/>
      <w:r w:rsidRPr="009A324A">
        <w:rPr>
          <w:rFonts w:ascii="Times New Roman" w:hAnsi="Times New Roman" w:cs="Times New Roman"/>
        </w:rPr>
        <w:t>sobejanas</w:t>
      </w:r>
      <w:proofErr w:type="spellEnd"/>
      <w:r w:rsidRPr="009A324A">
        <w:rPr>
          <w:rFonts w:ascii="Times New Roman" w:hAnsi="Times New Roman" w:cs="Times New Roman"/>
        </w:rPr>
        <w:t>,</w:t>
      </w:r>
      <w:r w:rsidR="00155723">
        <w:rPr>
          <w:rFonts w:ascii="Times New Roman" w:hAnsi="Times New Roman" w:cs="Times New Roman"/>
        </w:rPr>
        <w:t xml:space="preserve"> /</w:t>
      </w:r>
      <w:r w:rsidRPr="009A324A">
        <w:rPr>
          <w:rFonts w:ascii="Times New Roman" w:hAnsi="Times New Roman" w:cs="Times New Roman"/>
        </w:rPr>
        <w:t xml:space="preserve"> a menos de batalla non nos </w:t>
      </w:r>
      <w:proofErr w:type="spellStart"/>
      <w:r w:rsidRPr="009A324A">
        <w:rPr>
          <w:rFonts w:ascii="Times New Roman" w:hAnsi="Times New Roman" w:cs="Times New Roman"/>
        </w:rPr>
        <w:t>dexarié</w:t>
      </w:r>
      <w:proofErr w:type="spellEnd"/>
      <w:r w:rsidRPr="009A324A">
        <w:rPr>
          <w:rFonts w:ascii="Times New Roman" w:hAnsi="Times New Roman" w:cs="Times New Roman"/>
        </w:rPr>
        <w:t xml:space="preserve"> por nada.</w:t>
      </w:r>
      <w:r w:rsidR="00155723">
        <w:rPr>
          <w:rFonts w:ascii="Times New Roman" w:hAnsi="Times New Roman" w:cs="Times New Roman"/>
        </w:rPr>
        <w:t>”. vv. 985-989.</w:t>
      </w:r>
    </w:p>
  </w:footnote>
  <w:footnote w:id="9">
    <w:p w:rsidR="009A324A" w:rsidRPr="004F2ED6" w:rsidRDefault="009A324A" w:rsidP="00155723">
      <w:pPr>
        <w:pStyle w:val="Textonotapie"/>
        <w:jc w:val="both"/>
        <w:rPr>
          <w:lang w:val="en-US"/>
        </w:rPr>
      </w:pPr>
      <w:r>
        <w:rPr>
          <w:rStyle w:val="Refdenotaalpie"/>
        </w:rPr>
        <w:footnoteRef/>
      </w:r>
      <w:r>
        <w:t xml:space="preserve"> </w:t>
      </w:r>
      <w:r w:rsidRPr="00811E6F">
        <w:rPr>
          <w:rFonts w:ascii="Times New Roman" w:hAnsi="Times New Roman" w:cs="Times New Roman"/>
        </w:rPr>
        <w:t xml:space="preserve">“Soy </w:t>
      </w:r>
      <w:proofErr w:type="spellStart"/>
      <w:r w:rsidRPr="00811E6F">
        <w:rPr>
          <w:rFonts w:ascii="Times New Roman" w:hAnsi="Times New Roman" w:cs="Times New Roman"/>
        </w:rPr>
        <w:t>Theon</w:t>
      </w:r>
      <w:proofErr w:type="spellEnd"/>
      <w:r w:rsidRPr="00811E6F">
        <w:rPr>
          <w:rFonts w:ascii="Times New Roman" w:hAnsi="Times New Roman" w:cs="Times New Roman"/>
        </w:rPr>
        <w:t xml:space="preserve"> </w:t>
      </w:r>
      <w:proofErr w:type="spellStart"/>
      <w:r w:rsidRPr="00811E6F">
        <w:rPr>
          <w:rFonts w:ascii="Times New Roman" w:hAnsi="Times New Roman" w:cs="Times New Roman"/>
        </w:rPr>
        <w:t>Greyjoy</w:t>
      </w:r>
      <w:proofErr w:type="spellEnd"/>
      <w:r w:rsidRPr="00811E6F">
        <w:rPr>
          <w:rFonts w:ascii="Times New Roman" w:hAnsi="Times New Roman" w:cs="Times New Roman"/>
        </w:rPr>
        <w:t xml:space="preserve">, el último hijo vivo de </w:t>
      </w:r>
      <w:proofErr w:type="spellStart"/>
      <w:r w:rsidRPr="00811E6F">
        <w:rPr>
          <w:rFonts w:ascii="Times New Roman" w:hAnsi="Times New Roman" w:cs="Times New Roman"/>
        </w:rPr>
        <w:t>Balon</w:t>
      </w:r>
      <w:proofErr w:type="spellEnd"/>
      <w:r w:rsidRPr="00811E6F">
        <w:rPr>
          <w:rFonts w:ascii="Times New Roman" w:hAnsi="Times New Roman" w:cs="Times New Roman"/>
        </w:rPr>
        <w:t xml:space="preserve"> </w:t>
      </w:r>
      <w:proofErr w:type="spellStart"/>
      <w:r w:rsidRPr="00811E6F">
        <w:rPr>
          <w:rFonts w:ascii="Times New Roman" w:hAnsi="Times New Roman" w:cs="Times New Roman"/>
        </w:rPr>
        <w:t>Greyjoy</w:t>
      </w:r>
      <w:proofErr w:type="spellEnd"/>
      <w:r w:rsidRPr="00811E6F">
        <w:rPr>
          <w:rFonts w:ascii="Times New Roman" w:hAnsi="Times New Roman" w:cs="Times New Roman"/>
        </w:rPr>
        <w:t>, y ella [Yara] es su gobernante legítima […] ¡ella es una guerrera, ella es una nacida de Hierro! ¡No encontraremos a un mejor líder! Ella es nuestra</w:t>
      </w:r>
      <w:r>
        <w:rPr>
          <w:rFonts w:ascii="Times New Roman" w:hAnsi="Times New Roman" w:cs="Times New Roman"/>
        </w:rPr>
        <w:t xml:space="preserve"> </w:t>
      </w:r>
      <w:r w:rsidRPr="00811E6F">
        <w:rPr>
          <w:rFonts w:ascii="Times New Roman" w:hAnsi="Times New Roman" w:cs="Times New Roman"/>
        </w:rPr>
        <w:t>rei</w:t>
      </w:r>
      <w:r>
        <w:rPr>
          <w:rFonts w:ascii="Times New Roman" w:hAnsi="Times New Roman" w:cs="Times New Roman"/>
        </w:rPr>
        <w:t xml:space="preserve">na”, arenga por su hermana Yara. </w:t>
      </w:r>
      <w:hyperlink r:id="rId2" w:history="1">
        <w:r w:rsidRPr="004F2ED6">
          <w:rPr>
            <w:rStyle w:val="Hipervnculo"/>
            <w:rFonts w:ascii="Times New Roman" w:hAnsi="Times New Roman" w:cs="Times New Roman"/>
            <w:lang w:val="en-US"/>
          </w:rPr>
          <w:t>https://www.youtube.com/watch?v=hY6T9XmArrU</w:t>
        </w:r>
      </w:hyperlink>
      <w:r w:rsidRPr="004F2ED6">
        <w:rPr>
          <w:rFonts w:ascii="Times New Roman" w:hAnsi="Times New Roman" w:cs="Times New Roman"/>
          <w:lang w:val="en-US"/>
        </w:rPr>
        <w:t>.</w:t>
      </w:r>
      <w:r w:rsidRPr="004F2ED6">
        <w:rPr>
          <w:rFonts w:ascii="Times New Roman" w:hAnsi="Times New Roman" w:cs="Times New Roman"/>
          <w:i/>
          <w:lang w:val="en-US"/>
        </w:rPr>
        <w:t xml:space="preserve"> </w:t>
      </w:r>
      <w:r w:rsidRPr="004F2ED6">
        <w:rPr>
          <w:rFonts w:ascii="Times New Roman" w:hAnsi="Times New Roman" w:cs="Times New Roman"/>
          <w:lang w:val="en-US"/>
        </w:rPr>
        <w:t xml:space="preserve">Temporada 7, </w:t>
      </w:r>
      <w:r w:rsidRPr="004F2ED6">
        <w:rPr>
          <w:rFonts w:ascii="Times New Roman" w:hAnsi="Times New Roman" w:cs="Times New Roman"/>
          <w:i/>
          <w:lang w:val="en-US"/>
        </w:rPr>
        <w:t>Game of thornes</w:t>
      </w:r>
      <w:r w:rsidRPr="004F2ED6">
        <w:rPr>
          <w:rFonts w:ascii="Times New Roman" w:hAnsi="Times New Roman" w:cs="Times New Roman"/>
          <w:lang w:val="en-US"/>
        </w:rPr>
        <w:t>.</w:t>
      </w:r>
    </w:p>
  </w:footnote>
  <w:footnote w:id="10">
    <w:p w:rsidR="00CE57DA" w:rsidRPr="009A324A" w:rsidRDefault="00CE57DA" w:rsidP="008D7C09">
      <w:pPr>
        <w:pStyle w:val="Textonotapie"/>
        <w:jc w:val="both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</w:t>
      </w:r>
      <w:r w:rsidR="001E2915">
        <w:rPr>
          <w:rFonts w:ascii="Times New Roman" w:hAnsi="Times New Roman" w:cs="Times New Roman"/>
        </w:rPr>
        <w:t>“</w:t>
      </w:r>
      <w:r w:rsidRPr="00811E6F">
        <w:rPr>
          <w:rFonts w:ascii="Times New Roman" w:hAnsi="Times New Roman" w:cs="Times New Roman"/>
        </w:rPr>
        <w:t>¿Cabalgarán los caballos de madera a través del océano negro de sal? ¿Matarán a sus enemigos en sus trajes de hierro y derrumbarán sus casas de piedra?</w:t>
      </w:r>
      <w:r>
        <w:rPr>
          <w:rFonts w:ascii="Times New Roman" w:hAnsi="Times New Roman" w:cs="Times New Roman"/>
        </w:rPr>
        <w:t xml:space="preserve"> </w:t>
      </w:r>
      <w:r w:rsidRPr="00811E6F">
        <w:rPr>
          <w:rFonts w:ascii="Times New Roman" w:hAnsi="Times New Roman" w:cs="Times New Roman"/>
        </w:rPr>
        <w:t xml:space="preserve">¿Me darán los Siete Reinos, el regalo que </w:t>
      </w:r>
      <w:proofErr w:type="spellStart"/>
      <w:r w:rsidRPr="00811E6F">
        <w:rPr>
          <w:rFonts w:ascii="Times New Roman" w:hAnsi="Times New Roman" w:cs="Times New Roman"/>
        </w:rPr>
        <w:t>Khal</w:t>
      </w:r>
      <w:proofErr w:type="spellEnd"/>
      <w:r w:rsidRPr="00811E6F">
        <w:rPr>
          <w:rFonts w:ascii="Times New Roman" w:hAnsi="Times New Roman" w:cs="Times New Roman"/>
        </w:rPr>
        <w:t xml:space="preserve"> Drogo me prometió frente a la Madre de Montañas? ¿Están conmigo, ahora</w:t>
      </w:r>
      <w:r>
        <w:rPr>
          <w:rFonts w:ascii="Times New Roman" w:hAnsi="Times New Roman" w:cs="Times New Roman"/>
        </w:rPr>
        <w:t xml:space="preserve"> </w:t>
      </w:r>
      <w:r w:rsidRPr="00811E6F">
        <w:rPr>
          <w:rFonts w:ascii="Times New Roman" w:hAnsi="Times New Roman" w:cs="Times New Roman"/>
        </w:rPr>
        <w:t xml:space="preserve">y siempre?”. Arenga de </w:t>
      </w:r>
      <w:proofErr w:type="spellStart"/>
      <w:r w:rsidRPr="00811E6F">
        <w:rPr>
          <w:rFonts w:ascii="Times New Roman" w:hAnsi="Times New Roman" w:cs="Times New Roman"/>
        </w:rPr>
        <w:t>Daenerys</w:t>
      </w:r>
      <w:proofErr w:type="spellEnd"/>
      <w:r w:rsidRPr="00811E6F">
        <w:rPr>
          <w:rFonts w:ascii="Times New Roman" w:hAnsi="Times New Roman" w:cs="Times New Roman"/>
        </w:rPr>
        <w:t xml:space="preserve"> </w:t>
      </w:r>
      <w:proofErr w:type="spellStart"/>
      <w:r w:rsidRPr="00811E6F">
        <w:rPr>
          <w:rFonts w:ascii="Times New Roman" w:hAnsi="Times New Roman" w:cs="Times New Roman"/>
        </w:rPr>
        <w:t>Ta</w:t>
      </w:r>
      <w:r w:rsidRPr="00811E6F">
        <w:rPr>
          <w:rFonts w:ascii="Times New Roman" w:hAnsi="Times New Roman" w:cs="Times New Roman"/>
        </w:rPr>
        <w:t>r</w:t>
      </w:r>
      <w:r w:rsidRPr="00811E6F">
        <w:rPr>
          <w:rFonts w:ascii="Times New Roman" w:hAnsi="Times New Roman" w:cs="Times New Roman"/>
        </w:rPr>
        <w:t>garyen</w:t>
      </w:r>
      <w:proofErr w:type="spellEnd"/>
      <w:r w:rsidRPr="00811E6F">
        <w:rPr>
          <w:rFonts w:ascii="Times New Roman" w:hAnsi="Times New Roman" w:cs="Times New Roman"/>
        </w:rPr>
        <w:t xml:space="preserve">. </w:t>
      </w:r>
      <w:hyperlink r:id="rId3" w:history="1">
        <w:r w:rsidRPr="009A324A">
          <w:rPr>
            <w:rStyle w:val="Hipervnculo"/>
            <w:rFonts w:ascii="Times New Roman" w:hAnsi="Times New Roman" w:cs="Times New Roman"/>
          </w:rPr>
          <w:t>https://www.youtube.com/watch?v=Hch_RT2_czg</w:t>
        </w:r>
      </w:hyperlink>
      <w:r w:rsidR="009A324A" w:rsidRPr="009A324A">
        <w:rPr>
          <w:rStyle w:val="Hipervnculo"/>
          <w:rFonts w:ascii="Times New Roman" w:hAnsi="Times New Roman" w:cs="Times New Roman"/>
        </w:rPr>
        <w:t>.</w:t>
      </w:r>
      <w:r w:rsidRPr="009A324A">
        <w:rPr>
          <w:rFonts w:ascii="Times New Roman" w:hAnsi="Times New Roman" w:cs="Times New Roman"/>
          <w:i/>
        </w:rPr>
        <w:t xml:space="preserve"> </w:t>
      </w:r>
      <w:r w:rsidR="009A324A" w:rsidRPr="00811E6F">
        <w:rPr>
          <w:rFonts w:ascii="Times New Roman" w:hAnsi="Times New Roman" w:cs="Times New Roman"/>
        </w:rPr>
        <w:t xml:space="preserve">Temporada 6. </w:t>
      </w:r>
      <w:proofErr w:type="spellStart"/>
      <w:r w:rsidRPr="009A324A">
        <w:rPr>
          <w:rFonts w:ascii="Times New Roman" w:hAnsi="Times New Roman" w:cs="Times New Roman"/>
          <w:i/>
        </w:rPr>
        <w:t>Game</w:t>
      </w:r>
      <w:proofErr w:type="spellEnd"/>
      <w:r w:rsidRPr="009A324A">
        <w:rPr>
          <w:rFonts w:ascii="Times New Roman" w:hAnsi="Times New Roman" w:cs="Times New Roman"/>
          <w:i/>
        </w:rPr>
        <w:t xml:space="preserve"> of </w:t>
      </w:r>
      <w:proofErr w:type="spellStart"/>
      <w:r w:rsidRPr="009A324A">
        <w:rPr>
          <w:rFonts w:ascii="Times New Roman" w:hAnsi="Times New Roman" w:cs="Times New Roman"/>
          <w:i/>
        </w:rPr>
        <w:t>thrones</w:t>
      </w:r>
      <w:proofErr w:type="spellEnd"/>
      <w:r w:rsidR="001E2915" w:rsidRPr="009A324A">
        <w:rPr>
          <w:rFonts w:ascii="Times New Roman" w:hAnsi="Times New Roman" w:cs="Times New Roman"/>
        </w:rPr>
        <w:t>.</w:t>
      </w:r>
    </w:p>
  </w:footnote>
  <w:footnote w:id="11">
    <w:p w:rsidR="00CE57DA" w:rsidRPr="006077F2" w:rsidRDefault="00CE57DA" w:rsidP="006077F2">
      <w:pPr>
        <w:pStyle w:val="Textonotapie"/>
        <w:jc w:val="both"/>
        <w:rPr>
          <w:rFonts w:ascii="Times New Roman" w:hAnsi="Times New Roman" w:cs="Times New Roman"/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Pr="006077F2">
        <w:rPr>
          <w:rFonts w:ascii="Times New Roman" w:hAnsi="Times New Roman" w:cs="Times New Roman"/>
        </w:rPr>
        <w:t>La misma amazona a la cual arrebata Hércules, el héroe tebano, el cinturón en su 9° trabajo</w:t>
      </w:r>
      <w:r>
        <w:rPr>
          <w:rFonts w:ascii="Times New Roman" w:hAnsi="Times New Roman" w:cs="Times New Roman"/>
        </w:rPr>
        <w:t>.</w:t>
      </w:r>
    </w:p>
  </w:footnote>
  <w:footnote w:id="12">
    <w:p w:rsidR="00CE57DA" w:rsidRPr="0045488C" w:rsidRDefault="00CE57DA" w:rsidP="0045488C">
      <w:pPr>
        <w:pStyle w:val="Textonotapie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</w:rPr>
        <w:t>E</w:t>
      </w:r>
      <w:r w:rsidRPr="0045488C">
        <w:rPr>
          <w:rFonts w:ascii="Times New Roman" w:hAnsi="Times New Roman" w:cs="Times New Roman"/>
          <w:color w:val="000000" w:themeColor="text1"/>
        </w:rPr>
        <w:t>n los medievales latinos</w:t>
      </w:r>
      <w:r>
        <w:rPr>
          <w:rFonts w:ascii="Times New Roman" w:hAnsi="Times New Roman" w:cs="Times New Roman"/>
          <w:color w:val="000000" w:themeColor="text1"/>
        </w:rPr>
        <w:t>,</w:t>
      </w:r>
      <w:r w:rsidRPr="0045488C">
        <w:rPr>
          <w:rFonts w:ascii="Times New Roman" w:hAnsi="Times New Roman" w:cs="Times New Roman"/>
          <w:color w:val="000000" w:themeColor="text1"/>
        </w:rPr>
        <w:t xml:space="preserve"> la mujer suele figurar como consoladora del cautivo</w:t>
      </w:r>
      <w:r>
        <w:rPr>
          <w:rFonts w:ascii="Times New Roman" w:hAnsi="Times New Roman" w:cs="Times New Roman"/>
          <w:color w:val="000000" w:themeColor="text1"/>
        </w:rPr>
        <w:t xml:space="preserve">. En la famosa </w:t>
      </w:r>
      <w:r>
        <w:rPr>
          <w:rFonts w:ascii="Times New Roman" w:hAnsi="Times New Roman" w:cs="Times New Roman"/>
          <w:i/>
          <w:color w:val="000000" w:themeColor="text1"/>
        </w:rPr>
        <w:t>Leyenda de los Infantes de Lara</w:t>
      </w:r>
      <w:r>
        <w:rPr>
          <w:rFonts w:ascii="Times New Roman" w:hAnsi="Times New Roman" w:cs="Times New Roman"/>
          <w:color w:val="000000" w:themeColor="text1"/>
        </w:rPr>
        <w:t xml:space="preserve">, es la hermana de Almanzor, quien luego concibe con él, don Gonzalo </w:t>
      </w:r>
      <w:proofErr w:type="spellStart"/>
      <w:r>
        <w:rPr>
          <w:rFonts w:ascii="Times New Roman" w:hAnsi="Times New Roman" w:cs="Times New Roman"/>
          <w:color w:val="000000" w:themeColor="text1"/>
        </w:rPr>
        <w:t>Gústioz</w:t>
      </w:r>
      <w:proofErr w:type="spellEnd"/>
      <w:r>
        <w:rPr>
          <w:rFonts w:ascii="Times New Roman" w:hAnsi="Times New Roman" w:cs="Times New Roman"/>
          <w:color w:val="000000" w:themeColor="text1"/>
        </w:rPr>
        <w:t>, al basta</w:t>
      </w:r>
      <w:r>
        <w:rPr>
          <w:rFonts w:ascii="Times New Roman" w:hAnsi="Times New Roman" w:cs="Times New Roman"/>
          <w:color w:val="000000" w:themeColor="text1"/>
        </w:rPr>
        <w:t>r</w:t>
      </w:r>
      <w:r>
        <w:rPr>
          <w:rFonts w:ascii="Times New Roman" w:hAnsi="Times New Roman" w:cs="Times New Roman"/>
          <w:color w:val="000000" w:themeColor="text1"/>
        </w:rPr>
        <w:t xml:space="preserve">do </w:t>
      </w:r>
      <w:proofErr w:type="spellStart"/>
      <w:r>
        <w:rPr>
          <w:rFonts w:ascii="Times New Roman" w:hAnsi="Times New Roman" w:cs="Times New Roman"/>
          <w:color w:val="000000" w:themeColor="text1"/>
        </w:rPr>
        <w:t>Mudarra</w:t>
      </w:r>
      <w:proofErr w:type="spellEnd"/>
      <w:r>
        <w:rPr>
          <w:rFonts w:ascii="Times New Roman" w:hAnsi="Times New Roman" w:cs="Times New Roman"/>
          <w:color w:val="000000" w:themeColor="text1"/>
        </w:rPr>
        <w:t>, ejecutor de la venganza.</w:t>
      </w:r>
    </w:p>
  </w:footnote>
  <w:footnote w:id="13">
    <w:p w:rsidR="00CE57DA" w:rsidRPr="001C56D3" w:rsidRDefault="00CE57DA">
      <w:pPr>
        <w:pStyle w:val="Textonotapie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</w:t>
      </w:r>
      <w:r w:rsidRPr="001C56D3">
        <w:rPr>
          <w:rFonts w:ascii="Times New Roman" w:hAnsi="Times New Roman" w:cs="Times New Roman"/>
        </w:rPr>
        <w:t xml:space="preserve">De gran importancia son el ser y el parecer, como categorías del relato de T. </w:t>
      </w:r>
      <w:proofErr w:type="spellStart"/>
      <w:r w:rsidRPr="001C56D3">
        <w:rPr>
          <w:rFonts w:ascii="Times New Roman" w:hAnsi="Times New Roman" w:cs="Times New Roman"/>
        </w:rPr>
        <w:t>Todorov</w:t>
      </w:r>
      <w:proofErr w:type="spellEnd"/>
      <w:r w:rsidRPr="001C56D3">
        <w:rPr>
          <w:rFonts w:ascii="Times New Roman" w:hAnsi="Times New Roman" w:cs="Times New Roman"/>
        </w:rPr>
        <w:t>.</w:t>
      </w:r>
    </w:p>
  </w:footnote>
  <w:footnote w:id="14">
    <w:p w:rsidR="00CE57DA" w:rsidRPr="00C95DAF" w:rsidRDefault="00CE57DA" w:rsidP="00C95DAF">
      <w:pPr>
        <w:pStyle w:val="Textonotapie"/>
        <w:jc w:val="both"/>
        <w:rPr>
          <w:rFonts w:ascii="Times New Roman" w:hAnsi="Times New Roman" w:cs="Times New Roman"/>
        </w:rPr>
      </w:pPr>
      <w:r w:rsidRPr="00C95DAF">
        <w:rPr>
          <w:rStyle w:val="Refdenotaalpie"/>
          <w:rFonts w:ascii="Times New Roman" w:hAnsi="Times New Roman" w:cs="Times New Roman"/>
        </w:rPr>
        <w:footnoteRef/>
      </w:r>
      <w:r w:rsidRPr="00C95D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Otras dos formas de transposición son la contaminación, a partir de varias novelas, y la </w:t>
      </w:r>
      <w:proofErr w:type="spellStart"/>
      <w:r>
        <w:rPr>
          <w:rFonts w:ascii="Times New Roman" w:hAnsi="Times New Roman" w:cs="Times New Roman"/>
        </w:rPr>
        <w:t>narrativización</w:t>
      </w:r>
      <w:proofErr w:type="spellEnd"/>
      <w:r>
        <w:rPr>
          <w:rFonts w:ascii="Times New Roman" w:hAnsi="Times New Roman" w:cs="Times New Roman"/>
        </w:rPr>
        <w:t>, a partir de textos no narrativos.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13B"/>
    <w:multiLevelType w:val="hybridMultilevel"/>
    <w:tmpl w:val="F900FD0A"/>
    <w:lvl w:ilvl="0" w:tplc="2AD804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08A7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94F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3E73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58D1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58A1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40CF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F0AC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902C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C8752B5"/>
    <w:multiLevelType w:val="hybridMultilevel"/>
    <w:tmpl w:val="4DA2B8E6"/>
    <w:lvl w:ilvl="0" w:tplc="DB3C36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683B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24CD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5403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10C5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807E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804C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12E4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788A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D41301C"/>
    <w:multiLevelType w:val="hybridMultilevel"/>
    <w:tmpl w:val="B7FAAA0A"/>
    <w:lvl w:ilvl="0" w:tplc="B10242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6248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749A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8E1D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B8EF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8EE3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9414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54EA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F02A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F840FFD"/>
    <w:multiLevelType w:val="hybridMultilevel"/>
    <w:tmpl w:val="25CC5288"/>
    <w:lvl w:ilvl="0" w:tplc="8460D0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F0F6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5E91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96E8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7ED9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B8A2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642B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D6AA8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7CCD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45268E0"/>
    <w:multiLevelType w:val="hybridMultilevel"/>
    <w:tmpl w:val="2EBC6746"/>
    <w:lvl w:ilvl="0" w:tplc="5CB2AA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7CE0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6A3D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ECA3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D654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0CA6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6893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6AAC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6C03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6DF3954"/>
    <w:multiLevelType w:val="hybridMultilevel"/>
    <w:tmpl w:val="22A6C65E"/>
    <w:lvl w:ilvl="0" w:tplc="9EB280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8663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9C40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DE26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5C9E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3420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9C8D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1A1D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A88B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C1B2AED"/>
    <w:multiLevelType w:val="hybridMultilevel"/>
    <w:tmpl w:val="0B96FC90"/>
    <w:lvl w:ilvl="0" w:tplc="B20863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FEBC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44E3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02BF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4CFD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2A08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4678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8A03B4">
      <w:start w:val="2384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AA5E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C6A7F99"/>
    <w:multiLevelType w:val="hybridMultilevel"/>
    <w:tmpl w:val="CB1A2468"/>
    <w:lvl w:ilvl="0" w:tplc="35BAAC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D465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F475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0EE3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7CAE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441E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0492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682E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621F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5CE20FB"/>
    <w:multiLevelType w:val="hybridMultilevel"/>
    <w:tmpl w:val="FA94AB26"/>
    <w:lvl w:ilvl="0" w:tplc="44E42E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92A0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EAAC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E4DA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561F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9C24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AD8EA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BA0D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E6DB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C273A44"/>
    <w:multiLevelType w:val="hybridMultilevel"/>
    <w:tmpl w:val="2ABA9C24"/>
    <w:lvl w:ilvl="0" w:tplc="7B363B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2E40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C0B9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5CE7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DC3E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30EC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AC40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0C68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A467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CC55E4F"/>
    <w:multiLevelType w:val="hybridMultilevel"/>
    <w:tmpl w:val="86087D2A"/>
    <w:lvl w:ilvl="0" w:tplc="1F58C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0249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F06F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18B2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8A4B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9099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2064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708BC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CE67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04E006E"/>
    <w:multiLevelType w:val="hybridMultilevel"/>
    <w:tmpl w:val="7430B56A"/>
    <w:lvl w:ilvl="0" w:tplc="13AC27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A63F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8299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B20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567F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F848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D25F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B8BC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54F2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1767DCF"/>
    <w:multiLevelType w:val="hybridMultilevel"/>
    <w:tmpl w:val="76389DB6"/>
    <w:lvl w:ilvl="0" w:tplc="DF042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E86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B8D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06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A3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828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CAE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CF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CA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3A71C53"/>
    <w:multiLevelType w:val="hybridMultilevel"/>
    <w:tmpl w:val="B21EA916"/>
    <w:lvl w:ilvl="0" w:tplc="469669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503B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5A83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267E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30CE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4024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4670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AC78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0438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82C0C18"/>
    <w:multiLevelType w:val="hybridMultilevel"/>
    <w:tmpl w:val="7356423C"/>
    <w:lvl w:ilvl="0" w:tplc="71CAAE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B6A6A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76D2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FC26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C01A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42FD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46F1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B40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26BD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8325FFB"/>
    <w:multiLevelType w:val="hybridMultilevel"/>
    <w:tmpl w:val="B5645006"/>
    <w:lvl w:ilvl="0" w:tplc="6E88C7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6CF4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A6FA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EC31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1CB9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B0FA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E0A8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DAE8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22AD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3"/>
  </w:num>
  <w:num w:numId="5">
    <w:abstractNumId w:val="5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  <w:num w:numId="12">
    <w:abstractNumId w:val="12"/>
  </w:num>
  <w:num w:numId="13">
    <w:abstractNumId w:val="13"/>
  </w:num>
  <w:num w:numId="14">
    <w:abstractNumId w:val="7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87"/>
    <w:rsid w:val="0000370E"/>
    <w:rsid w:val="00012F6F"/>
    <w:rsid w:val="00026849"/>
    <w:rsid w:val="000571DC"/>
    <w:rsid w:val="00093D2D"/>
    <w:rsid w:val="000A0783"/>
    <w:rsid w:val="000A0EB4"/>
    <w:rsid w:val="000A153F"/>
    <w:rsid w:val="000B3778"/>
    <w:rsid w:val="000E5CC6"/>
    <w:rsid w:val="000E7EEA"/>
    <w:rsid w:val="00106C7F"/>
    <w:rsid w:val="0010736E"/>
    <w:rsid w:val="001115E7"/>
    <w:rsid w:val="001139E8"/>
    <w:rsid w:val="001331F1"/>
    <w:rsid w:val="00146814"/>
    <w:rsid w:val="00155723"/>
    <w:rsid w:val="00175616"/>
    <w:rsid w:val="00183C9F"/>
    <w:rsid w:val="001853D6"/>
    <w:rsid w:val="001B10A1"/>
    <w:rsid w:val="001C56D3"/>
    <w:rsid w:val="001E2915"/>
    <w:rsid w:val="002009DE"/>
    <w:rsid w:val="002075B0"/>
    <w:rsid w:val="0021210A"/>
    <w:rsid w:val="002352FE"/>
    <w:rsid w:val="002443BE"/>
    <w:rsid w:val="0024627B"/>
    <w:rsid w:val="00246712"/>
    <w:rsid w:val="00265E19"/>
    <w:rsid w:val="00273EA3"/>
    <w:rsid w:val="00277490"/>
    <w:rsid w:val="002822AE"/>
    <w:rsid w:val="002853AF"/>
    <w:rsid w:val="002955BC"/>
    <w:rsid w:val="002E5781"/>
    <w:rsid w:val="002F0A28"/>
    <w:rsid w:val="00314288"/>
    <w:rsid w:val="003163CC"/>
    <w:rsid w:val="003229BD"/>
    <w:rsid w:val="003234DE"/>
    <w:rsid w:val="00323B00"/>
    <w:rsid w:val="00331312"/>
    <w:rsid w:val="00336DC7"/>
    <w:rsid w:val="003404A8"/>
    <w:rsid w:val="00354FE5"/>
    <w:rsid w:val="00360E43"/>
    <w:rsid w:val="00393835"/>
    <w:rsid w:val="003A45D0"/>
    <w:rsid w:val="003D580B"/>
    <w:rsid w:val="003E089C"/>
    <w:rsid w:val="003F14CF"/>
    <w:rsid w:val="004143CD"/>
    <w:rsid w:val="0041724F"/>
    <w:rsid w:val="00436D9F"/>
    <w:rsid w:val="004423C2"/>
    <w:rsid w:val="00454778"/>
    <w:rsid w:val="0045488C"/>
    <w:rsid w:val="00461EB1"/>
    <w:rsid w:val="00482891"/>
    <w:rsid w:val="004A2541"/>
    <w:rsid w:val="004D0146"/>
    <w:rsid w:val="004E3DFD"/>
    <w:rsid w:val="004F1F7D"/>
    <w:rsid w:val="004F2ED6"/>
    <w:rsid w:val="004F65D3"/>
    <w:rsid w:val="005037F1"/>
    <w:rsid w:val="00504567"/>
    <w:rsid w:val="00514D48"/>
    <w:rsid w:val="0054571C"/>
    <w:rsid w:val="00575883"/>
    <w:rsid w:val="0057680D"/>
    <w:rsid w:val="00577FD1"/>
    <w:rsid w:val="0058515F"/>
    <w:rsid w:val="005C5B3E"/>
    <w:rsid w:val="005D0F1C"/>
    <w:rsid w:val="005F133C"/>
    <w:rsid w:val="005F3697"/>
    <w:rsid w:val="0060546D"/>
    <w:rsid w:val="006065AD"/>
    <w:rsid w:val="006077F2"/>
    <w:rsid w:val="00610500"/>
    <w:rsid w:val="00611208"/>
    <w:rsid w:val="00626047"/>
    <w:rsid w:val="00673BA5"/>
    <w:rsid w:val="00675B45"/>
    <w:rsid w:val="00676F43"/>
    <w:rsid w:val="006836FF"/>
    <w:rsid w:val="006B391A"/>
    <w:rsid w:val="007126D2"/>
    <w:rsid w:val="00713F14"/>
    <w:rsid w:val="007165F0"/>
    <w:rsid w:val="0072453A"/>
    <w:rsid w:val="007316C7"/>
    <w:rsid w:val="00732CDB"/>
    <w:rsid w:val="00753A1B"/>
    <w:rsid w:val="00782684"/>
    <w:rsid w:val="007B0234"/>
    <w:rsid w:val="007D69A3"/>
    <w:rsid w:val="007E57A3"/>
    <w:rsid w:val="007E6A1D"/>
    <w:rsid w:val="007E7B09"/>
    <w:rsid w:val="00801FF6"/>
    <w:rsid w:val="0080270F"/>
    <w:rsid w:val="00811E6F"/>
    <w:rsid w:val="008237F9"/>
    <w:rsid w:val="008555DB"/>
    <w:rsid w:val="0085645F"/>
    <w:rsid w:val="0088504D"/>
    <w:rsid w:val="00887828"/>
    <w:rsid w:val="00894AA8"/>
    <w:rsid w:val="008957BC"/>
    <w:rsid w:val="008A2388"/>
    <w:rsid w:val="008A7BDF"/>
    <w:rsid w:val="008B5203"/>
    <w:rsid w:val="008D0713"/>
    <w:rsid w:val="008D7C09"/>
    <w:rsid w:val="008E7B6F"/>
    <w:rsid w:val="0090338B"/>
    <w:rsid w:val="009051F1"/>
    <w:rsid w:val="00915981"/>
    <w:rsid w:val="00923800"/>
    <w:rsid w:val="009306F3"/>
    <w:rsid w:val="00931F1E"/>
    <w:rsid w:val="00944D87"/>
    <w:rsid w:val="00955546"/>
    <w:rsid w:val="00997F53"/>
    <w:rsid w:val="009A324A"/>
    <w:rsid w:val="009A5E5D"/>
    <w:rsid w:val="009B5715"/>
    <w:rsid w:val="009B5ECC"/>
    <w:rsid w:val="009D3414"/>
    <w:rsid w:val="009D3BD9"/>
    <w:rsid w:val="009E451C"/>
    <w:rsid w:val="009F2B38"/>
    <w:rsid w:val="009F62D2"/>
    <w:rsid w:val="00A10C55"/>
    <w:rsid w:val="00A13139"/>
    <w:rsid w:val="00A26EC8"/>
    <w:rsid w:val="00A307C8"/>
    <w:rsid w:val="00A342D8"/>
    <w:rsid w:val="00A34486"/>
    <w:rsid w:val="00A57B91"/>
    <w:rsid w:val="00A67617"/>
    <w:rsid w:val="00A70263"/>
    <w:rsid w:val="00A836C9"/>
    <w:rsid w:val="00AA16B8"/>
    <w:rsid w:val="00AA63A1"/>
    <w:rsid w:val="00AA6EB6"/>
    <w:rsid w:val="00AC1D11"/>
    <w:rsid w:val="00AC6A6B"/>
    <w:rsid w:val="00AD6317"/>
    <w:rsid w:val="00AD768E"/>
    <w:rsid w:val="00B00C3C"/>
    <w:rsid w:val="00B048C3"/>
    <w:rsid w:val="00B138E3"/>
    <w:rsid w:val="00B37C1A"/>
    <w:rsid w:val="00B51192"/>
    <w:rsid w:val="00B57148"/>
    <w:rsid w:val="00B71684"/>
    <w:rsid w:val="00B8085F"/>
    <w:rsid w:val="00BA7B3B"/>
    <w:rsid w:val="00BC50BB"/>
    <w:rsid w:val="00BC7AA7"/>
    <w:rsid w:val="00BF33D6"/>
    <w:rsid w:val="00C125AB"/>
    <w:rsid w:val="00C17968"/>
    <w:rsid w:val="00C20B39"/>
    <w:rsid w:val="00C2537F"/>
    <w:rsid w:val="00C50157"/>
    <w:rsid w:val="00C95DAF"/>
    <w:rsid w:val="00CC07B4"/>
    <w:rsid w:val="00CD73B7"/>
    <w:rsid w:val="00CE2708"/>
    <w:rsid w:val="00CE4CF9"/>
    <w:rsid w:val="00CE57DA"/>
    <w:rsid w:val="00CF089C"/>
    <w:rsid w:val="00D35B3C"/>
    <w:rsid w:val="00D56C15"/>
    <w:rsid w:val="00D63C45"/>
    <w:rsid w:val="00D665DC"/>
    <w:rsid w:val="00D821AA"/>
    <w:rsid w:val="00DA16D6"/>
    <w:rsid w:val="00DA38FB"/>
    <w:rsid w:val="00DB5AB8"/>
    <w:rsid w:val="00DC1A21"/>
    <w:rsid w:val="00E02E34"/>
    <w:rsid w:val="00E07F9B"/>
    <w:rsid w:val="00E21CB6"/>
    <w:rsid w:val="00E419B7"/>
    <w:rsid w:val="00E42EEA"/>
    <w:rsid w:val="00E54A36"/>
    <w:rsid w:val="00E55426"/>
    <w:rsid w:val="00E628C6"/>
    <w:rsid w:val="00E840D6"/>
    <w:rsid w:val="00EA6908"/>
    <w:rsid w:val="00EE2C91"/>
    <w:rsid w:val="00F07022"/>
    <w:rsid w:val="00F27073"/>
    <w:rsid w:val="00F41712"/>
    <w:rsid w:val="00F53979"/>
    <w:rsid w:val="00F56125"/>
    <w:rsid w:val="00F63C50"/>
    <w:rsid w:val="00FD05B0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44D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245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7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E840D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E840D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40D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D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95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5BC"/>
  </w:style>
  <w:style w:type="paragraph" w:styleId="Piedepgina">
    <w:name w:val="footer"/>
    <w:basedOn w:val="Normal"/>
    <w:link w:val="PiedepginaCar"/>
    <w:uiPriority w:val="99"/>
    <w:unhideWhenUsed/>
    <w:rsid w:val="00295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44D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245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7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E840D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E840D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40D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40D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95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5BC"/>
  </w:style>
  <w:style w:type="paragraph" w:styleId="Piedepgina">
    <w:name w:val="footer"/>
    <w:basedOn w:val="Normal"/>
    <w:link w:val="PiedepginaCar"/>
    <w:uiPriority w:val="99"/>
    <w:unhideWhenUsed/>
    <w:rsid w:val="002955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905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01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387">
          <w:marLeft w:val="345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572">
          <w:marLeft w:val="345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296">
          <w:marLeft w:val="345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083">
          <w:marLeft w:val="345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4942">
          <w:marLeft w:val="345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5737">
          <w:marLeft w:val="345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036">
          <w:marLeft w:val="345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07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76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2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463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128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57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7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9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217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5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56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2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3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8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48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73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6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8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604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9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54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3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22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44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4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91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219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40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78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0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hY6T9XmAr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rvantesvirtual.com/obra-visor/el-heroe-en-los-relatos-folkloricos-patrones-biograficos-leyes-narrativas-e-interpretacion-ii/htm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rvantesvirtual.com/obra-visor/el-heroe-en-los-relatos-folkloricos-patrones-biograficos-leyes-narrativas-e-interpretacion-i/htm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69ATf0aWuZg" TargetMode="External"/><Relationship Id="rId10" Type="http://schemas.openxmlformats.org/officeDocument/2006/relationships/hyperlink" Target="http://www.culturaspopulares.org/textos5/articulos/pra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alnet.unirioja.es/servlet/articulo?codigo=5544795" TargetMode="External"/><Relationship Id="rId14" Type="http://schemas.openxmlformats.org/officeDocument/2006/relationships/hyperlink" Target="https://www.youtube.com/watch?v=Hch_RT2_czg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watch?v=Hch_RT2_czg" TargetMode="External"/><Relationship Id="rId2" Type="http://schemas.openxmlformats.org/officeDocument/2006/relationships/hyperlink" Target="https://www.youtube.com/watch?v=hY6T9XmArrU" TargetMode="External"/><Relationship Id="rId1" Type="http://schemas.openxmlformats.org/officeDocument/2006/relationships/hyperlink" Target="https://www.youtube.com/watch?v=69ATf0aWuZ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272D8-8788-467A-9363-3CB9A1C4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4468</Words>
  <Characters>24577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Mag. Cristina del Solar</dc:creator>
  <cp:lastModifiedBy>Mag. Cristina del Solar</cp:lastModifiedBy>
  <cp:revision>3</cp:revision>
  <cp:lastPrinted>2019-07-31T23:39:00Z</cp:lastPrinted>
  <dcterms:created xsi:type="dcterms:W3CDTF">2019-08-19T17:03:00Z</dcterms:created>
  <dcterms:modified xsi:type="dcterms:W3CDTF">2019-08-19T17:16:00Z</dcterms:modified>
</cp:coreProperties>
</file>