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8B" w:rsidRPr="00016606" w:rsidRDefault="00F1688B" w:rsidP="00016606">
      <w:pPr>
        <w:spacing w:line="240" w:lineRule="auto"/>
        <w:jc w:val="center"/>
        <w:rPr>
          <w:rFonts w:ascii="Times New Roman" w:hAnsi="Times New Roman" w:cs="Times New Roman"/>
          <w:b/>
          <w:sz w:val="24"/>
          <w:szCs w:val="24"/>
        </w:rPr>
      </w:pPr>
      <w:r w:rsidRPr="00016606">
        <w:rPr>
          <w:rFonts w:ascii="Times New Roman" w:hAnsi="Times New Roman" w:cs="Times New Roman"/>
          <w:b/>
          <w:i/>
          <w:sz w:val="24"/>
          <w:szCs w:val="24"/>
        </w:rPr>
        <w:t>Nuevos espacios para el costumbrismo y sus tradiciones desde la mirada y la propuesta de Carlos Santos Sáez</w:t>
      </w:r>
    </w:p>
    <w:p w:rsidR="00016606" w:rsidRPr="00016606" w:rsidRDefault="00D43EDB" w:rsidP="00016606">
      <w:pPr>
        <w:spacing w:line="240" w:lineRule="auto"/>
        <w:jc w:val="right"/>
        <w:rPr>
          <w:rFonts w:ascii="Times New Roman" w:hAnsi="Times New Roman" w:cs="Times New Roman"/>
          <w:sz w:val="24"/>
          <w:szCs w:val="24"/>
        </w:rPr>
      </w:pPr>
      <w:r>
        <w:rPr>
          <w:rFonts w:ascii="Times New Roman" w:hAnsi="Times New Roman" w:cs="Times New Roman"/>
          <w:sz w:val="24"/>
          <w:szCs w:val="24"/>
        </w:rPr>
        <w:t>Marino</w:t>
      </w:r>
      <w:r w:rsidR="00016606" w:rsidRPr="00016606">
        <w:rPr>
          <w:rFonts w:ascii="Times New Roman" w:hAnsi="Times New Roman" w:cs="Times New Roman"/>
          <w:sz w:val="24"/>
          <w:szCs w:val="24"/>
        </w:rPr>
        <w:t xml:space="preserve">, César Alfonso </w:t>
      </w:r>
    </w:p>
    <w:p w:rsidR="00016606" w:rsidRPr="00016606" w:rsidRDefault="00016606" w:rsidP="00016606">
      <w:pPr>
        <w:spacing w:line="240" w:lineRule="auto"/>
        <w:jc w:val="right"/>
        <w:rPr>
          <w:rFonts w:ascii="Times New Roman" w:hAnsi="Times New Roman" w:cs="Times New Roman"/>
          <w:sz w:val="24"/>
          <w:szCs w:val="24"/>
        </w:rPr>
      </w:pPr>
      <w:r w:rsidRPr="00016606">
        <w:rPr>
          <w:rFonts w:ascii="Times New Roman" w:hAnsi="Times New Roman" w:cs="Times New Roman"/>
          <w:sz w:val="24"/>
          <w:szCs w:val="24"/>
        </w:rPr>
        <w:t>UBA – Facultad de Filosofía y Letras</w:t>
      </w:r>
    </w:p>
    <w:p w:rsidR="00016606" w:rsidRPr="00914003" w:rsidRDefault="00016606" w:rsidP="00016606">
      <w:pPr>
        <w:spacing w:line="240" w:lineRule="auto"/>
        <w:jc w:val="right"/>
        <w:rPr>
          <w:rFonts w:ascii="Times New Roman" w:hAnsi="Times New Roman" w:cs="Times New Roman"/>
          <w:sz w:val="24"/>
          <w:szCs w:val="24"/>
        </w:rPr>
      </w:pPr>
      <w:r w:rsidRPr="00016606">
        <w:rPr>
          <w:rFonts w:ascii="Times New Roman" w:hAnsi="Times New Roman" w:cs="Times New Roman"/>
          <w:sz w:val="24"/>
          <w:szCs w:val="24"/>
        </w:rPr>
        <w:t>Profesor de Enseñanza media y superior en Letras</w:t>
      </w:r>
    </w:p>
    <w:p w:rsidR="00F1688B" w:rsidRPr="00914003" w:rsidRDefault="00F1688B" w:rsidP="00914003">
      <w:pPr>
        <w:spacing w:line="240" w:lineRule="auto"/>
        <w:jc w:val="both"/>
        <w:rPr>
          <w:rFonts w:ascii="Times New Roman" w:hAnsi="Times New Roman" w:cs="Times New Roman"/>
          <w:sz w:val="24"/>
          <w:szCs w:val="24"/>
        </w:rPr>
      </w:pPr>
    </w:p>
    <w:p w:rsidR="00F1688B" w:rsidRPr="00914003" w:rsidRDefault="00F1688B" w:rsidP="00914003">
      <w:pPr>
        <w:spacing w:line="240" w:lineRule="auto"/>
        <w:jc w:val="both"/>
        <w:rPr>
          <w:rFonts w:ascii="Times New Roman" w:hAnsi="Times New Roman" w:cs="Times New Roman"/>
          <w:b/>
          <w:sz w:val="24"/>
          <w:szCs w:val="24"/>
        </w:rPr>
      </w:pPr>
      <w:r w:rsidRPr="00914003">
        <w:rPr>
          <w:rFonts w:ascii="Times New Roman" w:hAnsi="Times New Roman" w:cs="Times New Roman"/>
          <w:b/>
          <w:sz w:val="24"/>
          <w:szCs w:val="24"/>
        </w:rPr>
        <w:t>RESUMEN:</w:t>
      </w:r>
    </w:p>
    <w:p w:rsidR="00F1688B" w:rsidRPr="00914003" w:rsidRDefault="00F1688B"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En la literatura argentina, el retrato costumbrista ingresa como una relaboración de la  tradición romántica y funciona como un dispositivo de debate ideológico; a medio camino entre el panfleto y la propaganda, se utilizó invariablemente para retratar los accidentes del suelo y las argucias de los políticos. Los miembros de la generación del 37’ hicieron un uso extensivo de este género para librar una batalla de ideas, pero también de armas; las cuales, en clave simbólica, delimitaron el espacio del enemigo a conquistar y justificaron la avanzada militar sobre el mismo.</w:t>
      </w:r>
    </w:p>
    <w:p w:rsidR="00F1688B" w:rsidRPr="00914003" w:rsidRDefault="00F1688B"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Muchos años después y luego de haber transitado la decepción del siglo XX, el retrato costumbrista reaparece y se reelabora a partir de otra tradición: la del realismo y las vicisitudes de sus deformaciones. Carlos Santos Sáez recoge esta experiencia para, a partir de la creación de cuadros, estampas o retratos, incursionar en una nueva crítica: la del fracaso del proyecto emancipador latinoamericano y el costo de adoptar un sistema económico neoliberal que sentó las bases de la destrucción de la industria nacional. No obstante, lo curioso de esta crítica es que, para sostenerla, se escoja el fragmento, como si a partir de él se armara un rompecabezas o sugiriera que la verdad como tal es inaprensible.  </w:t>
      </w:r>
    </w:p>
    <w:p w:rsidR="00F1688B" w:rsidRPr="00914003" w:rsidRDefault="00F1688B" w:rsidP="00914003">
      <w:pPr>
        <w:spacing w:line="240" w:lineRule="auto"/>
        <w:jc w:val="both"/>
        <w:rPr>
          <w:rFonts w:ascii="Times New Roman" w:hAnsi="Times New Roman" w:cs="Times New Roman"/>
          <w:sz w:val="24"/>
          <w:szCs w:val="24"/>
        </w:rPr>
      </w:pPr>
    </w:p>
    <w:p w:rsidR="00F1688B" w:rsidRPr="00914003" w:rsidRDefault="00F1688B" w:rsidP="00914003">
      <w:pPr>
        <w:spacing w:line="240" w:lineRule="auto"/>
        <w:jc w:val="both"/>
        <w:rPr>
          <w:rFonts w:ascii="Times New Roman" w:hAnsi="Times New Roman" w:cs="Times New Roman"/>
          <w:b/>
          <w:sz w:val="24"/>
          <w:szCs w:val="24"/>
        </w:rPr>
      </w:pPr>
      <w:r w:rsidRPr="00914003">
        <w:rPr>
          <w:rFonts w:ascii="Times New Roman" w:hAnsi="Times New Roman" w:cs="Times New Roman"/>
          <w:b/>
          <w:sz w:val="24"/>
          <w:szCs w:val="24"/>
        </w:rPr>
        <w:t>El problema</w:t>
      </w:r>
    </w:p>
    <w:p w:rsidR="007332C2" w:rsidRPr="00914003" w:rsidRDefault="00367DCD"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El siglo XIX se inaugura con un problema: el d</w:t>
      </w:r>
      <w:r w:rsidR="00BA21A9" w:rsidRPr="00914003">
        <w:rPr>
          <w:rFonts w:ascii="Times New Roman" w:hAnsi="Times New Roman" w:cs="Times New Roman"/>
          <w:sz w:val="24"/>
          <w:szCs w:val="24"/>
        </w:rPr>
        <w:t xml:space="preserve">e la tierra y sus posibilidades </w:t>
      </w:r>
      <w:r w:rsidRPr="00914003">
        <w:rPr>
          <w:rFonts w:ascii="Times New Roman" w:hAnsi="Times New Roman" w:cs="Times New Roman"/>
          <w:sz w:val="24"/>
          <w:szCs w:val="24"/>
        </w:rPr>
        <w:t xml:space="preserve">de explotación. El conflicto, indisoluble, se traza a partir de la delimitación de un enemigo: el indio, habitante oriundo de la pampa y de lo que dará en llamarse el desierto. </w:t>
      </w:r>
      <w:r w:rsidR="004D186D" w:rsidRPr="00914003">
        <w:rPr>
          <w:rFonts w:ascii="Times New Roman" w:hAnsi="Times New Roman" w:cs="Times New Roman"/>
          <w:sz w:val="24"/>
          <w:szCs w:val="24"/>
        </w:rPr>
        <w:t xml:space="preserve"> Pero,  la L</w:t>
      </w:r>
      <w:r w:rsidRPr="00914003">
        <w:rPr>
          <w:rFonts w:ascii="Times New Roman" w:hAnsi="Times New Roman" w:cs="Times New Roman"/>
          <w:sz w:val="24"/>
          <w:szCs w:val="24"/>
        </w:rPr>
        <w:t>iteratura acoge esta denominación en un doble sentido: como tierra inexplorada y como posibilidad de expansión.</w:t>
      </w:r>
      <w:r w:rsidR="00B667A7" w:rsidRPr="00914003">
        <w:rPr>
          <w:rFonts w:ascii="Times New Roman" w:hAnsi="Times New Roman" w:cs="Times New Roman"/>
          <w:sz w:val="24"/>
          <w:szCs w:val="24"/>
        </w:rPr>
        <w:t xml:space="preserve"> En otras palabras, </w:t>
      </w:r>
      <w:r w:rsidR="004D186D" w:rsidRPr="00914003">
        <w:rPr>
          <w:rFonts w:ascii="Times New Roman" w:hAnsi="Times New Roman" w:cs="Times New Roman"/>
          <w:sz w:val="24"/>
          <w:szCs w:val="24"/>
        </w:rPr>
        <w:t>desde la L</w:t>
      </w:r>
      <w:r w:rsidR="00B15A57" w:rsidRPr="00914003">
        <w:rPr>
          <w:rFonts w:ascii="Times New Roman" w:hAnsi="Times New Roman" w:cs="Times New Roman"/>
          <w:sz w:val="24"/>
          <w:szCs w:val="24"/>
        </w:rPr>
        <w:t xml:space="preserve">iteratura se realiza un posicionamiento </w:t>
      </w:r>
      <w:r w:rsidR="007332C2" w:rsidRPr="00914003">
        <w:rPr>
          <w:rFonts w:ascii="Times New Roman" w:hAnsi="Times New Roman" w:cs="Times New Roman"/>
          <w:sz w:val="24"/>
          <w:szCs w:val="24"/>
        </w:rPr>
        <w:t>estratégico y el primer paso</w:t>
      </w:r>
      <w:r w:rsidR="00BA21A9" w:rsidRPr="00914003">
        <w:rPr>
          <w:rFonts w:ascii="Times New Roman" w:hAnsi="Times New Roman" w:cs="Times New Roman"/>
          <w:sz w:val="24"/>
          <w:szCs w:val="24"/>
        </w:rPr>
        <w:t xml:space="preserve"> de una avanzada</w:t>
      </w:r>
      <w:r w:rsidR="007332C2" w:rsidRPr="00914003">
        <w:rPr>
          <w:rFonts w:ascii="Times New Roman" w:hAnsi="Times New Roman" w:cs="Times New Roman"/>
          <w:sz w:val="24"/>
          <w:szCs w:val="24"/>
        </w:rPr>
        <w:t xml:space="preserve"> que culminará con el despliegue de fuerzas militares. </w:t>
      </w:r>
    </w:p>
    <w:p w:rsidR="00885134" w:rsidRPr="00914003" w:rsidRDefault="007332C2"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Conocemos a esta medida con un nombre: La Conquista del </w:t>
      </w:r>
      <w:r w:rsidR="00071989" w:rsidRPr="00914003">
        <w:rPr>
          <w:rFonts w:ascii="Times New Roman" w:hAnsi="Times New Roman" w:cs="Times New Roman"/>
          <w:sz w:val="24"/>
          <w:szCs w:val="24"/>
        </w:rPr>
        <w:t>Desierto; y a</w:t>
      </w:r>
      <w:r w:rsidR="002B5FFE" w:rsidRPr="00914003">
        <w:rPr>
          <w:rFonts w:ascii="Times New Roman" w:hAnsi="Times New Roman" w:cs="Times New Roman"/>
          <w:sz w:val="24"/>
          <w:szCs w:val="24"/>
        </w:rPr>
        <w:t>l último bastión de</w:t>
      </w:r>
      <w:r w:rsidR="00071989" w:rsidRPr="00914003">
        <w:rPr>
          <w:rFonts w:ascii="Times New Roman" w:hAnsi="Times New Roman" w:cs="Times New Roman"/>
          <w:sz w:val="24"/>
          <w:szCs w:val="24"/>
        </w:rPr>
        <w:t xml:space="preserve"> su </w:t>
      </w:r>
      <w:r w:rsidR="002B5FFE" w:rsidRPr="00914003">
        <w:rPr>
          <w:rFonts w:ascii="Times New Roman" w:hAnsi="Times New Roman" w:cs="Times New Roman"/>
          <w:sz w:val="24"/>
          <w:szCs w:val="24"/>
        </w:rPr>
        <w:t xml:space="preserve">ejecución </w:t>
      </w:r>
      <w:r w:rsidR="00863CB0" w:rsidRPr="00914003">
        <w:rPr>
          <w:rFonts w:ascii="Times New Roman" w:hAnsi="Times New Roman" w:cs="Times New Roman"/>
          <w:sz w:val="24"/>
          <w:szCs w:val="24"/>
        </w:rPr>
        <w:t>como</w:t>
      </w:r>
      <w:r w:rsidR="0059167E" w:rsidRPr="00914003">
        <w:rPr>
          <w:rFonts w:ascii="Times New Roman" w:hAnsi="Times New Roman" w:cs="Times New Roman"/>
          <w:sz w:val="24"/>
          <w:szCs w:val="24"/>
        </w:rPr>
        <w:t xml:space="preserve"> </w:t>
      </w:r>
      <w:r w:rsidRPr="00914003">
        <w:rPr>
          <w:rFonts w:ascii="Times New Roman" w:hAnsi="Times New Roman" w:cs="Times New Roman"/>
          <w:sz w:val="24"/>
          <w:szCs w:val="24"/>
        </w:rPr>
        <w:t xml:space="preserve">el </w:t>
      </w:r>
      <w:r w:rsidR="00404804" w:rsidRPr="00914003">
        <w:rPr>
          <w:rFonts w:ascii="Times New Roman" w:hAnsi="Times New Roman" w:cs="Times New Roman"/>
          <w:sz w:val="24"/>
          <w:szCs w:val="24"/>
        </w:rPr>
        <w:t xml:space="preserve">general </w:t>
      </w:r>
      <w:r w:rsidRPr="00914003">
        <w:rPr>
          <w:rFonts w:ascii="Times New Roman" w:hAnsi="Times New Roman" w:cs="Times New Roman"/>
          <w:sz w:val="24"/>
          <w:szCs w:val="24"/>
        </w:rPr>
        <w:t>Julio Argentino Roca</w:t>
      </w:r>
      <w:r w:rsidR="00071989" w:rsidRPr="00914003">
        <w:rPr>
          <w:rFonts w:ascii="Times New Roman" w:hAnsi="Times New Roman" w:cs="Times New Roman"/>
          <w:sz w:val="24"/>
          <w:szCs w:val="24"/>
        </w:rPr>
        <w:t>; a quien l</w:t>
      </w:r>
      <w:r w:rsidR="002930D6" w:rsidRPr="00914003">
        <w:rPr>
          <w:rFonts w:ascii="Times New Roman" w:hAnsi="Times New Roman" w:cs="Times New Roman"/>
          <w:sz w:val="24"/>
          <w:szCs w:val="24"/>
        </w:rPr>
        <w:t xml:space="preserve">a historia recordará como un héroe y como el salvador de los intereses de la civilización; </w:t>
      </w:r>
      <w:r w:rsidR="00863CB0" w:rsidRPr="00914003">
        <w:rPr>
          <w:rFonts w:ascii="Times New Roman" w:hAnsi="Times New Roman" w:cs="Times New Roman"/>
          <w:sz w:val="24"/>
          <w:szCs w:val="24"/>
        </w:rPr>
        <w:t xml:space="preserve">un </w:t>
      </w:r>
      <w:r w:rsidR="002930D6" w:rsidRPr="00914003">
        <w:rPr>
          <w:rFonts w:ascii="Times New Roman" w:hAnsi="Times New Roman" w:cs="Times New Roman"/>
          <w:sz w:val="24"/>
          <w:szCs w:val="24"/>
        </w:rPr>
        <w:t>concepto que se acuña</w:t>
      </w:r>
      <w:r w:rsidR="00071989" w:rsidRPr="00914003">
        <w:rPr>
          <w:rFonts w:ascii="Times New Roman" w:hAnsi="Times New Roman" w:cs="Times New Roman"/>
          <w:sz w:val="24"/>
          <w:szCs w:val="24"/>
        </w:rPr>
        <w:t>rá</w:t>
      </w:r>
      <w:r w:rsidR="004633F6" w:rsidRPr="00914003">
        <w:rPr>
          <w:rFonts w:ascii="Times New Roman" w:hAnsi="Times New Roman" w:cs="Times New Roman"/>
          <w:sz w:val="24"/>
          <w:szCs w:val="24"/>
        </w:rPr>
        <w:t xml:space="preserve"> en desmérito del enemigo y su horizonte de posibilidad: la barbarie. </w:t>
      </w:r>
      <w:r w:rsidR="00A673AA" w:rsidRPr="00914003">
        <w:rPr>
          <w:rFonts w:ascii="Times New Roman" w:hAnsi="Times New Roman" w:cs="Times New Roman"/>
          <w:sz w:val="24"/>
          <w:szCs w:val="24"/>
        </w:rPr>
        <w:t xml:space="preserve">La ecuación, no obstante, se formula mucho antes </w:t>
      </w:r>
      <w:r w:rsidR="00A72FD7" w:rsidRPr="00914003">
        <w:rPr>
          <w:rFonts w:ascii="Times New Roman" w:hAnsi="Times New Roman" w:cs="Times New Roman"/>
          <w:sz w:val="24"/>
          <w:szCs w:val="24"/>
        </w:rPr>
        <w:t xml:space="preserve">de </w:t>
      </w:r>
      <w:r w:rsidR="00404804" w:rsidRPr="00914003">
        <w:rPr>
          <w:rFonts w:ascii="Times New Roman" w:hAnsi="Times New Roman" w:cs="Times New Roman"/>
          <w:sz w:val="24"/>
          <w:szCs w:val="24"/>
        </w:rPr>
        <w:t>1878</w:t>
      </w:r>
      <w:r w:rsidR="00A673AA" w:rsidRPr="00914003">
        <w:rPr>
          <w:rFonts w:ascii="Times New Roman" w:hAnsi="Times New Roman" w:cs="Times New Roman"/>
          <w:sz w:val="24"/>
          <w:szCs w:val="24"/>
        </w:rPr>
        <w:t>, pues los intelect</w:t>
      </w:r>
      <w:r w:rsidR="00F065A3" w:rsidRPr="00914003">
        <w:rPr>
          <w:rFonts w:ascii="Times New Roman" w:hAnsi="Times New Roman" w:cs="Times New Roman"/>
          <w:sz w:val="24"/>
          <w:szCs w:val="24"/>
        </w:rPr>
        <w:t>uales que formaron parte de la G</w:t>
      </w:r>
      <w:r w:rsidR="00A673AA" w:rsidRPr="00914003">
        <w:rPr>
          <w:rFonts w:ascii="Times New Roman" w:hAnsi="Times New Roman" w:cs="Times New Roman"/>
          <w:sz w:val="24"/>
          <w:szCs w:val="24"/>
        </w:rPr>
        <w:t xml:space="preserve">eneración </w:t>
      </w:r>
      <w:r w:rsidR="000815AB" w:rsidRPr="00914003">
        <w:rPr>
          <w:rFonts w:ascii="Times New Roman" w:hAnsi="Times New Roman" w:cs="Times New Roman"/>
          <w:sz w:val="24"/>
          <w:szCs w:val="24"/>
        </w:rPr>
        <w:t>del 37’</w:t>
      </w:r>
      <w:r w:rsidR="00C34D74" w:rsidRPr="00914003">
        <w:rPr>
          <w:rFonts w:ascii="Times New Roman" w:hAnsi="Times New Roman" w:cs="Times New Roman"/>
          <w:sz w:val="24"/>
          <w:szCs w:val="24"/>
        </w:rPr>
        <w:t xml:space="preserve"> se encargaron de </w:t>
      </w:r>
      <w:r w:rsidR="00A72FD7" w:rsidRPr="00914003">
        <w:rPr>
          <w:rFonts w:ascii="Times New Roman" w:hAnsi="Times New Roman" w:cs="Times New Roman"/>
          <w:sz w:val="24"/>
          <w:szCs w:val="24"/>
        </w:rPr>
        <w:t xml:space="preserve">delinear e </w:t>
      </w:r>
      <w:r w:rsidR="00C34D74" w:rsidRPr="00914003">
        <w:rPr>
          <w:rFonts w:ascii="Times New Roman" w:hAnsi="Times New Roman" w:cs="Times New Roman"/>
          <w:sz w:val="24"/>
          <w:szCs w:val="24"/>
        </w:rPr>
        <w:t xml:space="preserve">introducir </w:t>
      </w:r>
      <w:r w:rsidR="00F8057F" w:rsidRPr="00914003">
        <w:rPr>
          <w:rFonts w:ascii="Times New Roman" w:hAnsi="Times New Roman" w:cs="Times New Roman"/>
          <w:sz w:val="24"/>
          <w:szCs w:val="24"/>
        </w:rPr>
        <w:t xml:space="preserve">previamente </w:t>
      </w:r>
      <w:r w:rsidR="00C34D74" w:rsidRPr="00914003">
        <w:rPr>
          <w:rFonts w:ascii="Times New Roman" w:hAnsi="Times New Roman" w:cs="Times New Roman"/>
          <w:sz w:val="24"/>
          <w:szCs w:val="24"/>
        </w:rPr>
        <w:t>el concepto que dividiría las agu</w:t>
      </w:r>
      <w:r w:rsidR="00885134" w:rsidRPr="00914003">
        <w:rPr>
          <w:rFonts w:ascii="Times New Roman" w:hAnsi="Times New Roman" w:cs="Times New Roman"/>
          <w:sz w:val="24"/>
          <w:szCs w:val="24"/>
        </w:rPr>
        <w:t>as y los intereses de la nación.</w:t>
      </w:r>
      <w:r w:rsidR="00C34D74" w:rsidRPr="00914003">
        <w:rPr>
          <w:rFonts w:ascii="Times New Roman" w:hAnsi="Times New Roman" w:cs="Times New Roman"/>
          <w:sz w:val="24"/>
          <w:szCs w:val="24"/>
        </w:rPr>
        <w:t xml:space="preserve"> </w:t>
      </w:r>
    </w:p>
    <w:p w:rsidR="00885134" w:rsidRPr="00914003" w:rsidRDefault="00F8057F"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Concretamente, l</w:t>
      </w:r>
      <w:r w:rsidR="00885134" w:rsidRPr="00914003">
        <w:rPr>
          <w:rFonts w:ascii="Times New Roman" w:hAnsi="Times New Roman" w:cs="Times New Roman"/>
          <w:sz w:val="24"/>
          <w:szCs w:val="24"/>
        </w:rPr>
        <w:t>a dicotomía entre la civilización y la barbarie se emplea en dos textos fundacionales</w:t>
      </w:r>
      <w:r w:rsidR="00863CB0" w:rsidRPr="00914003">
        <w:rPr>
          <w:rFonts w:ascii="Times New Roman" w:hAnsi="Times New Roman" w:cs="Times New Roman"/>
          <w:sz w:val="24"/>
          <w:szCs w:val="24"/>
        </w:rPr>
        <w:t xml:space="preserve"> de la Literatura Argentina</w:t>
      </w:r>
      <w:r w:rsidR="00885134" w:rsidRPr="00914003">
        <w:rPr>
          <w:rFonts w:ascii="Times New Roman" w:hAnsi="Times New Roman" w:cs="Times New Roman"/>
          <w:sz w:val="24"/>
          <w:szCs w:val="24"/>
        </w:rPr>
        <w:t xml:space="preserve">: el </w:t>
      </w:r>
      <w:r w:rsidR="00885134" w:rsidRPr="00016606">
        <w:rPr>
          <w:rFonts w:ascii="Times New Roman" w:hAnsi="Times New Roman" w:cs="Times New Roman"/>
          <w:i/>
          <w:sz w:val="24"/>
          <w:szCs w:val="24"/>
        </w:rPr>
        <w:t>Facundo</w:t>
      </w:r>
      <w:r w:rsidR="00885134" w:rsidRPr="00914003">
        <w:rPr>
          <w:rFonts w:ascii="Times New Roman" w:hAnsi="Times New Roman" w:cs="Times New Roman"/>
          <w:sz w:val="24"/>
          <w:szCs w:val="24"/>
        </w:rPr>
        <w:t xml:space="preserve"> de Domingo Faustino Sarmiento</w:t>
      </w:r>
      <w:r w:rsidR="00EE62C9">
        <w:rPr>
          <w:rFonts w:ascii="Times New Roman" w:hAnsi="Times New Roman" w:cs="Times New Roman"/>
          <w:sz w:val="24"/>
          <w:szCs w:val="24"/>
        </w:rPr>
        <w:t xml:space="preserve"> (2003)</w:t>
      </w:r>
      <w:r w:rsidR="00885134" w:rsidRPr="00914003">
        <w:rPr>
          <w:rFonts w:ascii="Times New Roman" w:hAnsi="Times New Roman" w:cs="Times New Roman"/>
          <w:sz w:val="24"/>
          <w:szCs w:val="24"/>
        </w:rPr>
        <w:t xml:space="preserve"> y </w:t>
      </w:r>
      <w:r w:rsidR="0026344D" w:rsidRPr="00016606">
        <w:rPr>
          <w:rFonts w:ascii="Times New Roman" w:hAnsi="Times New Roman" w:cs="Times New Roman"/>
          <w:i/>
          <w:sz w:val="24"/>
          <w:szCs w:val="24"/>
        </w:rPr>
        <w:t>La Cautiva</w:t>
      </w:r>
      <w:r w:rsidR="0026344D">
        <w:rPr>
          <w:rFonts w:ascii="Times New Roman" w:hAnsi="Times New Roman" w:cs="Times New Roman"/>
          <w:b/>
          <w:i/>
          <w:sz w:val="24"/>
          <w:szCs w:val="24"/>
        </w:rPr>
        <w:t xml:space="preserve"> </w:t>
      </w:r>
      <w:r w:rsidR="00AF7102" w:rsidRPr="00914003">
        <w:rPr>
          <w:rFonts w:ascii="Times New Roman" w:hAnsi="Times New Roman" w:cs="Times New Roman"/>
          <w:sz w:val="24"/>
          <w:szCs w:val="24"/>
        </w:rPr>
        <w:t xml:space="preserve">de Esteban </w:t>
      </w:r>
      <w:r w:rsidR="00885134" w:rsidRPr="00914003">
        <w:rPr>
          <w:rFonts w:ascii="Times New Roman" w:hAnsi="Times New Roman" w:cs="Times New Roman"/>
          <w:sz w:val="24"/>
          <w:szCs w:val="24"/>
        </w:rPr>
        <w:t>Echeverría</w:t>
      </w:r>
      <w:r w:rsidR="00EE62C9">
        <w:rPr>
          <w:rFonts w:ascii="Times New Roman" w:hAnsi="Times New Roman" w:cs="Times New Roman"/>
          <w:sz w:val="24"/>
          <w:szCs w:val="24"/>
        </w:rPr>
        <w:t xml:space="preserve"> (2006)</w:t>
      </w:r>
      <w:r w:rsidR="00AF7102" w:rsidRPr="00914003">
        <w:rPr>
          <w:rFonts w:ascii="Times New Roman" w:hAnsi="Times New Roman" w:cs="Times New Roman"/>
          <w:sz w:val="24"/>
          <w:szCs w:val="24"/>
        </w:rPr>
        <w:t xml:space="preserve">. No discutiremos aquí cuál de los dos arribó </w:t>
      </w:r>
      <w:r w:rsidRPr="00914003">
        <w:rPr>
          <w:rFonts w:ascii="Times New Roman" w:hAnsi="Times New Roman" w:cs="Times New Roman"/>
          <w:sz w:val="24"/>
          <w:szCs w:val="24"/>
        </w:rPr>
        <w:t>primero, ni su alcance,</w:t>
      </w:r>
      <w:r w:rsidR="00AF7102" w:rsidRPr="00914003">
        <w:rPr>
          <w:rFonts w:ascii="Times New Roman" w:hAnsi="Times New Roman" w:cs="Times New Roman"/>
          <w:sz w:val="24"/>
          <w:szCs w:val="24"/>
        </w:rPr>
        <w:t xml:space="preserve"> pero sí, sus estratagemas y </w:t>
      </w:r>
      <w:r w:rsidRPr="00914003">
        <w:rPr>
          <w:rFonts w:ascii="Times New Roman" w:hAnsi="Times New Roman" w:cs="Times New Roman"/>
          <w:sz w:val="24"/>
          <w:szCs w:val="24"/>
        </w:rPr>
        <w:t xml:space="preserve">algunos de sus </w:t>
      </w:r>
      <w:r w:rsidR="00AF7102" w:rsidRPr="00914003">
        <w:rPr>
          <w:rFonts w:ascii="Times New Roman" w:hAnsi="Times New Roman" w:cs="Times New Roman"/>
          <w:sz w:val="24"/>
          <w:szCs w:val="24"/>
        </w:rPr>
        <w:t>posicionamientos</w:t>
      </w:r>
      <w:r w:rsidRPr="00914003">
        <w:rPr>
          <w:rFonts w:ascii="Times New Roman" w:hAnsi="Times New Roman" w:cs="Times New Roman"/>
          <w:sz w:val="24"/>
          <w:szCs w:val="24"/>
        </w:rPr>
        <w:t xml:space="preserve">; </w:t>
      </w:r>
      <w:r w:rsidRPr="00914003">
        <w:rPr>
          <w:rFonts w:ascii="Times New Roman" w:hAnsi="Times New Roman" w:cs="Times New Roman"/>
          <w:sz w:val="24"/>
          <w:szCs w:val="24"/>
        </w:rPr>
        <w:lastRenderedPageBreak/>
        <w:t>p</w:t>
      </w:r>
      <w:r w:rsidR="00AF7102" w:rsidRPr="00914003">
        <w:rPr>
          <w:rFonts w:ascii="Times New Roman" w:hAnsi="Times New Roman" w:cs="Times New Roman"/>
          <w:sz w:val="24"/>
          <w:szCs w:val="24"/>
        </w:rPr>
        <w:t xml:space="preserve">ues, si hay algo que une </w:t>
      </w:r>
      <w:r w:rsidR="00C90EC3" w:rsidRPr="00914003">
        <w:rPr>
          <w:rFonts w:ascii="Times New Roman" w:hAnsi="Times New Roman" w:cs="Times New Roman"/>
          <w:sz w:val="24"/>
          <w:szCs w:val="24"/>
        </w:rPr>
        <w:t xml:space="preserve">a ambos textos es su volición panfletaria y, </w:t>
      </w:r>
      <w:r w:rsidR="00A72FD7" w:rsidRPr="00914003">
        <w:rPr>
          <w:rFonts w:ascii="Times New Roman" w:hAnsi="Times New Roman" w:cs="Times New Roman"/>
          <w:sz w:val="24"/>
          <w:szCs w:val="24"/>
        </w:rPr>
        <w:t>en consecuencia</w:t>
      </w:r>
      <w:r w:rsidR="00C90EC3" w:rsidRPr="00914003">
        <w:rPr>
          <w:rFonts w:ascii="Times New Roman" w:hAnsi="Times New Roman" w:cs="Times New Roman"/>
          <w:sz w:val="24"/>
          <w:szCs w:val="24"/>
        </w:rPr>
        <w:t>, su intervención en las discusiones políticas de la época: ¿cómo gobernar?, ¿qué modelo de gobierno adoptar?, ¿qué cultura puede servir de espe</w:t>
      </w:r>
      <w:r w:rsidR="00A72FD7" w:rsidRPr="00914003">
        <w:rPr>
          <w:rFonts w:ascii="Times New Roman" w:hAnsi="Times New Roman" w:cs="Times New Roman"/>
          <w:sz w:val="24"/>
          <w:szCs w:val="24"/>
        </w:rPr>
        <w:t>jo para formular las bases de una</w:t>
      </w:r>
      <w:r w:rsidR="00C90EC3" w:rsidRPr="00914003">
        <w:rPr>
          <w:rFonts w:ascii="Times New Roman" w:hAnsi="Times New Roman" w:cs="Times New Roman"/>
          <w:sz w:val="24"/>
          <w:szCs w:val="24"/>
        </w:rPr>
        <w:t xml:space="preserve"> nación?, ¿cuál es el grupo de la población que formará parte de ese proyecto?</w:t>
      </w:r>
    </w:p>
    <w:p w:rsidR="0091789D" w:rsidRPr="00914003" w:rsidRDefault="00F8057F"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Los intelectuales de esta generación tenían muy claro</w:t>
      </w:r>
      <w:r w:rsidR="002A267A" w:rsidRPr="00914003">
        <w:rPr>
          <w:rFonts w:ascii="Times New Roman" w:hAnsi="Times New Roman" w:cs="Times New Roman"/>
          <w:sz w:val="24"/>
          <w:szCs w:val="24"/>
        </w:rPr>
        <w:t xml:space="preserve"> cuál era el problema que debían enfrentar luego de que se sorteara el lastre de la colonia</w:t>
      </w:r>
      <w:r w:rsidRPr="00914003">
        <w:rPr>
          <w:rFonts w:ascii="Times New Roman" w:hAnsi="Times New Roman" w:cs="Times New Roman"/>
          <w:sz w:val="24"/>
          <w:szCs w:val="24"/>
        </w:rPr>
        <w:t xml:space="preserve"> </w:t>
      </w:r>
      <w:r w:rsidR="002A267A" w:rsidRPr="00914003">
        <w:rPr>
          <w:rFonts w:ascii="Times New Roman" w:hAnsi="Times New Roman" w:cs="Times New Roman"/>
          <w:sz w:val="24"/>
          <w:szCs w:val="24"/>
        </w:rPr>
        <w:t xml:space="preserve">y la corona española: la </w:t>
      </w:r>
      <w:r w:rsidR="000A27EE" w:rsidRPr="00914003">
        <w:rPr>
          <w:rFonts w:ascii="Times New Roman" w:hAnsi="Times New Roman" w:cs="Times New Roman"/>
          <w:sz w:val="24"/>
          <w:szCs w:val="24"/>
        </w:rPr>
        <w:t xml:space="preserve">tierra y su incorporación </w:t>
      </w:r>
      <w:r w:rsidR="002A267A" w:rsidRPr="00914003">
        <w:rPr>
          <w:rFonts w:ascii="Times New Roman" w:hAnsi="Times New Roman" w:cs="Times New Roman"/>
          <w:sz w:val="24"/>
          <w:szCs w:val="24"/>
        </w:rPr>
        <w:t>a un sistema económico</w:t>
      </w:r>
      <w:r w:rsidR="00F0278D" w:rsidRPr="00914003">
        <w:rPr>
          <w:rFonts w:ascii="Times New Roman" w:hAnsi="Times New Roman" w:cs="Times New Roman"/>
          <w:sz w:val="24"/>
          <w:szCs w:val="24"/>
        </w:rPr>
        <w:t xml:space="preserve"> del cual la </w:t>
      </w:r>
      <w:r w:rsidR="000A27EE" w:rsidRPr="00914003">
        <w:rPr>
          <w:rFonts w:ascii="Times New Roman" w:hAnsi="Times New Roman" w:cs="Times New Roman"/>
          <w:sz w:val="24"/>
          <w:szCs w:val="24"/>
        </w:rPr>
        <w:t>representación repu</w:t>
      </w:r>
      <w:r w:rsidR="00F0278D" w:rsidRPr="00914003">
        <w:rPr>
          <w:rFonts w:ascii="Times New Roman" w:hAnsi="Times New Roman" w:cs="Times New Roman"/>
          <w:sz w:val="24"/>
          <w:szCs w:val="24"/>
        </w:rPr>
        <w:t>blica</w:t>
      </w:r>
      <w:r w:rsidR="000A27EE" w:rsidRPr="00914003">
        <w:rPr>
          <w:rFonts w:ascii="Times New Roman" w:hAnsi="Times New Roman" w:cs="Times New Roman"/>
          <w:sz w:val="24"/>
          <w:szCs w:val="24"/>
        </w:rPr>
        <w:t>na de las crecientes democracias se convertiría</w:t>
      </w:r>
      <w:r w:rsidR="002A0E05" w:rsidRPr="00914003">
        <w:rPr>
          <w:rFonts w:ascii="Times New Roman" w:hAnsi="Times New Roman" w:cs="Times New Roman"/>
          <w:sz w:val="24"/>
          <w:szCs w:val="24"/>
        </w:rPr>
        <w:t xml:space="preserve"> en la base de la política de la nueva nación. </w:t>
      </w:r>
      <w:r w:rsidR="0091789D" w:rsidRPr="00914003">
        <w:rPr>
          <w:rFonts w:ascii="Times New Roman" w:hAnsi="Times New Roman" w:cs="Times New Roman"/>
          <w:sz w:val="24"/>
          <w:szCs w:val="24"/>
        </w:rPr>
        <w:t>El proyecto, no obstante, no era nuevo, ni formaba parte de ningún secreto, pues tras la</w:t>
      </w:r>
      <w:r w:rsidR="002F52B5" w:rsidRPr="00914003">
        <w:rPr>
          <w:rFonts w:ascii="Times New Roman" w:hAnsi="Times New Roman" w:cs="Times New Roman"/>
          <w:sz w:val="24"/>
          <w:szCs w:val="24"/>
        </w:rPr>
        <w:t xml:space="preserve"> independencia de España </w:t>
      </w:r>
      <w:r w:rsidR="0091789D" w:rsidRPr="00914003">
        <w:rPr>
          <w:rFonts w:ascii="Times New Roman" w:hAnsi="Times New Roman" w:cs="Times New Roman"/>
          <w:sz w:val="24"/>
          <w:szCs w:val="24"/>
        </w:rPr>
        <w:t xml:space="preserve">los intereses de las clases dirigentes giraban en torno a una sola </w:t>
      </w:r>
      <w:r w:rsidR="002D1E52" w:rsidRPr="00914003">
        <w:rPr>
          <w:rFonts w:ascii="Times New Roman" w:hAnsi="Times New Roman" w:cs="Times New Roman"/>
          <w:sz w:val="24"/>
          <w:szCs w:val="24"/>
        </w:rPr>
        <w:t xml:space="preserve">idea de progreso: colonizar el </w:t>
      </w:r>
      <w:r w:rsidR="0091789D" w:rsidRPr="00914003">
        <w:rPr>
          <w:rFonts w:ascii="Times New Roman" w:hAnsi="Times New Roman" w:cs="Times New Roman"/>
          <w:sz w:val="24"/>
          <w:szCs w:val="24"/>
        </w:rPr>
        <w:t xml:space="preserve">desierto para propulsar </w:t>
      </w:r>
      <w:r w:rsidR="002D1E52" w:rsidRPr="00914003">
        <w:rPr>
          <w:rFonts w:ascii="Times New Roman" w:hAnsi="Times New Roman" w:cs="Times New Roman"/>
          <w:sz w:val="24"/>
          <w:szCs w:val="24"/>
        </w:rPr>
        <w:t>la inserción argentina en los mercados internacionales; un esquema de d</w:t>
      </w:r>
      <w:r w:rsidR="002F52B5" w:rsidRPr="00914003">
        <w:rPr>
          <w:rFonts w:ascii="Times New Roman" w:hAnsi="Times New Roman" w:cs="Times New Roman"/>
          <w:sz w:val="24"/>
          <w:szCs w:val="24"/>
        </w:rPr>
        <w:t xml:space="preserve">ependencia económica que, como </w:t>
      </w:r>
      <w:r w:rsidR="002D1E52" w:rsidRPr="00914003">
        <w:rPr>
          <w:rFonts w:ascii="Times New Roman" w:hAnsi="Times New Roman" w:cs="Times New Roman"/>
          <w:sz w:val="24"/>
          <w:szCs w:val="24"/>
        </w:rPr>
        <w:t>bien observa el antropólogo e investigador argentino Facundo Gómez Romero (2012)</w:t>
      </w:r>
      <w:r w:rsidR="002F52B5" w:rsidRPr="00914003">
        <w:rPr>
          <w:rFonts w:ascii="Times New Roman" w:hAnsi="Times New Roman" w:cs="Times New Roman"/>
          <w:sz w:val="24"/>
          <w:szCs w:val="24"/>
        </w:rPr>
        <w:t xml:space="preserve">, era propiciado por la propia Gran Bretaña. </w:t>
      </w:r>
    </w:p>
    <w:p w:rsidR="005352FC" w:rsidRPr="00914003" w:rsidRDefault="002F52B5" w:rsidP="00914003">
      <w:pPr>
        <w:spacing w:line="240" w:lineRule="auto"/>
        <w:jc w:val="both"/>
        <w:rPr>
          <w:rFonts w:ascii="Times New Roman" w:hAnsi="Times New Roman" w:cs="Times New Roman"/>
          <w:sz w:val="24"/>
          <w:szCs w:val="24"/>
        </w:rPr>
      </w:pPr>
      <w:r w:rsidRPr="00D00B4D">
        <w:rPr>
          <w:rFonts w:ascii="Times New Roman" w:hAnsi="Times New Roman" w:cs="Times New Roman"/>
          <w:sz w:val="24"/>
          <w:szCs w:val="24"/>
        </w:rPr>
        <w:t xml:space="preserve">Pero, ¿cuál era </w:t>
      </w:r>
      <w:r w:rsidR="009D63AC" w:rsidRPr="00D00B4D">
        <w:rPr>
          <w:rFonts w:ascii="Times New Roman" w:hAnsi="Times New Roman" w:cs="Times New Roman"/>
          <w:sz w:val="24"/>
          <w:szCs w:val="24"/>
        </w:rPr>
        <w:t xml:space="preserve">entonces </w:t>
      </w:r>
      <w:r w:rsidRPr="00D00B4D">
        <w:rPr>
          <w:rFonts w:ascii="Times New Roman" w:hAnsi="Times New Roman" w:cs="Times New Roman"/>
          <w:sz w:val="24"/>
          <w:szCs w:val="24"/>
        </w:rPr>
        <w:t xml:space="preserve">la imagen del desierto que podía sostenerse entre los miembros de la clase dirigente y sus propensiones de expansión? Romero </w:t>
      </w:r>
      <w:r w:rsidR="00002493" w:rsidRPr="00D00B4D">
        <w:rPr>
          <w:rFonts w:ascii="Times New Roman" w:hAnsi="Times New Roman" w:cs="Times New Roman"/>
          <w:sz w:val="24"/>
          <w:szCs w:val="24"/>
        </w:rPr>
        <w:t xml:space="preserve">en </w:t>
      </w:r>
      <w:r w:rsidR="00002493" w:rsidRPr="00016606">
        <w:rPr>
          <w:rFonts w:ascii="Times New Roman" w:hAnsi="Times New Roman" w:cs="Times New Roman"/>
          <w:i/>
          <w:sz w:val="24"/>
          <w:szCs w:val="24"/>
        </w:rPr>
        <w:t xml:space="preserve">Vagos, desertores y </w:t>
      </w:r>
      <w:proofErr w:type="spellStart"/>
      <w:r w:rsidR="00002493" w:rsidRPr="00016606">
        <w:rPr>
          <w:rFonts w:ascii="Times New Roman" w:hAnsi="Times New Roman" w:cs="Times New Roman"/>
          <w:i/>
          <w:sz w:val="24"/>
          <w:szCs w:val="24"/>
        </w:rPr>
        <w:t>malentretenidos</w:t>
      </w:r>
      <w:proofErr w:type="spellEnd"/>
      <w:r w:rsidR="00002493" w:rsidRPr="00016606">
        <w:rPr>
          <w:rFonts w:ascii="Times New Roman" w:hAnsi="Times New Roman" w:cs="Times New Roman"/>
          <w:i/>
          <w:sz w:val="24"/>
          <w:szCs w:val="24"/>
        </w:rPr>
        <w:t>. Radiografía de un gaucho como  Martín Fierro</w:t>
      </w:r>
      <w:r w:rsidR="00002493" w:rsidRPr="00D00B4D">
        <w:rPr>
          <w:rFonts w:ascii="Times New Roman" w:hAnsi="Times New Roman" w:cs="Times New Roman"/>
          <w:sz w:val="24"/>
          <w:szCs w:val="24"/>
        </w:rPr>
        <w:t xml:space="preserve"> </w:t>
      </w:r>
      <w:r w:rsidRPr="00D00B4D">
        <w:rPr>
          <w:rFonts w:ascii="Times New Roman" w:hAnsi="Times New Roman" w:cs="Times New Roman"/>
          <w:sz w:val="24"/>
          <w:szCs w:val="24"/>
        </w:rPr>
        <w:t xml:space="preserve">(2012) señala que el concepto que se acuñó de desierto </w:t>
      </w:r>
      <w:r w:rsidR="00D00B4D" w:rsidRPr="00D00B4D">
        <w:rPr>
          <w:rFonts w:ascii="Times New Roman" w:hAnsi="Times New Roman" w:cs="Times New Roman"/>
          <w:sz w:val="24"/>
          <w:szCs w:val="24"/>
        </w:rPr>
        <w:t xml:space="preserve">en aquél momento </w:t>
      </w:r>
      <w:r w:rsidRPr="00D00B4D">
        <w:rPr>
          <w:rFonts w:ascii="Times New Roman" w:hAnsi="Times New Roman" w:cs="Times New Roman"/>
          <w:sz w:val="24"/>
          <w:szCs w:val="24"/>
        </w:rPr>
        <w:t>fue metafórico</w:t>
      </w:r>
      <w:r w:rsidR="00D00B4D" w:rsidRPr="00D00B4D">
        <w:rPr>
          <w:rFonts w:ascii="Times New Roman" w:hAnsi="Times New Roman" w:cs="Times New Roman"/>
          <w:sz w:val="24"/>
          <w:szCs w:val="24"/>
        </w:rPr>
        <w:t>,</w:t>
      </w:r>
      <w:r w:rsidRPr="00D00B4D">
        <w:rPr>
          <w:rFonts w:ascii="Times New Roman" w:hAnsi="Times New Roman" w:cs="Times New Roman"/>
          <w:sz w:val="24"/>
          <w:szCs w:val="24"/>
        </w:rPr>
        <w:t xml:space="preserve"> al menos</w:t>
      </w:r>
      <w:r w:rsidR="00D00B4D" w:rsidRPr="00D00B4D">
        <w:rPr>
          <w:rFonts w:ascii="Times New Roman" w:hAnsi="Times New Roman" w:cs="Times New Roman"/>
          <w:sz w:val="24"/>
          <w:szCs w:val="24"/>
        </w:rPr>
        <w:t>,</w:t>
      </w:r>
      <w:r w:rsidRPr="00D00B4D">
        <w:rPr>
          <w:rFonts w:ascii="Times New Roman" w:hAnsi="Times New Roman" w:cs="Times New Roman"/>
          <w:sz w:val="24"/>
          <w:szCs w:val="24"/>
        </w:rPr>
        <w:t xml:space="preserve"> por dos motivos:</w:t>
      </w:r>
      <w:r w:rsidRPr="00914003">
        <w:rPr>
          <w:rFonts w:ascii="Times New Roman" w:hAnsi="Times New Roman" w:cs="Times New Roman"/>
          <w:sz w:val="24"/>
          <w:szCs w:val="24"/>
        </w:rPr>
        <w:t xml:space="preserve"> </w:t>
      </w:r>
    </w:p>
    <w:p w:rsidR="002F52B5" w:rsidRDefault="002F52B5" w:rsidP="00513D1F">
      <w:pPr>
        <w:spacing w:line="240" w:lineRule="auto"/>
        <w:ind w:left="567"/>
        <w:jc w:val="both"/>
        <w:rPr>
          <w:rFonts w:ascii="Times New Roman" w:hAnsi="Times New Roman" w:cs="Times New Roman"/>
          <w:sz w:val="24"/>
          <w:szCs w:val="24"/>
        </w:rPr>
      </w:pPr>
      <w:r w:rsidRPr="00914003">
        <w:rPr>
          <w:rFonts w:ascii="Times New Roman" w:hAnsi="Times New Roman" w:cs="Times New Roman"/>
          <w:sz w:val="24"/>
          <w:szCs w:val="24"/>
        </w:rPr>
        <w:t>“primero</w:t>
      </w:r>
      <w:r w:rsidR="005352FC" w:rsidRPr="00914003">
        <w:rPr>
          <w:rFonts w:ascii="Times New Roman" w:hAnsi="Times New Roman" w:cs="Times New Roman"/>
          <w:sz w:val="24"/>
          <w:szCs w:val="24"/>
        </w:rPr>
        <w:t xml:space="preserve">, porque buena parte del mismo </w:t>
      </w:r>
      <w:r w:rsidRPr="00914003">
        <w:rPr>
          <w:rFonts w:ascii="Times New Roman" w:hAnsi="Times New Roman" w:cs="Times New Roman"/>
          <w:sz w:val="24"/>
          <w:szCs w:val="24"/>
        </w:rPr>
        <w:t>era un territorio fértil</w:t>
      </w:r>
      <w:r w:rsidR="005352FC" w:rsidRPr="00914003">
        <w:rPr>
          <w:rFonts w:ascii="Times New Roman" w:hAnsi="Times New Roman" w:cs="Times New Roman"/>
          <w:sz w:val="24"/>
          <w:szCs w:val="24"/>
        </w:rPr>
        <w:t>, (…), apto para la agricultura y la ganadería; y segundo, porque estaba poblado por aborígenes de diversos grupos étnicos y por los llamados “gauchos”. (…). Así, “desierto”, para</w:t>
      </w:r>
      <w:r w:rsidR="00B667A7" w:rsidRPr="00914003">
        <w:rPr>
          <w:rFonts w:ascii="Times New Roman" w:hAnsi="Times New Roman" w:cs="Times New Roman"/>
          <w:sz w:val="24"/>
          <w:szCs w:val="24"/>
        </w:rPr>
        <w:t xml:space="preserve"> la  clase dirigente argentina, </w:t>
      </w:r>
      <w:r w:rsidR="005352FC" w:rsidRPr="00914003">
        <w:rPr>
          <w:rFonts w:ascii="Times New Roman" w:hAnsi="Times New Roman" w:cs="Times New Roman"/>
          <w:sz w:val="24"/>
          <w:szCs w:val="24"/>
        </w:rPr>
        <w:t>estigmatizaba una imagen de vacío</w:t>
      </w:r>
      <w:r w:rsidR="005465A1" w:rsidRPr="00914003">
        <w:rPr>
          <w:rFonts w:ascii="Times New Roman" w:hAnsi="Times New Roman" w:cs="Times New Roman"/>
          <w:sz w:val="24"/>
          <w:szCs w:val="24"/>
        </w:rPr>
        <w:t xml:space="preserve">, </w:t>
      </w:r>
      <w:r w:rsidR="008005A1" w:rsidRPr="00914003">
        <w:rPr>
          <w:rFonts w:ascii="Times New Roman" w:hAnsi="Times New Roman" w:cs="Times New Roman"/>
          <w:sz w:val="24"/>
          <w:szCs w:val="24"/>
        </w:rPr>
        <w:t xml:space="preserve">de espacio potencialmente </w:t>
      </w:r>
      <w:proofErr w:type="spellStart"/>
      <w:r w:rsidR="008005A1" w:rsidRPr="00914003">
        <w:rPr>
          <w:rFonts w:ascii="Times New Roman" w:hAnsi="Times New Roman" w:cs="Times New Roman"/>
          <w:sz w:val="24"/>
          <w:szCs w:val="24"/>
        </w:rPr>
        <w:t>ocupable</w:t>
      </w:r>
      <w:proofErr w:type="spellEnd"/>
      <w:r w:rsidR="008005A1" w:rsidRPr="00914003">
        <w:rPr>
          <w:rFonts w:ascii="Times New Roman" w:hAnsi="Times New Roman" w:cs="Times New Roman"/>
          <w:sz w:val="24"/>
          <w:szCs w:val="24"/>
        </w:rPr>
        <w:t>, conquistable, imagen que negaba a sus habitantes por considerarl</w:t>
      </w:r>
      <w:r w:rsidR="005465A1" w:rsidRPr="00914003">
        <w:rPr>
          <w:rFonts w:ascii="Times New Roman" w:hAnsi="Times New Roman" w:cs="Times New Roman"/>
          <w:sz w:val="24"/>
          <w:szCs w:val="24"/>
        </w:rPr>
        <w:t xml:space="preserve">os no  aptos y, por  lo tanto, </w:t>
      </w:r>
      <w:r w:rsidR="008005A1" w:rsidRPr="00914003">
        <w:rPr>
          <w:rFonts w:ascii="Times New Roman" w:hAnsi="Times New Roman" w:cs="Times New Roman"/>
          <w:sz w:val="24"/>
          <w:szCs w:val="24"/>
        </w:rPr>
        <w:t>prescindibles en la conformación de un país que crecía mirando a Europa</w:t>
      </w:r>
      <w:r w:rsidR="007B7397">
        <w:rPr>
          <w:rFonts w:ascii="Times New Roman" w:hAnsi="Times New Roman" w:cs="Times New Roman"/>
          <w:sz w:val="24"/>
          <w:szCs w:val="24"/>
        </w:rPr>
        <w:t xml:space="preserve">” (Romero, </w:t>
      </w:r>
      <w:r w:rsidR="005352FC" w:rsidRPr="00914003">
        <w:rPr>
          <w:rFonts w:ascii="Times New Roman" w:hAnsi="Times New Roman" w:cs="Times New Roman"/>
          <w:sz w:val="24"/>
          <w:szCs w:val="24"/>
        </w:rPr>
        <w:t>14).</w:t>
      </w:r>
    </w:p>
    <w:p w:rsidR="00112132" w:rsidRPr="00914003" w:rsidRDefault="009D63AC"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En otras palabras, la clase dirigente necesitaba del auxilio de otro soporte para su proyecto</w:t>
      </w:r>
      <w:r w:rsidR="00BF37E7" w:rsidRPr="00914003">
        <w:rPr>
          <w:rFonts w:ascii="Times New Roman" w:hAnsi="Times New Roman" w:cs="Times New Roman"/>
          <w:sz w:val="24"/>
          <w:szCs w:val="24"/>
        </w:rPr>
        <w:t xml:space="preserve">, </w:t>
      </w:r>
      <w:r w:rsidRPr="00914003">
        <w:rPr>
          <w:rFonts w:ascii="Times New Roman" w:hAnsi="Times New Roman" w:cs="Times New Roman"/>
          <w:sz w:val="24"/>
          <w:szCs w:val="24"/>
        </w:rPr>
        <w:t xml:space="preserve">un soporte ideológico. </w:t>
      </w:r>
      <w:r w:rsidR="00272462" w:rsidRPr="00914003">
        <w:rPr>
          <w:rFonts w:ascii="Times New Roman" w:hAnsi="Times New Roman" w:cs="Times New Roman"/>
          <w:sz w:val="24"/>
          <w:szCs w:val="24"/>
        </w:rPr>
        <w:t>La L</w:t>
      </w:r>
      <w:r w:rsidR="00112132" w:rsidRPr="00914003">
        <w:rPr>
          <w:rFonts w:ascii="Times New Roman" w:hAnsi="Times New Roman" w:cs="Times New Roman"/>
          <w:sz w:val="24"/>
          <w:szCs w:val="24"/>
        </w:rPr>
        <w:t>iteratura</w:t>
      </w:r>
      <w:r w:rsidRPr="00914003">
        <w:rPr>
          <w:rFonts w:ascii="Times New Roman" w:hAnsi="Times New Roman" w:cs="Times New Roman"/>
          <w:sz w:val="24"/>
          <w:szCs w:val="24"/>
        </w:rPr>
        <w:t xml:space="preserve">, como espacio de debate y como dispositivo de discusión, </w:t>
      </w:r>
      <w:r w:rsidR="00112132" w:rsidRPr="00914003">
        <w:rPr>
          <w:rFonts w:ascii="Times New Roman" w:hAnsi="Times New Roman" w:cs="Times New Roman"/>
          <w:sz w:val="24"/>
          <w:szCs w:val="24"/>
        </w:rPr>
        <w:t xml:space="preserve">se encargó de realizar </w:t>
      </w:r>
      <w:r w:rsidRPr="00914003">
        <w:rPr>
          <w:rFonts w:ascii="Times New Roman" w:hAnsi="Times New Roman" w:cs="Times New Roman"/>
          <w:sz w:val="24"/>
          <w:szCs w:val="24"/>
        </w:rPr>
        <w:t>la tesitura de</w:t>
      </w:r>
      <w:r w:rsidR="00216230" w:rsidRPr="00914003">
        <w:rPr>
          <w:rFonts w:ascii="Times New Roman" w:hAnsi="Times New Roman" w:cs="Times New Roman"/>
          <w:sz w:val="24"/>
          <w:szCs w:val="24"/>
        </w:rPr>
        <w:t xml:space="preserve"> ese proyecto</w:t>
      </w:r>
      <w:r w:rsidRPr="00914003">
        <w:rPr>
          <w:rFonts w:ascii="Times New Roman" w:hAnsi="Times New Roman" w:cs="Times New Roman"/>
          <w:sz w:val="24"/>
          <w:szCs w:val="24"/>
        </w:rPr>
        <w:t>, conformando el aval de su justificació</w:t>
      </w:r>
      <w:r w:rsidR="00002493" w:rsidRPr="00914003">
        <w:rPr>
          <w:rFonts w:ascii="Times New Roman" w:hAnsi="Times New Roman" w:cs="Times New Roman"/>
          <w:sz w:val="24"/>
          <w:szCs w:val="24"/>
        </w:rPr>
        <w:t>n y</w:t>
      </w:r>
      <w:r w:rsidRPr="00914003">
        <w:rPr>
          <w:rFonts w:ascii="Times New Roman" w:hAnsi="Times New Roman" w:cs="Times New Roman"/>
          <w:sz w:val="24"/>
          <w:szCs w:val="24"/>
        </w:rPr>
        <w:t xml:space="preserve"> </w:t>
      </w:r>
      <w:r w:rsidR="00002493" w:rsidRPr="00914003">
        <w:rPr>
          <w:rFonts w:ascii="Times New Roman" w:hAnsi="Times New Roman" w:cs="Times New Roman"/>
          <w:sz w:val="24"/>
          <w:szCs w:val="24"/>
        </w:rPr>
        <w:t xml:space="preserve">posterior </w:t>
      </w:r>
      <w:r w:rsidRPr="00914003">
        <w:rPr>
          <w:rFonts w:ascii="Times New Roman" w:hAnsi="Times New Roman" w:cs="Times New Roman"/>
          <w:sz w:val="24"/>
          <w:szCs w:val="24"/>
        </w:rPr>
        <w:t>implementación.</w:t>
      </w:r>
      <w:r w:rsidR="00216230" w:rsidRPr="00914003">
        <w:rPr>
          <w:rFonts w:ascii="Times New Roman" w:hAnsi="Times New Roman" w:cs="Times New Roman"/>
          <w:sz w:val="24"/>
          <w:szCs w:val="24"/>
        </w:rPr>
        <w:t xml:space="preserve"> Repasemos </w:t>
      </w:r>
      <w:r w:rsidR="00BF37E7" w:rsidRPr="00914003">
        <w:rPr>
          <w:rFonts w:ascii="Times New Roman" w:hAnsi="Times New Roman" w:cs="Times New Roman"/>
          <w:sz w:val="24"/>
          <w:szCs w:val="24"/>
        </w:rPr>
        <w:t xml:space="preserve">algunas de sus construcciones: </w:t>
      </w:r>
    </w:p>
    <w:p w:rsidR="00576F1A" w:rsidRPr="00914003" w:rsidRDefault="00BF37E7" w:rsidP="00914003">
      <w:pPr>
        <w:spacing w:line="240" w:lineRule="auto"/>
        <w:jc w:val="both"/>
        <w:rPr>
          <w:rFonts w:ascii="Times New Roman" w:hAnsi="Times New Roman" w:cs="Times New Roman"/>
          <w:sz w:val="24"/>
          <w:szCs w:val="24"/>
        </w:rPr>
      </w:pPr>
      <w:r w:rsidRPr="001E714C">
        <w:rPr>
          <w:rFonts w:ascii="Times New Roman" w:hAnsi="Times New Roman" w:cs="Times New Roman"/>
          <w:sz w:val="24"/>
          <w:szCs w:val="24"/>
        </w:rPr>
        <w:t>Sarmiento organiza su retrato a partir de la referencia y la clausura autoral; todo el tiemp</w:t>
      </w:r>
      <w:r w:rsidR="001E714C" w:rsidRPr="001E714C">
        <w:rPr>
          <w:rFonts w:ascii="Times New Roman" w:hAnsi="Times New Roman" w:cs="Times New Roman"/>
          <w:sz w:val="24"/>
          <w:szCs w:val="24"/>
        </w:rPr>
        <w:t xml:space="preserve">o necesita citar y la cita, de </w:t>
      </w:r>
      <w:r w:rsidRPr="001E714C">
        <w:rPr>
          <w:rFonts w:ascii="Times New Roman" w:hAnsi="Times New Roman" w:cs="Times New Roman"/>
          <w:sz w:val="24"/>
          <w:szCs w:val="24"/>
        </w:rPr>
        <w:t>este modo, se convierte en el comentario de su texto</w:t>
      </w:r>
      <w:r w:rsidR="00002493" w:rsidRPr="001E714C">
        <w:rPr>
          <w:rFonts w:ascii="Times New Roman" w:hAnsi="Times New Roman" w:cs="Times New Roman"/>
          <w:sz w:val="24"/>
          <w:szCs w:val="24"/>
        </w:rPr>
        <w:t xml:space="preserve">, </w:t>
      </w:r>
      <w:r w:rsidRPr="001E714C">
        <w:rPr>
          <w:rFonts w:ascii="Times New Roman" w:hAnsi="Times New Roman" w:cs="Times New Roman"/>
          <w:sz w:val="24"/>
          <w:szCs w:val="24"/>
        </w:rPr>
        <w:t xml:space="preserve">en </w:t>
      </w:r>
      <w:r w:rsidR="00002493" w:rsidRPr="001E714C">
        <w:rPr>
          <w:rFonts w:ascii="Times New Roman" w:hAnsi="Times New Roman" w:cs="Times New Roman"/>
          <w:sz w:val="24"/>
          <w:szCs w:val="24"/>
        </w:rPr>
        <w:t xml:space="preserve">el </w:t>
      </w:r>
      <w:r w:rsidRPr="001E714C">
        <w:rPr>
          <w:rFonts w:ascii="Times New Roman" w:hAnsi="Times New Roman" w:cs="Times New Roman"/>
          <w:sz w:val="24"/>
          <w:szCs w:val="24"/>
        </w:rPr>
        <w:t>motor de su narración, como si nada pudiera decirse fuera de la cita y su aut</w:t>
      </w:r>
      <w:r w:rsidR="00002493" w:rsidRPr="001E714C">
        <w:rPr>
          <w:rFonts w:ascii="Times New Roman" w:hAnsi="Times New Roman" w:cs="Times New Roman"/>
          <w:sz w:val="24"/>
          <w:szCs w:val="24"/>
        </w:rPr>
        <w:t xml:space="preserve">oridad, como si la </w:t>
      </w:r>
      <w:r w:rsidR="00216230" w:rsidRPr="001E714C">
        <w:rPr>
          <w:rFonts w:ascii="Times New Roman" w:hAnsi="Times New Roman" w:cs="Times New Roman"/>
          <w:sz w:val="24"/>
          <w:szCs w:val="24"/>
        </w:rPr>
        <w:t>justificación</w:t>
      </w:r>
      <w:r w:rsidR="001E714C" w:rsidRPr="001E714C">
        <w:rPr>
          <w:rFonts w:ascii="Times New Roman" w:hAnsi="Times New Roman" w:cs="Times New Roman"/>
          <w:sz w:val="24"/>
          <w:szCs w:val="24"/>
        </w:rPr>
        <w:t xml:space="preserve"> </w:t>
      </w:r>
      <w:r w:rsidRPr="001E714C">
        <w:rPr>
          <w:rFonts w:ascii="Times New Roman" w:hAnsi="Times New Roman" w:cs="Times New Roman"/>
          <w:sz w:val="24"/>
          <w:szCs w:val="24"/>
        </w:rPr>
        <w:t>del</w:t>
      </w:r>
      <w:r w:rsidR="001E714C" w:rsidRPr="001E714C">
        <w:rPr>
          <w:rFonts w:ascii="Times New Roman" w:hAnsi="Times New Roman" w:cs="Times New Roman"/>
          <w:sz w:val="24"/>
          <w:szCs w:val="24"/>
        </w:rPr>
        <w:t xml:space="preserve"> </w:t>
      </w:r>
      <w:r w:rsidRPr="001E714C">
        <w:rPr>
          <w:rFonts w:ascii="Times New Roman" w:hAnsi="Times New Roman" w:cs="Times New Roman"/>
          <w:sz w:val="24"/>
          <w:szCs w:val="24"/>
        </w:rPr>
        <w:t>debate que busca introducirse requiriera del aval de la biblioteca extranjera y europeizante.</w:t>
      </w:r>
      <w:r w:rsidR="001E714C" w:rsidRPr="001E714C">
        <w:rPr>
          <w:rFonts w:ascii="Times New Roman" w:hAnsi="Times New Roman" w:cs="Times New Roman"/>
          <w:sz w:val="24"/>
          <w:szCs w:val="24"/>
        </w:rPr>
        <w:t xml:space="preserve"> Pero, </w:t>
      </w:r>
      <w:r w:rsidR="00002493" w:rsidRPr="001E714C">
        <w:rPr>
          <w:rFonts w:ascii="Times New Roman" w:hAnsi="Times New Roman" w:cs="Times New Roman"/>
          <w:sz w:val="24"/>
          <w:szCs w:val="24"/>
        </w:rPr>
        <w:t>¿qué defendía Sarmiento?, ¿cuál era el móvil de su convicción?</w:t>
      </w:r>
      <w:r w:rsidR="00002493" w:rsidRPr="00914003">
        <w:rPr>
          <w:rFonts w:ascii="Times New Roman" w:hAnsi="Times New Roman" w:cs="Times New Roman"/>
          <w:sz w:val="24"/>
          <w:szCs w:val="24"/>
        </w:rPr>
        <w:t xml:space="preserve"> </w:t>
      </w:r>
    </w:p>
    <w:p w:rsidR="00A84C95" w:rsidRPr="00914003" w:rsidRDefault="00002493"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En el </w:t>
      </w:r>
      <w:r w:rsidRPr="00016606">
        <w:rPr>
          <w:rFonts w:ascii="Times New Roman" w:hAnsi="Times New Roman" w:cs="Times New Roman"/>
          <w:i/>
          <w:sz w:val="24"/>
          <w:szCs w:val="24"/>
        </w:rPr>
        <w:t>Facundo</w:t>
      </w:r>
      <w:r w:rsidRPr="00914003">
        <w:rPr>
          <w:rFonts w:ascii="Times New Roman" w:hAnsi="Times New Roman" w:cs="Times New Roman"/>
          <w:sz w:val="24"/>
          <w:szCs w:val="24"/>
        </w:rPr>
        <w:t>, luego de su abonar su anécdota peripatética</w:t>
      </w:r>
      <w:r w:rsidR="00216230" w:rsidRPr="00914003">
        <w:rPr>
          <w:rFonts w:ascii="Times New Roman" w:hAnsi="Times New Roman" w:cs="Times New Roman"/>
          <w:sz w:val="24"/>
          <w:szCs w:val="24"/>
        </w:rPr>
        <w:t>, la golpiza que recibe</w:t>
      </w:r>
      <w:r w:rsidR="00671AF6" w:rsidRPr="00914003">
        <w:rPr>
          <w:rFonts w:ascii="Times New Roman" w:hAnsi="Times New Roman" w:cs="Times New Roman"/>
          <w:sz w:val="24"/>
          <w:szCs w:val="24"/>
        </w:rPr>
        <w:t xml:space="preserve"> como </w:t>
      </w:r>
      <w:r w:rsidR="00216230" w:rsidRPr="00914003">
        <w:rPr>
          <w:rFonts w:ascii="Times New Roman" w:hAnsi="Times New Roman" w:cs="Times New Roman"/>
          <w:sz w:val="24"/>
          <w:szCs w:val="24"/>
        </w:rPr>
        <w:t xml:space="preserve">opositor y </w:t>
      </w:r>
      <w:r w:rsidR="00671AF6" w:rsidRPr="00914003">
        <w:rPr>
          <w:rFonts w:ascii="Times New Roman" w:hAnsi="Times New Roman" w:cs="Times New Roman"/>
          <w:sz w:val="24"/>
          <w:szCs w:val="24"/>
        </w:rPr>
        <w:t>excusa</w:t>
      </w:r>
      <w:r w:rsidR="00576F1A" w:rsidRPr="00914003">
        <w:rPr>
          <w:rFonts w:ascii="Times New Roman" w:hAnsi="Times New Roman" w:cs="Times New Roman"/>
          <w:sz w:val="24"/>
          <w:szCs w:val="24"/>
        </w:rPr>
        <w:t xml:space="preserve"> para </w:t>
      </w:r>
      <w:r w:rsidR="00671AF6" w:rsidRPr="00914003">
        <w:rPr>
          <w:rFonts w:ascii="Times New Roman" w:hAnsi="Times New Roman" w:cs="Times New Roman"/>
          <w:sz w:val="24"/>
          <w:szCs w:val="24"/>
        </w:rPr>
        <w:t xml:space="preserve">renegar de cualquier forma de violencia, </w:t>
      </w:r>
      <w:r w:rsidR="00216230" w:rsidRPr="00914003">
        <w:rPr>
          <w:rFonts w:ascii="Times New Roman" w:hAnsi="Times New Roman" w:cs="Times New Roman"/>
          <w:sz w:val="24"/>
          <w:szCs w:val="24"/>
        </w:rPr>
        <w:t xml:space="preserve">Sarmiento </w:t>
      </w:r>
      <w:r w:rsidRPr="00914003">
        <w:rPr>
          <w:rFonts w:ascii="Times New Roman" w:hAnsi="Times New Roman" w:cs="Times New Roman"/>
          <w:sz w:val="24"/>
          <w:szCs w:val="24"/>
        </w:rPr>
        <w:t>lo dice</w:t>
      </w:r>
      <w:r w:rsidR="00671AF6" w:rsidRPr="00914003">
        <w:rPr>
          <w:rFonts w:ascii="Times New Roman" w:hAnsi="Times New Roman" w:cs="Times New Roman"/>
          <w:sz w:val="24"/>
          <w:szCs w:val="24"/>
        </w:rPr>
        <w:t xml:space="preserve"> claramente</w:t>
      </w:r>
      <w:r w:rsidRPr="00914003">
        <w:rPr>
          <w:rFonts w:ascii="Times New Roman" w:hAnsi="Times New Roman" w:cs="Times New Roman"/>
          <w:sz w:val="24"/>
          <w:szCs w:val="24"/>
        </w:rPr>
        <w:t>: de un lado está</w:t>
      </w:r>
      <w:r w:rsidR="00216230" w:rsidRPr="00914003">
        <w:rPr>
          <w:rFonts w:ascii="Times New Roman" w:hAnsi="Times New Roman" w:cs="Times New Roman"/>
          <w:sz w:val="24"/>
          <w:szCs w:val="24"/>
        </w:rPr>
        <w:t xml:space="preserve"> la </w:t>
      </w:r>
      <w:r w:rsidRPr="00914003">
        <w:rPr>
          <w:rFonts w:ascii="Times New Roman" w:hAnsi="Times New Roman" w:cs="Times New Roman"/>
          <w:sz w:val="24"/>
          <w:szCs w:val="24"/>
        </w:rPr>
        <w:t>civilización y del otro la barbarie</w:t>
      </w:r>
      <w:r w:rsidR="00671AF6" w:rsidRPr="00914003">
        <w:rPr>
          <w:rFonts w:ascii="Times New Roman" w:hAnsi="Times New Roman" w:cs="Times New Roman"/>
          <w:sz w:val="24"/>
          <w:szCs w:val="24"/>
        </w:rPr>
        <w:t xml:space="preserve">; principio a partir del </w:t>
      </w:r>
      <w:r w:rsidR="00576F1A" w:rsidRPr="00914003">
        <w:rPr>
          <w:rFonts w:ascii="Times New Roman" w:hAnsi="Times New Roman" w:cs="Times New Roman"/>
          <w:sz w:val="24"/>
          <w:szCs w:val="24"/>
        </w:rPr>
        <w:t xml:space="preserve">cual organiza su discurso y la </w:t>
      </w:r>
      <w:r w:rsidR="00671AF6" w:rsidRPr="00914003">
        <w:rPr>
          <w:rFonts w:ascii="Times New Roman" w:hAnsi="Times New Roman" w:cs="Times New Roman"/>
          <w:sz w:val="24"/>
          <w:szCs w:val="24"/>
        </w:rPr>
        <w:t>desc</w:t>
      </w:r>
      <w:r w:rsidR="00576F1A" w:rsidRPr="00914003">
        <w:rPr>
          <w:rFonts w:ascii="Times New Roman" w:hAnsi="Times New Roman" w:cs="Times New Roman"/>
          <w:sz w:val="24"/>
          <w:szCs w:val="24"/>
        </w:rPr>
        <w:t xml:space="preserve">ripción del paisaje argentino, </w:t>
      </w:r>
      <w:r w:rsidR="00671AF6" w:rsidRPr="00914003">
        <w:rPr>
          <w:rFonts w:ascii="Times New Roman" w:hAnsi="Times New Roman" w:cs="Times New Roman"/>
          <w:sz w:val="24"/>
          <w:szCs w:val="24"/>
        </w:rPr>
        <w:t xml:space="preserve">condenando </w:t>
      </w:r>
      <w:r w:rsidR="00576F1A" w:rsidRPr="00914003">
        <w:rPr>
          <w:rFonts w:ascii="Times New Roman" w:hAnsi="Times New Roman" w:cs="Times New Roman"/>
          <w:sz w:val="24"/>
          <w:szCs w:val="24"/>
        </w:rPr>
        <w:t>al indio y cual</w:t>
      </w:r>
      <w:r w:rsidR="00732072" w:rsidRPr="00914003">
        <w:rPr>
          <w:rFonts w:ascii="Times New Roman" w:hAnsi="Times New Roman" w:cs="Times New Roman"/>
          <w:sz w:val="24"/>
          <w:szCs w:val="24"/>
        </w:rPr>
        <w:t>quier</w:t>
      </w:r>
      <w:r w:rsidR="007057D8" w:rsidRPr="00914003">
        <w:rPr>
          <w:rFonts w:ascii="Times New Roman" w:hAnsi="Times New Roman" w:cs="Times New Roman"/>
          <w:sz w:val="24"/>
          <w:szCs w:val="24"/>
        </w:rPr>
        <w:t xml:space="preserve"> </w:t>
      </w:r>
      <w:r w:rsidR="00576F1A" w:rsidRPr="00914003">
        <w:rPr>
          <w:rFonts w:ascii="Times New Roman" w:hAnsi="Times New Roman" w:cs="Times New Roman"/>
          <w:sz w:val="24"/>
          <w:szCs w:val="24"/>
        </w:rPr>
        <w:t xml:space="preserve">símil de su salvajismo, como el gaucho matrero o </w:t>
      </w:r>
      <w:r w:rsidR="00745E8D" w:rsidRPr="00914003">
        <w:rPr>
          <w:rFonts w:ascii="Times New Roman" w:hAnsi="Times New Roman" w:cs="Times New Roman"/>
          <w:sz w:val="24"/>
          <w:szCs w:val="24"/>
        </w:rPr>
        <w:t xml:space="preserve">el </w:t>
      </w:r>
      <w:r w:rsidR="00576F1A" w:rsidRPr="00914003">
        <w:rPr>
          <w:rFonts w:ascii="Times New Roman" w:hAnsi="Times New Roman" w:cs="Times New Roman"/>
          <w:sz w:val="24"/>
          <w:szCs w:val="24"/>
        </w:rPr>
        <w:t>caudillo riojano, Facundo Quiroga, espejo de Rosas y su aparato represor</w:t>
      </w:r>
      <w:r w:rsidR="00732072" w:rsidRPr="00914003">
        <w:rPr>
          <w:rFonts w:ascii="Times New Roman" w:hAnsi="Times New Roman" w:cs="Times New Roman"/>
          <w:sz w:val="24"/>
          <w:szCs w:val="24"/>
        </w:rPr>
        <w:t>, contra el que se levant</w:t>
      </w:r>
      <w:r w:rsidR="0078727F" w:rsidRPr="00914003">
        <w:rPr>
          <w:rFonts w:ascii="Times New Roman" w:hAnsi="Times New Roman" w:cs="Times New Roman"/>
          <w:sz w:val="24"/>
          <w:szCs w:val="24"/>
        </w:rPr>
        <w:t>a</w:t>
      </w:r>
      <w:r w:rsidR="00732072" w:rsidRPr="00914003">
        <w:rPr>
          <w:rFonts w:ascii="Times New Roman" w:hAnsi="Times New Roman" w:cs="Times New Roman"/>
          <w:sz w:val="24"/>
          <w:szCs w:val="24"/>
        </w:rPr>
        <w:t xml:space="preserve"> y arma su panfleto.</w:t>
      </w:r>
      <w:r w:rsidR="00216230" w:rsidRPr="00914003">
        <w:rPr>
          <w:rFonts w:ascii="Times New Roman" w:hAnsi="Times New Roman" w:cs="Times New Roman"/>
          <w:sz w:val="24"/>
          <w:szCs w:val="24"/>
        </w:rPr>
        <w:t xml:space="preserve"> Por</w:t>
      </w:r>
      <w:r w:rsidR="0078727F" w:rsidRPr="00914003">
        <w:rPr>
          <w:rFonts w:ascii="Times New Roman" w:hAnsi="Times New Roman" w:cs="Times New Roman"/>
          <w:sz w:val="24"/>
          <w:szCs w:val="24"/>
        </w:rPr>
        <w:t xml:space="preserve"> otro lado, e</w:t>
      </w:r>
      <w:r w:rsidR="00EA5C90" w:rsidRPr="00914003">
        <w:rPr>
          <w:rFonts w:ascii="Times New Roman" w:hAnsi="Times New Roman" w:cs="Times New Roman"/>
          <w:sz w:val="24"/>
          <w:szCs w:val="24"/>
        </w:rPr>
        <w:t xml:space="preserve">l paisaje es </w:t>
      </w:r>
      <w:proofErr w:type="gramStart"/>
      <w:r w:rsidR="00EE42C9" w:rsidRPr="00914003">
        <w:rPr>
          <w:rFonts w:ascii="Times New Roman" w:hAnsi="Times New Roman" w:cs="Times New Roman"/>
          <w:sz w:val="24"/>
          <w:szCs w:val="24"/>
        </w:rPr>
        <w:t>la huella de la desolación y la consecuencia nefasta de las políticas del atraso y, por el mismo motivo, incivilizadas, bárbaras</w:t>
      </w:r>
      <w:proofErr w:type="gramEnd"/>
      <w:r w:rsidR="00D1021C" w:rsidRPr="00914003">
        <w:rPr>
          <w:rFonts w:ascii="Times New Roman" w:hAnsi="Times New Roman" w:cs="Times New Roman"/>
          <w:sz w:val="24"/>
          <w:szCs w:val="24"/>
        </w:rPr>
        <w:t>. El</w:t>
      </w:r>
      <w:r w:rsidR="007057D8" w:rsidRPr="00914003">
        <w:rPr>
          <w:rFonts w:ascii="Times New Roman" w:hAnsi="Times New Roman" w:cs="Times New Roman"/>
          <w:sz w:val="24"/>
          <w:szCs w:val="24"/>
        </w:rPr>
        <w:t xml:space="preserve"> progreso</w:t>
      </w:r>
      <w:r w:rsidR="00D1021C" w:rsidRPr="00914003">
        <w:rPr>
          <w:rFonts w:ascii="Times New Roman" w:hAnsi="Times New Roman" w:cs="Times New Roman"/>
          <w:sz w:val="24"/>
          <w:szCs w:val="24"/>
        </w:rPr>
        <w:t>, en cambio,</w:t>
      </w:r>
      <w:r w:rsidR="007057D8" w:rsidRPr="00914003">
        <w:rPr>
          <w:rFonts w:ascii="Times New Roman" w:hAnsi="Times New Roman" w:cs="Times New Roman"/>
          <w:sz w:val="24"/>
          <w:szCs w:val="24"/>
        </w:rPr>
        <w:t xml:space="preserve"> se avizora como cambio de </w:t>
      </w:r>
      <w:r w:rsidR="00D1021C" w:rsidRPr="00914003">
        <w:rPr>
          <w:rFonts w:ascii="Times New Roman" w:hAnsi="Times New Roman" w:cs="Times New Roman"/>
          <w:sz w:val="24"/>
          <w:szCs w:val="24"/>
        </w:rPr>
        <w:t xml:space="preserve">rumbo, </w:t>
      </w:r>
      <w:r w:rsidR="007057D8" w:rsidRPr="00914003">
        <w:rPr>
          <w:rFonts w:ascii="Times New Roman" w:hAnsi="Times New Roman" w:cs="Times New Roman"/>
          <w:sz w:val="24"/>
          <w:szCs w:val="24"/>
        </w:rPr>
        <w:t>como población</w:t>
      </w:r>
      <w:r w:rsidR="00EA5C90" w:rsidRPr="00914003">
        <w:rPr>
          <w:rFonts w:ascii="Times New Roman" w:hAnsi="Times New Roman" w:cs="Times New Roman"/>
          <w:sz w:val="24"/>
          <w:szCs w:val="24"/>
        </w:rPr>
        <w:t xml:space="preserve"> </w:t>
      </w:r>
      <w:r w:rsidR="007057D8" w:rsidRPr="00914003">
        <w:rPr>
          <w:rFonts w:ascii="Times New Roman" w:hAnsi="Times New Roman" w:cs="Times New Roman"/>
          <w:sz w:val="24"/>
          <w:szCs w:val="24"/>
        </w:rPr>
        <w:t>del espaci</w:t>
      </w:r>
      <w:r w:rsidR="00D1021C" w:rsidRPr="00914003">
        <w:rPr>
          <w:rFonts w:ascii="Times New Roman" w:hAnsi="Times New Roman" w:cs="Times New Roman"/>
          <w:sz w:val="24"/>
          <w:szCs w:val="24"/>
        </w:rPr>
        <w:t xml:space="preserve">o deshabitado y </w:t>
      </w:r>
      <w:r w:rsidR="007057D8" w:rsidRPr="00914003">
        <w:rPr>
          <w:rFonts w:ascii="Times New Roman" w:hAnsi="Times New Roman" w:cs="Times New Roman"/>
          <w:sz w:val="24"/>
          <w:szCs w:val="24"/>
        </w:rPr>
        <w:t>como reutilización</w:t>
      </w:r>
      <w:r w:rsidR="00D1021C" w:rsidRPr="00914003">
        <w:rPr>
          <w:rFonts w:ascii="Times New Roman" w:hAnsi="Times New Roman" w:cs="Times New Roman"/>
          <w:sz w:val="24"/>
          <w:szCs w:val="24"/>
        </w:rPr>
        <w:t xml:space="preserve"> del saber bárbaro; de este modo, algunos miembros de los grupos </w:t>
      </w:r>
      <w:r w:rsidR="00D1021C" w:rsidRPr="00914003">
        <w:rPr>
          <w:rFonts w:ascii="Times New Roman" w:hAnsi="Times New Roman" w:cs="Times New Roman"/>
          <w:sz w:val="24"/>
          <w:szCs w:val="24"/>
        </w:rPr>
        <w:lastRenderedPageBreak/>
        <w:t xml:space="preserve">segregados pueden incorporarse al proceso de colonización, es el caso de, por ejemplo, el </w:t>
      </w:r>
      <w:r w:rsidR="00EE42C9" w:rsidRPr="00914003">
        <w:rPr>
          <w:rFonts w:ascii="Times New Roman" w:hAnsi="Times New Roman" w:cs="Times New Roman"/>
          <w:sz w:val="24"/>
          <w:szCs w:val="24"/>
        </w:rPr>
        <w:t xml:space="preserve">gaucho </w:t>
      </w:r>
      <w:r w:rsidR="00D1021C" w:rsidRPr="00914003">
        <w:rPr>
          <w:rFonts w:ascii="Times New Roman" w:hAnsi="Times New Roman" w:cs="Times New Roman"/>
          <w:sz w:val="24"/>
          <w:szCs w:val="24"/>
        </w:rPr>
        <w:t>baqueano, quien</w:t>
      </w:r>
      <w:r w:rsidR="00EE42C9" w:rsidRPr="00914003">
        <w:rPr>
          <w:rFonts w:ascii="Times New Roman" w:hAnsi="Times New Roman" w:cs="Times New Roman"/>
          <w:sz w:val="24"/>
          <w:szCs w:val="24"/>
        </w:rPr>
        <w:t xml:space="preserve"> no solo se </w:t>
      </w:r>
      <w:r w:rsidR="00D1021C" w:rsidRPr="00914003">
        <w:rPr>
          <w:rFonts w:ascii="Times New Roman" w:hAnsi="Times New Roman" w:cs="Times New Roman"/>
          <w:sz w:val="24"/>
          <w:szCs w:val="24"/>
        </w:rPr>
        <w:t>ubica en la inmensidad que se a</w:t>
      </w:r>
      <w:r w:rsidR="00EE42C9" w:rsidRPr="00914003">
        <w:rPr>
          <w:rFonts w:ascii="Times New Roman" w:hAnsi="Times New Roman" w:cs="Times New Roman"/>
          <w:sz w:val="24"/>
          <w:szCs w:val="24"/>
        </w:rPr>
        <w:t xml:space="preserve">tesora </w:t>
      </w:r>
      <w:r w:rsidR="00D1021C" w:rsidRPr="00914003">
        <w:rPr>
          <w:rFonts w:ascii="Times New Roman" w:hAnsi="Times New Roman" w:cs="Times New Roman"/>
          <w:sz w:val="24"/>
          <w:szCs w:val="24"/>
        </w:rPr>
        <w:t xml:space="preserve">en el desierto, sino también quien puede evitar los accidentes del suelo y, en consecuencia, </w:t>
      </w:r>
      <w:r w:rsidR="00EE42C9" w:rsidRPr="00914003">
        <w:rPr>
          <w:rFonts w:ascii="Times New Roman" w:hAnsi="Times New Roman" w:cs="Times New Roman"/>
          <w:sz w:val="24"/>
          <w:szCs w:val="24"/>
        </w:rPr>
        <w:t xml:space="preserve">conducir la </w:t>
      </w:r>
      <w:r w:rsidR="00D1021C" w:rsidRPr="00914003">
        <w:rPr>
          <w:rFonts w:ascii="Times New Roman" w:hAnsi="Times New Roman" w:cs="Times New Roman"/>
          <w:sz w:val="24"/>
          <w:szCs w:val="24"/>
        </w:rPr>
        <w:t>expedición</w:t>
      </w:r>
      <w:r w:rsidR="00EE42C9" w:rsidRPr="00914003">
        <w:rPr>
          <w:rFonts w:ascii="Times New Roman" w:hAnsi="Times New Roman" w:cs="Times New Roman"/>
          <w:sz w:val="24"/>
          <w:szCs w:val="24"/>
        </w:rPr>
        <w:t xml:space="preserve"> para su conquista</w:t>
      </w:r>
      <w:r w:rsidR="00D1021C" w:rsidRPr="00914003">
        <w:rPr>
          <w:rFonts w:ascii="Times New Roman" w:hAnsi="Times New Roman" w:cs="Times New Roman"/>
          <w:sz w:val="24"/>
          <w:szCs w:val="24"/>
        </w:rPr>
        <w:t xml:space="preserve">.  </w:t>
      </w:r>
    </w:p>
    <w:p w:rsidR="00146F20" w:rsidRDefault="00146F20" w:rsidP="00914003">
      <w:pPr>
        <w:spacing w:line="240" w:lineRule="auto"/>
        <w:jc w:val="both"/>
        <w:rPr>
          <w:rFonts w:ascii="Times New Roman" w:hAnsi="Times New Roman" w:cs="Times New Roman"/>
          <w:b/>
          <w:sz w:val="24"/>
          <w:szCs w:val="24"/>
        </w:rPr>
      </w:pPr>
    </w:p>
    <w:p w:rsidR="00ED36BE" w:rsidRPr="00914003" w:rsidRDefault="00624D30" w:rsidP="00914003">
      <w:pPr>
        <w:spacing w:line="240" w:lineRule="auto"/>
        <w:jc w:val="both"/>
        <w:rPr>
          <w:rFonts w:ascii="Times New Roman" w:hAnsi="Times New Roman" w:cs="Times New Roman"/>
          <w:sz w:val="24"/>
          <w:szCs w:val="24"/>
        </w:rPr>
      </w:pPr>
      <w:r w:rsidRPr="00914003">
        <w:rPr>
          <w:rFonts w:ascii="Times New Roman" w:hAnsi="Times New Roman" w:cs="Times New Roman"/>
          <w:b/>
          <w:sz w:val="24"/>
          <w:szCs w:val="24"/>
        </w:rPr>
        <w:t xml:space="preserve">Formas de </w:t>
      </w:r>
      <w:r w:rsidR="00885134" w:rsidRPr="00914003">
        <w:rPr>
          <w:rFonts w:ascii="Times New Roman" w:hAnsi="Times New Roman" w:cs="Times New Roman"/>
          <w:b/>
          <w:sz w:val="24"/>
          <w:szCs w:val="24"/>
        </w:rPr>
        <w:t xml:space="preserve">territorialidad </w:t>
      </w:r>
    </w:p>
    <w:p w:rsidR="00624D30" w:rsidRPr="00914003" w:rsidRDefault="007F2F35"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El siglo </w:t>
      </w:r>
      <w:r w:rsidR="00624D30" w:rsidRPr="00914003">
        <w:rPr>
          <w:rFonts w:ascii="Times New Roman" w:hAnsi="Times New Roman" w:cs="Times New Roman"/>
          <w:sz w:val="24"/>
          <w:szCs w:val="24"/>
        </w:rPr>
        <w:t>XIX  traza un mapa de propiedad, propiedad acerca de la tierra, propiedad acerca del cuerpo, propiedad acerca de los pormenores del futuro; y a partir de ese proyecto se perfila una idea de nación y una idea de civilización. La violencia de la operación se disimula</w:t>
      </w:r>
      <w:r w:rsidR="00BD7CAF" w:rsidRPr="00914003">
        <w:rPr>
          <w:rFonts w:ascii="Times New Roman" w:hAnsi="Times New Roman" w:cs="Times New Roman"/>
          <w:sz w:val="24"/>
          <w:szCs w:val="24"/>
        </w:rPr>
        <w:t xml:space="preserve"> a partir de la deshumanización del enemigo, pues el bárbaro no sólo es el salvaje, sino</w:t>
      </w:r>
      <w:r w:rsidR="00FC56A3" w:rsidRPr="00914003">
        <w:rPr>
          <w:rFonts w:ascii="Times New Roman" w:hAnsi="Times New Roman" w:cs="Times New Roman"/>
          <w:sz w:val="24"/>
          <w:szCs w:val="24"/>
        </w:rPr>
        <w:t xml:space="preserve"> un monstruo; su lenguaje inveterado</w:t>
      </w:r>
      <w:r w:rsidR="006320E1" w:rsidRPr="00914003">
        <w:rPr>
          <w:rFonts w:ascii="Times New Roman" w:hAnsi="Times New Roman" w:cs="Times New Roman"/>
          <w:sz w:val="24"/>
          <w:szCs w:val="24"/>
        </w:rPr>
        <w:t xml:space="preserve"> y, en consecuencia, su imposibilidad de comunicarse</w:t>
      </w:r>
      <w:r w:rsidR="00203CD0" w:rsidRPr="00914003">
        <w:rPr>
          <w:rFonts w:ascii="Times New Roman" w:hAnsi="Times New Roman" w:cs="Times New Roman"/>
          <w:sz w:val="24"/>
          <w:szCs w:val="24"/>
        </w:rPr>
        <w:t xml:space="preserve"> lo ponen del</w:t>
      </w:r>
      <w:r w:rsidR="00264D41" w:rsidRPr="00914003">
        <w:rPr>
          <w:rFonts w:ascii="Times New Roman" w:hAnsi="Times New Roman" w:cs="Times New Roman"/>
          <w:sz w:val="24"/>
          <w:szCs w:val="24"/>
        </w:rPr>
        <w:t xml:space="preserve"> otro lado de </w:t>
      </w:r>
      <w:r w:rsidR="00203CD0" w:rsidRPr="00914003">
        <w:rPr>
          <w:rFonts w:ascii="Times New Roman" w:hAnsi="Times New Roman" w:cs="Times New Roman"/>
          <w:sz w:val="24"/>
          <w:szCs w:val="24"/>
        </w:rPr>
        <w:t xml:space="preserve">la frontera y del otro lado de la cultura, la cultura prestigiosa, la cultura de Europa. </w:t>
      </w:r>
      <w:r w:rsidR="00BD7CAF" w:rsidRPr="00914003">
        <w:rPr>
          <w:rFonts w:ascii="Times New Roman" w:hAnsi="Times New Roman" w:cs="Times New Roman"/>
          <w:sz w:val="24"/>
          <w:szCs w:val="24"/>
        </w:rPr>
        <w:t xml:space="preserve"> </w:t>
      </w:r>
      <w:r w:rsidR="00624D30" w:rsidRPr="00914003">
        <w:rPr>
          <w:rFonts w:ascii="Times New Roman" w:hAnsi="Times New Roman" w:cs="Times New Roman"/>
          <w:sz w:val="24"/>
          <w:szCs w:val="24"/>
        </w:rPr>
        <w:t xml:space="preserve"> </w:t>
      </w:r>
    </w:p>
    <w:p w:rsidR="00264D41" w:rsidRPr="00914003" w:rsidRDefault="00384222"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En </w:t>
      </w:r>
      <w:r w:rsidRPr="00016606">
        <w:rPr>
          <w:rFonts w:ascii="Times New Roman" w:hAnsi="Times New Roman" w:cs="Times New Roman"/>
          <w:i/>
          <w:sz w:val="24"/>
          <w:szCs w:val="24"/>
        </w:rPr>
        <w:t>La Cautiva</w:t>
      </w:r>
      <w:r w:rsidRPr="00914003">
        <w:rPr>
          <w:rFonts w:ascii="Times New Roman" w:hAnsi="Times New Roman" w:cs="Times New Roman"/>
          <w:sz w:val="24"/>
          <w:szCs w:val="24"/>
        </w:rPr>
        <w:t xml:space="preserve">, Esteban Echeverría lo deja muy claro: el indio se homologa al monstruo porque transgrede el tabú; en contra del matrimonio y la unión monógama </w:t>
      </w:r>
      <w:r w:rsidR="00A761E8" w:rsidRPr="00914003">
        <w:rPr>
          <w:rFonts w:ascii="Times New Roman" w:hAnsi="Times New Roman" w:cs="Times New Roman"/>
          <w:sz w:val="24"/>
          <w:szCs w:val="24"/>
        </w:rPr>
        <w:t xml:space="preserve">Echeverría  pinta un cuadro </w:t>
      </w:r>
      <w:r w:rsidR="00BD758D" w:rsidRPr="00914003">
        <w:rPr>
          <w:rFonts w:ascii="Times New Roman" w:hAnsi="Times New Roman" w:cs="Times New Roman"/>
          <w:sz w:val="24"/>
          <w:szCs w:val="24"/>
        </w:rPr>
        <w:t xml:space="preserve">que connota </w:t>
      </w:r>
      <w:r w:rsidR="00264D41" w:rsidRPr="00914003">
        <w:rPr>
          <w:rFonts w:ascii="Times New Roman" w:hAnsi="Times New Roman" w:cs="Times New Roman"/>
          <w:sz w:val="24"/>
          <w:szCs w:val="24"/>
        </w:rPr>
        <w:t>la orgía:</w:t>
      </w:r>
    </w:p>
    <w:p w:rsidR="00065E70" w:rsidRPr="00914003" w:rsidRDefault="00065E70" w:rsidP="0026344D">
      <w:pPr>
        <w:spacing w:line="240" w:lineRule="auto"/>
        <w:ind w:left="567"/>
        <w:rPr>
          <w:rFonts w:ascii="Times New Roman" w:hAnsi="Times New Roman" w:cs="Times New Roman"/>
          <w:sz w:val="24"/>
          <w:szCs w:val="24"/>
        </w:rPr>
      </w:pPr>
      <w:r w:rsidRPr="00914003">
        <w:rPr>
          <w:rFonts w:ascii="Times New Roman" w:hAnsi="Times New Roman" w:cs="Times New Roman"/>
          <w:sz w:val="24"/>
          <w:szCs w:val="24"/>
        </w:rPr>
        <w:t xml:space="preserve">Yace en el campo tendida,                                                                                                                                                                                cual si estuviera sin vida,                                                                                                                                       ebria la  salvaje turba,                                                                                                                                                 y ningún ruido perturba                                                                                                                                              su sueño o sopor mortal.                                                                                                                       Varones y hembras mezclados                                                                                                                                                   todos duermen sosegados;                                                                                                    </w:t>
      </w:r>
      <w:r w:rsidR="007B7397">
        <w:rPr>
          <w:rFonts w:ascii="Times New Roman" w:hAnsi="Times New Roman" w:cs="Times New Roman"/>
          <w:sz w:val="24"/>
          <w:szCs w:val="24"/>
        </w:rPr>
        <w:t xml:space="preserve">         (…) (Echeverría, </w:t>
      </w:r>
      <w:r w:rsidRPr="00914003">
        <w:rPr>
          <w:rFonts w:ascii="Times New Roman" w:hAnsi="Times New Roman" w:cs="Times New Roman"/>
          <w:sz w:val="24"/>
          <w:szCs w:val="24"/>
        </w:rPr>
        <w:t>31).</w:t>
      </w:r>
    </w:p>
    <w:p w:rsidR="00384222" w:rsidRPr="00914003" w:rsidRDefault="00E13EB9"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Asimismo, e</w:t>
      </w:r>
      <w:r w:rsidR="00A761E8" w:rsidRPr="00914003">
        <w:rPr>
          <w:rFonts w:ascii="Times New Roman" w:hAnsi="Times New Roman" w:cs="Times New Roman"/>
          <w:sz w:val="24"/>
          <w:szCs w:val="24"/>
        </w:rPr>
        <w:t>n contra de</w:t>
      </w:r>
      <w:r w:rsidR="00264D41" w:rsidRPr="00914003">
        <w:rPr>
          <w:rFonts w:ascii="Times New Roman" w:hAnsi="Times New Roman" w:cs="Times New Roman"/>
          <w:sz w:val="24"/>
          <w:szCs w:val="24"/>
        </w:rPr>
        <w:t xml:space="preserve"> la </w:t>
      </w:r>
      <w:r w:rsidR="0033621A" w:rsidRPr="00914003">
        <w:rPr>
          <w:rFonts w:ascii="Times New Roman" w:hAnsi="Times New Roman" w:cs="Times New Roman"/>
          <w:sz w:val="24"/>
          <w:szCs w:val="24"/>
        </w:rPr>
        <w:t>mesa y el menú que establece la dieta del criollo, el indio fragua una opción abominable:</w:t>
      </w:r>
    </w:p>
    <w:p w:rsidR="00065E70" w:rsidRPr="00914003" w:rsidRDefault="00065E70" w:rsidP="00966AA2">
      <w:pPr>
        <w:spacing w:line="240" w:lineRule="auto"/>
        <w:ind w:left="567"/>
        <w:rPr>
          <w:rFonts w:ascii="Times New Roman" w:hAnsi="Times New Roman" w:cs="Times New Roman"/>
          <w:sz w:val="24"/>
          <w:szCs w:val="24"/>
        </w:rPr>
      </w:pPr>
      <w:r w:rsidRPr="00914003">
        <w:rPr>
          <w:rFonts w:ascii="Times New Roman" w:hAnsi="Times New Roman" w:cs="Times New Roman"/>
          <w:sz w:val="24"/>
          <w:szCs w:val="24"/>
        </w:rPr>
        <w:t>“aquél come, éste destriza,                                                                                                                                                                      más allá alguno degüella                                                                                                                                             con afilado cuchillo                                                                                                                                                  la yegua al lazo sujeta                                                                                                                                                         y a la boca de la herida,                                                                                                                                                                                                                                                                                 por donde ronca y resuella,                                                                                                                                                       y a borbotones arroja                                                                                                                                      la caliente sangre fuera,                                                                                                                                   en pie trémula y convulsa,                                                                                                                                      dos o tres indios se pegan,                                                                                                                                                                                                                                                  como sedientos vampiros,                                                                                                                                                                                            sorben, chupan, saborean                                                                                                                                                                  la sangre, haciendo murmullo,                                                                                                                                                                               y de sangre se rellenan</w:t>
      </w:r>
      <w:r w:rsidR="001660ED" w:rsidRPr="00914003">
        <w:rPr>
          <w:rFonts w:ascii="Times New Roman" w:hAnsi="Times New Roman" w:cs="Times New Roman"/>
          <w:sz w:val="24"/>
          <w:szCs w:val="24"/>
        </w:rPr>
        <w:t xml:space="preserve">”                                                                                                                   </w:t>
      </w:r>
      <w:r w:rsidR="007B7397">
        <w:rPr>
          <w:rFonts w:ascii="Times New Roman" w:hAnsi="Times New Roman" w:cs="Times New Roman"/>
          <w:sz w:val="24"/>
          <w:szCs w:val="24"/>
        </w:rPr>
        <w:t xml:space="preserve">             (Echeverría, </w:t>
      </w:r>
      <w:r w:rsidR="001660ED" w:rsidRPr="00914003">
        <w:rPr>
          <w:rFonts w:ascii="Times New Roman" w:hAnsi="Times New Roman" w:cs="Times New Roman"/>
          <w:sz w:val="24"/>
          <w:szCs w:val="24"/>
        </w:rPr>
        <w:t>23-24)</w:t>
      </w:r>
      <w:r w:rsidRPr="00914003">
        <w:rPr>
          <w:rFonts w:ascii="Times New Roman" w:hAnsi="Times New Roman" w:cs="Times New Roman"/>
          <w:sz w:val="24"/>
          <w:szCs w:val="24"/>
        </w:rPr>
        <w:t xml:space="preserve">.  </w:t>
      </w:r>
    </w:p>
    <w:p w:rsidR="00A01A7F" w:rsidRPr="00914003" w:rsidRDefault="0033621A"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La imposibilidad de leer la cultura del otro crea una forma de violencia y de apropiación simbólica; la destitución del salvaje es comparable a la dest</w:t>
      </w:r>
      <w:r w:rsidR="004901BA" w:rsidRPr="00914003">
        <w:rPr>
          <w:rFonts w:ascii="Times New Roman" w:hAnsi="Times New Roman" w:cs="Times New Roman"/>
          <w:sz w:val="24"/>
          <w:szCs w:val="24"/>
        </w:rPr>
        <w:t xml:space="preserve">rucción de la naturaleza y a su </w:t>
      </w:r>
      <w:r w:rsidRPr="00914003">
        <w:rPr>
          <w:rFonts w:ascii="Times New Roman" w:hAnsi="Times New Roman" w:cs="Times New Roman"/>
          <w:sz w:val="24"/>
          <w:szCs w:val="24"/>
        </w:rPr>
        <w:t>explotación. La Literatura, entonces, funciona aquí como embuste y como  manipulación</w:t>
      </w:r>
      <w:r w:rsidR="00A35922" w:rsidRPr="00914003">
        <w:rPr>
          <w:rFonts w:ascii="Times New Roman" w:hAnsi="Times New Roman" w:cs="Times New Roman"/>
          <w:sz w:val="24"/>
          <w:szCs w:val="24"/>
        </w:rPr>
        <w:t xml:space="preserve">, </w:t>
      </w:r>
      <w:r w:rsidRPr="00914003">
        <w:rPr>
          <w:rFonts w:ascii="Times New Roman" w:hAnsi="Times New Roman" w:cs="Times New Roman"/>
          <w:sz w:val="24"/>
          <w:szCs w:val="24"/>
        </w:rPr>
        <w:t xml:space="preserve">pues su efecto es ideológico; la profesora e investigadora argentina Sandra </w:t>
      </w:r>
      <w:proofErr w:type="spellStart"/>
      <w:r w:rsidRPr="00914003">
        <w:rPr>
          <w:rFonts w:ascii="Times New Roman" w:hAnsi="Times New Roman" w:cs="Times New Roman"/>
          <w:sz w:val="24"/>
          <w:szCs w:val="24"/>
        </w:rPr>
        <w:t>Gasparini</w:t>
      </w:r>
      <w:proofErr w:type="spellEnd"/>
      <w:r w:rsidRPr="00914003">
        <w:rPr>
          <w:rFonts w:ascii="Times New Roman" w:hAnsi="Times New Roman" w:cs="Times New Roman"/>
          <w:sz w:val="24"/>
          <w:szCs w:val="24"/>
        </w:rPr>
        <w:t xml:space="preserve"> c</w:t>
      </w:r>
      <w:r w:rsidR="00637CE2" w:rsidRPr="00914003">
        <w:rPr>
          <w:rFonts w:ascii="Times New Roman" w:hAnsi="Times New Roman" w:cs="Times New Roman"/>
          <w:sz w:val="24"/>
          <w:szCs w:val="24"/>
        </w:rPr>
        <w:t xml:space="preserve">omenta al </w:t>
      </w:r>
      <w:r w:rsidRPr="00914003">
        <w:rPr>
          <w:rFonts w:ascii="Times New Roman" w:hAnsi="Times New Roman" w:cs="Times New Roman"/>
          <w:sz w:val="24"/>
          <w:szCs w:val="24"/>
        </w:rPr>
        <w:t>respecto:</w:t>
      </w:r>
      <w:r w:rsidR="00A01A7F" w:rsidRPr="00914003">
        <w:rPr>
          <w:rFonts w:ascii="Times New Roman" w:hAnsi="Times New Roman" w:cs="Times New Roman"/>
          <w:sz w:val="24"/>
          <w:szCs w:val="24"/>
        </w:rPr>
        <w:t xml:space="preserve"> </w:t>
      </w:r>
    </w:p>
    <w:p w:rsidR="0033621A" w:rsidRPr="00914003" w:rsidRDefault="00A01A7F" w:rsidP="0038346B">
      <w:pPr>
        <w:spacing w:line="240" w:lineRule="auto"/>
        <w:ind w:left="567"/>
        <w:jc w:val="both"/>
        <w:rPr>
          <w:rFonts w:ascii="Times New Roman" w:hAnsi="Times New Roman" w:cs="Times New Roman"/>
          <w:sz w:val="24"/>
          <w:szCs w:val="24"/>
        </w:rPr>
      </w:pPr>
      <w:r w:rsidRPr="00914003">
        <w:rPr>
          <w:rFonts w:ascii="Times New Roman" w:hAnsi="Times New Roman" w:cs="Times New Roman"/>
          <w:sz w:val="24"/>
          <w:szCs w:val="24"/>
        </w:rPr>
        <w:lastRenderedPageBreak/>
        <w:t xml:space="preserve">La mirada gótica describe una escena de bebida, en sus opciones de licor y  sangre (…) y de cantos guerreros. Las siluetas iluminadas por el fuego contrastan en esta “fiesta” con el sufrimiento de los cautivos, que aparecen en un segundo plano. Animalizados y demonizados (“sabática fiesta”), los grupos de </w:t>
      </w:r>
      <w:r w:rsidR="00A35922" w:rsidRPr="00914003">
        <w:rPr>
          <w:rFonts w:ascii="Times New Roman" w:hAnsi="Times New Roman" w:cs="Times New Roman"/>
          <w:sz w:val="24"/>
          <w:szCs w:val="24"/>
        </w:rPr>
        <w:t xml:space="preserve">indios se desdibujan en la </w:t>
      </w:r>
      <w:r w:rsidR="0038346B">
        <w:rPr>
          <w:rFonts w:ascii="Times New Roman" w:hAnsi="Times New Roman" w:cs="Times New Roman"/>
          <w:sz w:val="24"/>
          <w:szCs w:val="24"/>
        </w:rPr>
        <w:t>voz solemne del canto</w:t>
      </w:r>
      <w:r w:rsidR="007B7397">
        <w:rPr>
          <w:rFonts w:ascii="Times New Roman" w:hAnsi="Times New Roman" w:cs="Times New Roman"/>
          <w:sz w:val="24"/>
          <w:szCs w:val="24"/>
        </w:rPr>
        <w:t xml:space="preserve"> (Echeverría, </w:t>
      </w:r>
      <w:r w:rsidRPr="00914003">
        <w:rPr>
          <w:rFonts w:ascii="Times New Roman" w:hAnsi="Times New Roman" w:cs="Times New Roman"/>
          <w:sz w:val="24"/>
          <w:szCs w:val="24"/>
        </w:rPr>
        <w:t>128)</w:t>
      </w:r>
      <w:r w:rsidR="00BA6D96" w:rsidRPr="00914003">
        <w:rPr>
          <w:rFonts w:ascii="Times New Roman" w:hAnsi="Times New Roman" w:cs="Times New Roman"/>
          <w:sz w:val="24"/>
          <w:szCs w:val="24"/>
        </w:rPr>
        <w:t>.</w:t>
      </w:r>
    </w:p>
    <w:p w:rsidR="00966AA2" w:rsidRDefault="00566C10"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La decodificación del otro, de esta manera, se interrumpe y se justifica </w:t>
      </w:r>
      <w:r w:rsidR="00AD5377" w:rsidRPr="00914003">
        <w:rPr>
          <w:rFonts w:ascii="Times New Roman" w:hAnsi="Times New Roman" w:cs="Times New Roman"/>
          <w:sz w:val="24"/>
          <w:szCs w:val="24"/>
        </w:rPr>
        <w:t xml:space="preserve">la necesidad de </w:t>
      </w:r>
      <w:r w:rsidRPr="00914003">
        <w:rPr>
          <w:rFonts w:ascii="Times New Roman" w:hAnsi="Times New Roman" w:cs="Times New Roman"/>
          <w:sz w:val="24"/>
          <w:szCs w:val="24"/>
        </w:rPr>
        <w:t xml:space="preserve">esa imposibilidad </w:t>
      </w:r>
      <w:r w:rsidR="00637CE2" w:rsidRPr="00914003">
        <w:rPr>
          <w:rFonts w:ascii="Times New Roman" w:hAnsi="Times New Roman" w:cs="Times New Roman"/>
          <w:sz w:val="24"/>
          <w:szCs w:val="24"/>
        </w:rPr>
        <w:t xml:space="preserve">de comunicación, </w:t>
      </w:r>
      <w:r w:rsidRPr="00914003">
        <w:rPr>
          <w:rFonts w:ascii="Times New Roman" w:hAnsi="Times New Roman" w:cs="Times New Roman"/>
          <w:sz w:val="24"/>
          <w:szCs w:val="24"/>
        </w:rPr>
        <w:t>pues el insti</w:t>
      </w:r>
      <w:r w:rsidR="00A55AEA" w:rsidRPr="00914003">
        <w:rPr>
          <w:rFonts w:ascii="Times New Roman" w:hAnsi="Times New Roman" w:cs="Times New Roman"/>
          <w:sz w:val="24"/>
          <w:szCs w:val="24"/>
        </w:rPr>
        <w:t xml:space="preserve">nto del animal </w:t>
      </w:r>
      <w:r w:rsidR="00AD5377" w:rsidRPr="00914003">
        <w:rPr>
          <w:rFonts w:ascii="Times New Roman" w:hAnsi="Times New Roman" w:cs="Times New Roman"/>
          <w:sz w:val="24"/>
          <w:szCs w:val="24"/>
        </w:rPr>
        <w:t xml:space="preserve">nada sabe de </w:t>
      </w:r>
      <w:r w:rsidRPr="00914003">
        <w:rPr>
          <w:rFonts w:ascii="Times New Roman" w:hAnsi="Times New Roman" w:cs="Times New Roman"/>
          <w:sz w:val="24"/>
          <w:szCs w:val="24"/>
        </w:rPr>
        <w:t xml:space="preserve">palabras, nada sabe </w:t>
      </w:r>
      <w:r w:rsidR="00A55AEA" w:rsidRPr="00914003">
        <w:rPr>
          <w:rFonts w:ascii="Times New Roman" w:hAnsi="Times New Roman" w:cs="Times New Roman"/>
          <w:sz w:val="24"/>
          <w:szCs w:val="24"/>
        </w:rPr>
        <w:t xml:space="preserve">del orden que debe conservarse y </w:t>
      </w:r>
      <w:r w:rsidR="00637CE2" w:rsidRPr="00914003">
        <w:rPr>
          <w:rFonts w:ascii="Times New Roman" w:hAnsi="Times New Roman" w:cs="Times New Roman"/>
          <w:sz w:val="24"/>
          <w:szCs w:val="24"/>
        </w:rPr>
        <w:t xml:space="preserve">de los intercambios </w:t>
      </w:r>
      <w:r w:rsidR="00A04145" w:rsidRPr="00914003">
        <w:rPr>
          <w:rFonts w:ascii="Times New Roman" w:hAnsi="Times New Roman" w:cs="Times New Roman"/>
          <w:sz w:val="24"/>
          <w:szCs w:val="24"/>
        </w:rPr>
        <w:t>que sos</w:t>
      </w:r>
      <w:r w:rsidR="00AD5377" w:rsidRPr="00914003">
        <w:rPr>
          <w:rFonts w:ascii="Times New Roman" w:hAnsi="Times New Roman" w:cs="Times New Roman"/>
          <w:sz w:val="24"/>
          <w:szCs w:val="24"/>
        </w:rPr>
        <w:t xml:space="preserve">tienen la civilización; en este </w:t>
      </w:r>
      <w:r w:rsidR="00637CE2" w:rsidRPr="00914003">
        <w:rPr>
          <w:rFonts w:ascii="Times New Roman" w:hAnsi="Times New Roman" w:cs="Times New Roman"/>
          <w:sz w:val="24"/>
          <w:szCs w:val="24"/>
        </w:rPr>
        <w:t>orden</w:t>
      </w:r>
      <w:r w:rsidR="00AD5377" w:rsidRPr="00914003">
        <w:rPr>
          <w:rFonts w:ascii="Times New Roman" w:hAnsi="Times New Roman" w:cs="Times New Roman"/>
          <w:sz w:val="24"/>
          <w:szCs w:val="24"/>
        </w:rPr>
        <w:t>,</w:t>
      </w:r>
      <w:r w:rsidR="00637CE2" w:rsidRPr="00914003">
        <w:rPr>
          <w:rFonts w:ascii="Times New Roman" w:hAnsi="Times New Roman" w:cs="Times New Roman"/>
          <w:sz w:val="24"/>
          <w:szCs w:val="24"/>
        </w:rPr>
        <w:t xml:space="preserve"> donde se enmudece la presencia y el testimonio de la cultura</w:t>
      </w:r>
      <w:r w:rsidRPr="00914003">
        <w:rPr>
          <w:rFonts w:ascii="Times New Roman" w:hAnsi="Times New Roman" w:cs="Times New Roman"/>
          <w:sz w:val="24"/>
          <w:szCs w:val="24"/>
        </w:rPr>
        <w:t xml:space="preserve"> </w:t>
      </w:r>
      <w:r w:rsidR="00637CE2" w:rsidRPr="00914003">
        <w:rPr>
          <w:rFonts w:ascii="Times New Roman" w:hAnsi="Times New Roman" w:cs="Times New Roman"/>
          <w:sz w:val="24"/>
          <w:szCs w:val="24"/>
        </w:rPr>
        <w:t>del otro</w:t>
      </w:r>
      <w:r w:rsidR="00AD5377" w:rsidRPr="00914003">
        <w:rPr>
          <w:rFonts w:ascii="Times New Roman" w:hAnsi="Times New Roman" w:cs="Times New Roman"/>
          <w:sz w:val="24"/>
          <w:szCs w:val="24"/>
        </w:rPr>
        <w:t xml:space="preserve">, otro para </w:t>
      </w:r>
      <w:r w:rsidR="00A04145" w:rsidRPr="00914003">
        <w:rPr>
          <w:rFonts w:ascii="Times New Roman" w:hAnsi="Times New Roman" w:cs="Times New Roman"/>
          <w:sz w:val="24"/>
          <w:szCs w:val="24"/>
        </w:rPr>
        <w:t>el límite imaginario que se traza, otro para  el propósito de</w:t>
      </w:r>
      <w:r w:rsidR="00637CE2" w:rsidRPr="00914003">
        <w:rPr>
          <w:rFonts w:ascii="Times New Roman" w:hAnsi="Times New Roman" w:cs="Times New Roman"/>
          <w:sz w:val="24"/>
          <w:szCs w:val="24"/>
        </w:rPr>
        <w:t xml:space="preserve"> </w:t>
      </w:r>
      <w:r w:rsidR="00A04145" w:rsidRPr="00914003">
        <w:rPr>
          <w:rFonts w:ascii="Times New Roman" w:hAnsi="Times New Roman" w:cs="Times New Roman"/>
          <w:sz w:val="24"/>
          <w:szCs w:val="24"/>
        </w:rPr>
        <w:t>nación y de mo</w:t>
      </w:r>
      <w:r w:rsidR="00966AA2">
        <w:rPr>
          <w:rFonts w:ascii="Times New Roman" w:hAnsi="Times New Roman" w:cs="Times New Roman"/>
          <w:sz w:val="24"/>
          <w:szCs w:val="24"/>
        </w:rPr>
        <w:t xml:space="preserve">delo </w:t>
      </w:r>
      <w:r w:rsidR="00A04145" w:rsidRPr="00914003">
        <w:rPr>
          <w:rFonts w:ascii="Times New Roman" w:hAnsi="Times New Roman" w:cs="Times New Roman"/>
          <w:sz w:val="24"/>
          <w:szCs w:val="24"/>
        </w:rPr>
        <w:t>económico,</w:t>
      </w:r>
      <w:r w:rsidR="00AD5377" w:rsidRPr="00914003">
        <w:rPr>
          <w:rFonts w:ascii="Times New Roman" w:hAnsi="Times New Roman" w:cs="Times New Roman"/>
          <w:sz w:val="24"/>
          <w:szCs w:val="24"/>
        </w:rPr>
        <w:t xml:space="preserve"> nada se sabe de los registros, ni de los apuntes que años más tarde tomará el </w:t>
      </w:r>
      <w:r w:rsidR="00294A13" w:rsidRPr="00914003">
        <w:rPr>
          <w:rFonts w:ascii="Times New Roman" w:hAnsi="Times New Roman" w:cs="Times New Roman"/>
          <w:sz w:val="24"/>
          <w:szCs w:val="24"/>
        </w:rPr>
        <w:t xml:space="preserve">general </w:t>
      </w:r>
      <w:r w:rsidR="007D003F">
        <w:rPr>
          <w:rFonts w:ascii="Times New Roman" w:hAnsi="Times New Roman" w:cs="Times New Roman"/>
          <w:sz w:val="24"/>
          <w:szCs w:val="24"/>
        </w:rPr>
        <w:t xml:space="preserve">Lucio </w:t>
      </w:r>
      <w:r w:rsidR="00AD5377" w:rsidRPr="00914003">
        <w:rPr>
          <w:rFonts w:ascii="Times New Roman" w:hAnsi="Times New Roman" w:cs="Times New Roman"/>
          <w:sz w:val="24"/>
          <w:szCs w:val="24"/>
        </w:rPr>
        <w:t>V</w:t>
      </w:r>
      <w:r w:rsidR="00294A13" w:rsidRPr="00914003">
        <w:rPr>
          <w:rFonts w:ascii="Times New Roman" w:hAnsi="Times New Roman" w:cs="Times New Roman"/>
          <w:sz w:val="24"/>
          <w:szCs w:val="24"/>
        </w:rPr>
        <w:t>ictorio</w:t>
      </w:r>
      <w:r w:rsidR="00513D1F">
        <w:rPr>
          <w:rFonts w:ascii="Times New Roman" w:hAnsi="Times New Roman" w:cs="Times New Roman"/>
          <w:sz w:val="24"/>
          <w:szCs w:val="24"/>
        </w:rPr>
        <w:t xml:space="preserve"> Mansilla</w:t>
      </w:r>
      <w:r w:rsidR="007D003F">
        <w:rPr>
          <w:rFonts w:ascii="Times New Roman" w:hAnsi="Times New Roman" w:cs="Times New Roman"/>
          <w:sz w:val="24"/>
          <w:szCs w:val="24"/>
        </w:rPr>
        <w:t xml:space="preserve"> (2006)</w:t>
      </w:r>
      <w:r w:rsidR="00513D1F">
        <w:rPr>
          <w:rFonts w:ascii="Times New Roman" w:hAnsi="Times New Roman" w:cs="Times New Roman"/>
          <w:sz w:val="24"/>
          <w:szCs w:val="24"/>
        </w:rPr>
        <w:t xml:space="preserve"> para </w:t>
      </w:r>
      <w:r w:rsidR="00AD5377" w:rsidRPr="00914003">
        <w:rPr>
          <w:rFonts w:ascii="Times New Roman" w:hAnsi="Times New Roman" w:cs="Times New Roman"/>
          <w:sz w:val="24"/>
          <w:szCs w:val="24"/>
        </w:rPr>
        <w:t xml:space="preserve">prevenir la resolución final contra el problema del indio: su masacre, su genocidio. </w:t>
      </w:r>
    </w:p>
    <w:p w:rsidR="00D33921" w:rsidRDefault="00AD5377"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Los apuntes de</w:t>
      </w:r>
      <w:r w:rsidR="007B7397">
        <w:rPr>
          <w:rFonts w:ascii="Times New Roman" w:hAnsi="Times New Roman" w:cs="Times New Roman"/>
          <w:sz w:val="24"/>
          <w:szCs w:val="24"/>
        </w:rPr>
        <w:t xml:space="preserve"> su incursión tierra </w:t>
      </w:r>
      <w:r w:rsidR="00CF0DD7" w:rsidRPr="00914003">
        <w:rPr>
          <w:rFonts w:ascii="Times New Roman" w:hAnsi="Times New Roman" w:cs="Times New Roman"/>
          <w:sz w:val="24"/>
          <w:szCs w:val="24"/>
        </w:rPr>
        <w:t xml:space="preserve">adentro, </w:t>
      </w:r>
      <w:r w:rsidRPr="00914003">
        <w:rPr>
          <w:rFonts w:ascii="Times New Roman" w:hAnsi="Times New Roman" w:cs="Times New Roman"/>
          <w:sz w:val="24"/>
          <w:szCs w:val="24"/>
        </w:rPr>
        <w:t xml:space="preserve">se formalizarán en una crónica: </w:t>
      </w:r>
      <w:r w:rsidRPr="00C50FB4">
        <w:rPr>
          <w:rFonts w:ascii="Times New Roman" w:hAnsi="Times New Roman" w:cs="Times New Roman"/>
          <w:i/>
          <w:sz w:val="24"/>
          <w:szCs w:val="24"/>
        </w:rPr>
        <w:t>Una excursión a los indios ranqueles</w:t>
      </w:r>
      <w:r w:rsidR="00CF0DD7" w:rsidRPr="00914003">
        <w:rPr>
          <w:rFonts w:ascii="Times New Roman" w:hAnsi="Times New Roman" w:cs="Times New Roman"/>
          <w:sz w:val="24"/>
          <w:szCs w:val="24"/>
        </w:rPr>
        <w:t>;</w:t>
      </w:r>
      <w:r w:rsidRPr="00914003">
        <w:rPr>
          <w:rFonts w:ascii="Times New Roman" w:hAnsi="Times New Roman" w:cs="Times New Roman"/>
          <w:sz w:val="24"/>
          <w:szCs w:val="24"/>
        </w:rPr>
        <w:t xml:space="preserve"> </w:t>
      </w:r>
      <w:r w:rsidR="00CF0DD7" w:rsidRPr="00914003">
        <w:rPr>
          <w:rFonts w:ascii="Times New Roman" w:hAnsi="Times New Roman" w:cs="Times New Roman"/>
          <w:sz w:val="24"/>
          <w:szCs w:val="24"/>
        </w:rPr>
        <w:t>donde se registrará que los indios</w:t>
      </w:r>
      <w:r w:rsidR="004901BA" w:rsidRPr="00914003">
        <w:rPr>
          <w:rFonts w:ascii="Times New Roman" w:hAnsi="Times New Roman" w:cs="Times New Roman"/>
          <w:sz w:val="24"/>
          <w:szCs w:val="24"/>
        </w:rPr>
        <w:t>, en realidad,</w:t>
      </w:r>
      <w:r w:rsidR="00CF0DD7" w:rsidRPr="00914003">
        <w:rPr>
          <w:rFonts w:ascii="Times New Roman" w:hAnsi="Times New Roman" w:cs="Times New Roman"/>
          <w:sz w:val="24"/>
          <w:szCs w:val="24"/>
        </w:rPr>
        <w:t xml:space="preserve"> poseen un lenguaje vertebrado y una cultura aceitada que reconoce form</w:t>
      </w:r>
      <w:r w:rsidR="00966AA2">
        <w:rPr>
          <w:rFonts w:ascii="Times New Roman" w:hAnsi="Times New Roman" w:cs="Times New Roman"/>
          <w:sz w:val="24"/>
          <w:szCs w:val="24"/>
        </w:rPr>
        <w:t xml:space="preserve">as de intercambio económicas, </w:t>
      </w:r>
      <w:r w:rsidR="004901BA" w:rsidRPr="00966AA2">
        <w:rPr>
          <w:rFonts w:ascii="Times New Roman" w:hAnsi="Times New Roman" w:cs="Times New Roman"/>
          <w:sz w:val="24"/>
          <w:szCs w:val="24"/>
        </w:rPr>
        <w:t>así como</w:t>
      </w:r>
      <w:r w:rsidR="00CF0DD7" w:rsidRPr="00966AA2">
        <w:rPr>
          <w:rFonts w:ascii="Times New Roman" w:hAnsi="Times New Roman" w:cs="Times New Roman"/>
          <w:sz w:val="24"/>
          <w:szCs w:val="24"/>
        </w:rPr>
        <w:t xml:space="preserve"> el cultivo  del arte a través de los</w:t>
      </w:r>
      <w:r w:rsidR="00BC15D3" w:rsidRPr="00966AA2">
        <w:rPr>
          <w:rFonts w:ascii="Times New Roman" w:hAnsi="Times New Roman" w:cs="Times New Roman"/>
          <w:sz w:val="24"/>
          <w:szCs w:val="24"/>
        </w:rPr>
        <w:t xml:space="preserve"> famosos </w:t>
      </w:r>
      <w:r w:rsidR="00CF0DD7" w:rsidRPr="00966AA2">
        <w:rPr>
          <w:rFonts w:ascii="Times New Roman" w:hAnsi="Times New Roman" w:cs="Times New Roman"/>
          <w:sz w:val="24"/>
          <w:szCs w:val="24"/>
        </w:rPr>
        <w:t xml:space="preserve">relatos </w:t>
      </w:r>
      <w:r w:rsidR="00BC15D3" w:rsidRPr="00966AA2">
        <w:rPr>
          <w:rFonts w:ascii="Times New Roman" w:hAnsi="Times New Roman" w:cs="Times New Roman"/>
          <w:sz w:val="24"/>
          <w:szCs w:val="24"/>
        </w:rPr>
        <w:t>que se recitan alrededor del fogón.</w:t>
      </w:r>
      <w:r w:rsidR="00BC15D3" w:rsidRPr="00914003">
        <w:rPr>
          <w:rFonts w:ascii="Times New Roman" w:hAnsi="Times New Roman" w:cs="Times New Roman"/>
          <w:sz w:val="24"/>
          <w:szCs w:val="24"/>
        </w:rPr>
        <w:t xml:space="preserve"> </w:t>
      </w:r>
      <w:r w:rsidR="007B7397">
        <w:rPr>
          <w:rFonts w:ascii="Times New Roman" w:hAnsi="Times New Roman" w:cs="Times New Roman"/>
          <w:sz w:val="24"/>
          <w:szCs w:val="24"/>
        </w:rPr>
        <w:t>No</w:t>
      </w:r>
      <w:r w:rsidR="007D003F">
        <w:rPr>
          <w:rFonts w:ascii="Times New Roman" w:hAnsi="Times New Roman" w:cs="Times New Roman"/>
          <w:sz w:val="24"/>
          <w:szCs w:val="24"/>
        </w:rPr>
        <w:t xml:space="preserve"> debe extrañarnos, por </w:t>
      </w:r>
      <w:r w:rsidR="007B7397">
        <w:rPr>
          <w:rFonts w:ascii="Times New Roman" w:hAnsi="Times New Roman" w:cs="Times New Roman"/>
          <w:sz w:val="24"/>
          <w:szCs w:val="24"/>
        </w:rPr>
        <w:t>este motivo, que Mansilla ironice y se burle del  concepto de civilización:</w:t>
      </w:r>
    </w:p>
    <w:p w:rsidR="007B7397" w:rsidRDefault="007B7397" w:rsidP="00C061C0">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La civilización consiste, si yo me hago una idea exacta de ella, en varias cosas.</w:t>
      </w:r>
    </w:p>
    <w:p w:rsidR="007B7397" w:rsidRPr="00914003" w:rsidRDefault="007B7397" w:rsidP="00C061C0">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usar cuellos de papel, que son los más económicos, botas de charol y guantes de cabritilla. En que haya muchos médicos y  muchos enfermos, muchos abogados y muchos pleitos, muchos soldados y muchas guerras, muchos ricos y muchos pobres. </w:t>
      </w:r>
      <w:r w:rsidR="00C80259">
        <w:rPr>
          <w:rFonts w:ascii="Times New Roman" w:hAnsi="Times New Roman" w:cs="Times New Roman"/>
          <w:sz w:val="24"/>
          <w:szCs w:val="24"/>
        </w:rPr>
        <w:t>En que se imprimen muchos periódicos y circulen muchas mentiras. En que se edifiquen muchas casas, con muchas p</w:t>
      </w:r>
      <w:r w:rsidR="00C061C0">
        <w:rPr>
          <w:rFonts w:ascii="Times New Roman" w:hAnsi="Times New Roman" w:cs="Times New Roman"/>
          <w:sz w:val="24"/>
          <w:szCs w:val="24"/>
        </w:rPr>
        <w:t xml:space="preserve">iezas y muy pocas comodidades. </w:t>
      </w:r>
      <w:r w:rsidR="00C80259">
        <w:rPr>
          <w:rFonts w:ascii="Times New Roman" w:hAnsi="Times New Roman" w:cs="Times New Roman"/>
          <w:sz w:val="24"/>
          <w:szCs w:val="24"/>
        </w:rPr>
        <w:t>En que funcione un gobierno compuesto de muchas personas como presidente,  ministro</w:t>
      </w:r>
      <w:r w:rsidR="00C061C0">
        <w:rPr>
          <w:rFonts w:ascii="Times New Roman" w:hAnsi="Times New Roman" w:cs="Times New Roman"/>
          <w:sz w:val="24"/>
          <w:szCs w:val="24"/>
        </w:rPr>
        <w:t>s, congresales, y en que se gobierne lo menos posible (Mansilla, 52).</w:t>
      </w:r>
    </w:p>
    <w:p w:rsidR="00FC667A" w:rsidRDefault="00FC667A" w:rsidP="00914003">
      <w:pPr>
        <w:spacing w:line="240" w:lineRule="auto"/>
        <w:jc w:val="both"/>
        <w:rPr>
          <w:rFonts w:ascii="Times New Roman" w:hAnsi="Times New Roman" w:cs="Times New Roman"/>
          <w:b/>
          <w:sz w:val="24"/>
          <w:szCs w:val="24"/>
        </w:rPr>
      </w:pPr>
    </w:p>
    <w:p w:rsidR="00624D30" w:rsidRPr="00914003" w:rsidRDefault="00D33921" w:rsidP="00914003">
      <w:pPr>
        <w:spacing w:line="240" w:lineRule="auto"/>
        <w:jc w:val="both"/>
        <w:rPr>
          <w:rFonts w:ascii="Times New Roman" w:hAnsi="Times New Roman" w:cs="Times New Roman"/>
          <w:b/>
          <w:sz w:val="24"/>
          <w:szCs w:val="24"/>
        </w:rPr>
      </w:pPr>
      <w:r w:rsidRPr="00914003">
        <w:rPr>
          <w:rFonts w:ascii="Times New Roman" w:hAnsi="Times New Roman" w:cs="Times New Roman"/>
          <w:b/>
          <w:sz w:val="24"/>
          <w:szCs w:val="24"/>
        </w:rPr>
        <w:t xml:space="preserve">Formas de </w:t>
      </w:r>
      <w:proofErr w:type="spellStart"/>
      <w:r w:rsidRPr="00914003">
        <w:rPr>
          <w:rFonts w:ascii="Times New Roman" w:hAnsi="Times New Roman" w:cs="Times New Roman"/>
          <w:b/>
          <w:sz w:val="24"/>
          <w:szCs w:val="24"/>
        </w:rPr>
        <w:t>desterritorialización</w:t>
      </w:r>
      <w:proofErr w:type="spellEnd"/>
    </w:p>
    <w:p w:rsidR="006A14E6" w:rsidRDefault="00624D30"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El siglo XX continúa con es</w:t>
      </w:r>
      <w:r w:rsidR="00BB2E41" w:rsidRPr="00914003">
        <w:rPr>
          <w:rFonts w:ascii="Times New Roman" w:hAnsi="Times New Roman" w:cs="Times New Roman"/>
          <w:sz w:val="24"/>
          <w:szCs w:val="24"/>
        </w:rPr>
        <w:t>t</w:t>
      </w:r>
      <w:r w:rsidRPr="00914003">
        <w:rPr>
          <w:rFonts w:ascii="Times New Roman" w:hAnsi="Times New Roman" w:cs="Times New Roman"/>
          <w:sz w:val="24"/>
          <w:szCs w:val="24"/>
        </w:rPr>
        <w:t xml:space="preserve">e proyecto, lo </w:t>
      </w:r>
      <w:proofErr w:type="spellStart"/>
      <w:r w:rsidRPr="00914003">
        <w:rPr>
          <w:rFonts w:ascii="Times New Roman" w:hAnsi="Times New Roman" w:cs="Times New Roman"/>
          <w:sz w:val="24"/>
          <w:szCs w:val="24"/>
        </w:rPr>
        <w:t>especifica</w:t>
      </w:r>
      <w:proofErr w:type="spellEnd"/>
      <w:r w:rsidRPr="00914003">
        <w:rPr>
          <w:rFonts w:ascii="Times New Roman" w:hAnsi="Times New Roman" w:cs="Times New Roman"/>
          <w:sz w:val="24"/>
          <w:szCs w:val="24"/>
        </w:rPr>
        <w:t xml:space="preserve"> y refuerza su discurso de exclusión</w:t>
      </w:r>
      <w:r w:rsidR="00595AF5" w:rsidRPr="00914003">
        <w:rPr>
          <w:rFonts w:ascii="Times New Roman" w:hAnsi="Times New Roman" w:cs="Times New Roman"/>
          <w:sz w:val="24"/>
          <w:szCs w:val="24"/>
        </w:rPr>
        <w:t xml:space="preserve">; pero, frente a él, la Literatura se </w:t>
      </w:r>
      <w:r w:rsidR="00BB2E41" w:rsidRPr="00914003">
        <w:rPr>
          <w:rFonts w:ascii="Times New Roman" w:hAnsi="Times New Roman" w:cs="Times New Roman"/>
          <w:sz w:val="24"/>
          <w:szCs w:val="24"/>
        </w:rPr>
        <w:t xml:space="preserve">muestra ambivalente. </w:t>
      </w:r>
      <w:r w:rsidR="00595AF5" w:rsidRPr="00914003">
        <w:rPr>
          <w:rFonts w:ascii="Times New Roman" w:hAnsi="Times New Roman" w:cs="Times New Roman"/>
          <w:sz w:val="24"/>
          <w:szCs w:val="24"/>
        </w:rPr>
        <w:t>Por un lado, lo ratifica y, en este sentido, podemos pensar en cómo este discurso ingresa dentro del realismo y se acopla a su estética, en cómo a partir de sus variantes, transformaciones o deformaciones retoma el mismo principio de segregación para delimitar los alcances del esp</w:t>
      </w:r>
      <w:r w:rsidR="00F06EDD" w:rsidRPr="00914003">
        <w:rPr>
          <w:rFonts w:ascii="Times New Roman" w:hAnsi="Times New Roman" w:cs="Times New Roman"/>
          <w:sz w:val="24"/>
          <w:szCs w:val="24"/>
        </w:rPr>
        <w:t xml:space="preserve">acio, las incumbencias del </w:t>
      </w:r>
      <w:r w:rsidR="00595AF5" w:rsidRPr="00914003">
        <w:rPr>
          <w:rFonts w:ascii="Times New Roman" w:hAnsi="Times New Roman" w:cs="Times New Roman"/>
          <w:sz w:val="24"/>
          <w:szCs w:val="24"/>
        </w:rPr>
        <w:t xml:space="preserve">cuerpo, las prácticas legítimas </w:t>
      </w:r>
      <w:r w:rsidR="002B578E" w:rsidRPr="00914003">
        <w:rPr>
          <w:rFonts w:ascii="Times New Roman" w:hAnsi="Times New Roman" w:cs="Times New Roman"/>
          <w:sz w:val="24"/>
          <w:szCs w:val="24"/>
        </w:rPr>
        <w:t xml:space="preserve">y </w:t>
      </w:r>
      <w:proofErr w:type="spellStart"/>
      <w:r w:rsidR="002B578E" w:rsidRPr="00914003">
        <w:rPr>
          <w:rFonts w:ascii="Times New Roman" w:hAnsi="Times New Roman" w:cs="Times New Roman"/>
          <w:sz w:val="24"/>
          <w:szCs w:val="24"/>
        </w:rPr>
        <w:t>legitimantes</w:t>
      </w:r>
      <w:proofErr w:type="spellEnd"/>
      <w:r w:rsidR="002B578E" w:rsidRPr="00914003">
        <w:rPr>
          <w:rFonts w:ascii="Times New Roman" w:hAnsi="Times New Roman" w:cs="Times New Roman"/>
          <w:sz w:val="24"/>
          <w:szCs w:val="24"/>
        </w:rPr>
        <w:t xml:space="preserve">, </w:t>
      </w:r>
      <w:r w:rsidR="00595AF5" w:rsidRPr="00914003">
        <w:rPr>
          <w:rFonts w:ascii="Times New Roman" w:hAnsi="Times New Roman" w:cs="Times New Roman"/>
          <w:sz w:val="24"/>
          <w:szCs w:val="24"/>
        </w:rPr>
        <w:t xml:space="preserve">y las formas de transgresión; </w:t>
      </w:r>
      <w:r w:rsidR="000E62DE" w:rsidRPr="00914003">
        <w:rPr>
          <w:rFonts w:ascii="Times New Roman" w:hAnsi="Times New Roman" w:cs="Times New Roman"/>
          <w:sz w:val="24"/>
          <w:szCs w:val="24"/>
        </w:rPr>
        <w:t xml:space="preserve">bajo esta mirada el orden se insinúa de nuevo como límite y demarca el alance de la civilización: Eugenio </w:t>
      </w:r>
      <w:proofErr w:type="spellStart"/>
      <w:r w:rsidR="000E62DE" w:rsidRPr="00914003">
        <w:rPr>
          <w:rFonts w:ascii="Times New Roman" w:hAnsi="Times New Roman" w:cs="Times New Roman"/>
          <w:sz w:val="24"/>
          <w:szCs w:val="24"/>
        </w:rPr>
        <w:t>Cambaceres</w:t>
      </w:r>
      <w:proofErr w:type="spellEnd"/>
      <w:r w:rsidR="005B7FC9">
        <w:rPr>
          <w:rFonts w:ascii="Times New Roman" w:hAnsi="Times New Roman" w:cs="Times New Roman"/>
          <w:sz w:val="24"/>
          <w:szCs w:val="24"/>
        </w:rPr>
        <w:t xml:space="preserve"> (1998)</w:t>
      </w:r>
      <w:r w:rsidR="000E62DE" w:rsidRPr="00914003">
        <w:rPr>
          <w:rFonts w:ascii="Times New Roman" w:hAnsi="Times New Roman" w:cs="Times New Roman"/>
          <w:sz w:val="24"/>
          <w:szCs w:val="24"/>
        </w:rPr>
        <w:t xml:space="preserve">, por ejemplo, </w:t>
      </w:r>
      <w:r w:rsidR="0038010F" w:rsidRPr="00914003">
        <w:rPr>
          <w:rFonts w:ascii="Times New Roman" w:hAnsi="Times New Roman" w:cs="Times New Roman"/>
          <w:sz w:val="24"/>
          <w:szCs w:val="24"/>
        </w:rPr>
        <w:t xml:space="preserve">se apoyará </w:t>
      </w:r>
      <w:r w:rsidR="000E62DE" w:rsidRPr="00914003">
        <w:rPr>
          <w:rFonts w:ascii="Times New Roman" w:hAnsi="Times New Roman" w:cs="Times New Roman"/>
          <w:sz w:val="24"/>
          <w:szCs w:val="24"/>
        </w:rPr>
        <w:t>en la tesitura naturalista y en su imbricación con el discurso científico para abonar su imagen sobre el inmigrante y frenar cualquier posibilidad de</w:t>
      </w:r>
      <w:r w:rsidR="00BA3A30" w:rsidRPr="00914003">
        <w:rPr>
          <w:rFonts w:ascii="Times New Roman" w:hAnsi="Times New Roman" w:cs="Times New Roman"/>
          <w:sz w:val="24"/>
          <w:szCs w:val="24"/>
        </w:rPr>
        <w:t xml:space="preserve"> ascenso</w:t>
      </w:r>
      <w:r w:rsidR="00797BC5" w:rsidRPr="00914003">
        <w:rPr>
          <w:rFonts w:ascii="Times New Roman" w:hAnsi="Times New Roman" w:cs="Times New Roman"/>
          <w:sz w:val="24"/>
          <w:szCs w:val="24"/>
        </w:rPr>
        <w:t xml:space="preserve"> para él y su clase</w:t>
      </w:r>
      <w:r w:rsidR="0038010F" w:rsidRPr="00914003">
        <w:rPr>
          <w:rFonts w:ascii="Times New Roman" w:hAnsi="Times New Roman" w:cs="Times New Roman"/>
          <w:sz w:val="24"/>
          <w:szCs w:val="24"/>
        </w:rPr>
        <w:t xml:space="preserve">; </w:t>
      </w:r>
      <w:r w:rsidR="0038010F" w:rsidRPr="00966AA2">
        <w:rPr>
          <w:rFonts w:ascii="Times New Roman" w:hAnsi="Times New Roman" w:cs="Times New Roman"/>
          <w:sz w:val="24"/>
          <w:szCs w:val="24"/>
        </w:rPr>
        <w:t xml:space="preserve">la aberración de la burguesía y los propietarios de la tierra </w:t>
      </w:r>
      <w:r w:rsidR="00BA3A30" w:rsidRPr="00966AA2">
        <w:rPr>
          <w:rFonts w:ascii="Times New Roman" w:hAnsi="Times New Roman" w:cs="Times New Roman"/>
          <w:sz w:val="24"/>
          <w:szCs w:val="24"/>
        </w:rPr>
        <w:t>por la movilidad social</w:t>
      </w:r>
      <w:r w:rsidR="0038010F" w:rsidRPr="00966AA2">
        <w:rPr>
          <w:rFonts w:ascii="Times New Roman" w:hAnsi="Times New Roman" w:cs="Times New Roman"/>
          <w:sz w:val="24"/>
          <w:szCs w:val="24"/>
        </w:rPr>
        <w:t xml:space="preserve"> se filtra </w:t>
      </w:r>
      <w:r w:rsidR="00BA3A30" w:rsidRPr="00966AA2">
        <w:rPr>
          <w:rFonts w:ascii="Times New Roman" w:hAnsi="Times New Roman" w:cs="Times New Roman"/>
          <w:sz w:val="24"/>
          <w:szCs w:val="24"/>
        </w:rPr>
        <w:t xml:space="preserve">aquí </w:t>
      </w:r>
      <w:r w:rsidR="0038010F" w:rsidRPr="00966AA2">
        <w:rPr>
          <w:rFonts w:ascii="Times New Roman" w:hAnsi="Times New Roman" w:cs="Times New Roman"/>
          <w:sz w:val="24"/>
          <w:szCs w:val="24"/>
        </w:rPr>
        <w:t>a través de la representación del inmigrante</w:t>
      </w:r>
      <w:r w:rsidR="00BA3A30" w:rsidRPr="00966AA2">
        <w:rPr>
          <w:rFonts w:ascii="Times New Roman" w:hAnsi="Times New Roman" w:cs="Times New Roman"/>
          <w:sz w:val="24"/>
          <w:szCs w:val="24"/>
        </w:rPr>
        <w:t xml:space="preserve">, </w:t>
      </w:r>
      <w:r w:rsidR="0038010F" w:rsidRPr="00966AA2">
        <w:rPr>
          <w:rFonts w:ascii="Times New Roman" w:hAnsi="Times New Roman" w:cs="Times New Roman"/>
          <w:sz w:val="24"/>
          <w:szCs w:val="24"/>
        </w:rPr>
        <w:t xml:space="preserve">a quien le toca en este momento </w:t>
      </w:r>
      <w:r w:rsidR="00797BC5" w:rsidRPr="00966AA2">
        <w:rPr>
          <w:rFonts w:ascii="Times New Roman" w:hAnsi="Times New Roman" w:cs="Times New Roman"/>
          <w:sz w:val="24"/>
          <w:szCs w:val="24"/>
        </w:rPr>
        <w:t xml:space="preserve">histórico ser el otro, </w:t>
      </w:r>
      <w:r w:rsidR="0038010F" w:rsidRPr="00966AA2">
        <w:rPr>
          <w:rFonts w:ascii="Times New Roman" w:hAnsi="Times New Roman" w:cs="Times New Roman"/>
          <w:sz w:val="24"/>
          <w:szCs w:val="24"/>
        </w:rPr>
        <w:t xml:space="preserve">estar del </w:t>
      </w:r>
      <w:r w:rsidR="00797BC5" w:rsidRPr="00966AA2">
        <w:rPr>
          <w:rFonts w:ascii="Times New Roman" w:hAnsi="Times New Roman" w:cs="Times New Roman"/>
          <w:sz w:val="24"/>
          <w:szCs w:val="24"/>
        </w:rPr>
        <w:t xml:space="preserve">otro lado de </w:t>
      </w:r>
      <w:r w:rsidR="0038010F" w:rsidRPr="00966AA2">
        <w:rPr>
          <w:rFonts w:ascii="Times New Roman" w:hAnsi="Times New Roman" w:cs="Times New Roman"/>
          <w:sz w:val="24"/>
          <w:szCs w:val="24"/>
        </w:rPr>
        <w:t xml:space="preserve">la frontera y encarnar al bárbaro. </w:t>
      </w:r>
      <w:r w:rsidR="009574A5" w:rsidRPr="00966AA2">
        <w:rPr>
          <w:rFonts w:ascii="Times New Roman" w:hAnsi="Times New Roman" w:cs="Times New Roman"/>
          <w:sz w:val="24"/>
          <w:szCs w:val="24"/>
        </w:rPr>
        <w:t xml:space="preserve">Para </w:t>
      </w:r>
      <w:proofErr w:type="spellStart"/>
      <w:r w:rsidR="009574A5" w:rsidRPr="00966AA2">
        <w:rPr>
          <w:rFonts w:ascii="Times New Roman" w:hAnsi="Times New Roman" w:cs="Times New Roman"/>
          <w:sz w:val="24"/>
          <w:szCs w:val="24"/>
        </w:rPr>
        <w:t>Cambaceres</w:t>
      </w:r>
      <w:proofErr w:type="spellEnd"/>
      <w:r w:rsidR="009574A5" w:rsidRPr="00966AA2">
        <w:rPr>
          <w:rFonts w:ascii="Times New Roman" w:hAnsi="Times New Roman" w:cs="Times New Roman"/>
          <w:sz w:val="24"/>
          <w:szCs w:val="24"/>
        </w:rPr>
        <w:t xml:space="preserve">,  el inmigrante es avaro y codicioso, tiene </w:t>
      </w:r>
      <w:r w:rsidR="00DA677F" w:rsidRPr="00966AA2">
        <w:rPr>
          <w:rFonts w:ascii="Times New Roman" w:hAnsi="Times New Roman" w:cs="Times New Roman"/>
          <w:sz w:val="24"/>
          <w:szCs w:val="24"/>
        </w:rPr>
        <w:t xml:space="preserve">inclinación </w:t>
      </w:r>
      <w:r w:rsidR="009574A5" w:rsidRPr="00966AA2">
        <w:rPr>
          <w:rFonts w:ascii="Times New Roman" w:hAnsi="Times New Roman" w:cs="Times New Roman"/>
          <w:sz w:val="24"/>
          <w:szCs w:val="24"/>
        </w:rPr>
        <w:t>por el crimen y por</w:t>
      </w:r>
      <w:r w:rsidR="00DA677F" w:rsidRPr="00966AA2">
        <w:rPr>
          <w:rFonts w:ascii="Times New Roman" w:hAnsi="Times New Roman" w:cs="Times New Roman"/>
          <w:sz w:val="24"/>
          <w:szCs w:val="24"/>
        </w:rPr>
        <w:t xml:space="preserve"> </w:t>
      </w:r>
      <w:r w:rsidR="009574A5" w:rsidRPr="00966AA2">
        <w:rPr>
          <w:rFonts w:ascii="Times New Roman" w:hAnsi="Times New Roman" w:cs="Times New Roman"/>
          <w:sz w:val="24"/>
          <w:szCs w:val="24"/>
        </w:rPr>
        <w:t>cualquier forma de embuste</w:t>
      </w:r>
      <w:r w:rsidR="00DA677F" w:rsidRPr="00966AA2">
        <w:rPr>
          <w:rFonts w:ascii="Times New Roman" w:hAnsi="Times New Roman" w:cs="Times New Roman"/>
          <w:sz w:val="24"/>
          <w:szCs w:val="24"/>
        </w:rPr>
        <w:t xml:space="preserve">, una condición inherente a su configuración bilógica, pues está en su ADN; no es casual que, una de sus novelas más emblemáticas, precisamente, se intitule como </w:t>
      </w:r>
      <w:r w:rsidR="00DA677F" w:rsidRPr="00C50FB4">
        <w:rPr>
          <w:rFonts w:ascii="Times New Roman" w:hAnsi="Times New Roman" w:cs="Times New Roman"/>
          <w:i/>
          <w:sz w:val="24"/>
          <w:szCs w:val="24"/>
        </w:rPr>
        <w:t>En la sangre</w:t>
      </w:r>
      <w:r w:rsidR="00797BC5" w:rsidRPr="00966AA2">
        <w:rPr>
          <w:rFonts w:ascii="Times New Roman" w:hAnsi="Times New Roman" w:cs="Times New Roman"/>
          <w:sz w:val="24"/>
          <w:szCs w:val="24"/>
        </w:rPr>
        <w:t>.</w:t>
      </w:r>
    </w:p>
    <w:p w:rsidR="00476D89" w:rsidRDefault="00F17EE1"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lastRenderedPageBreak/>
        <w:t>Excepciones o contradicciones de esa filiación, donde la Literatura se divorcia de la sociedad</w:t>
      </w:r>
      <w:r w:rsidR="00BE0F24" w:rsidRPr="00914003">
        <w:rPr>
          <w:rFonts w:ascii="Times New Roman" w:hAnsi="Times New Roman" w:cs="Times New Roman"/>
          <w:sz w:val="24"/>
          <w:szCs w:val="24"/>
        </w:rPr>
        <w:t xml:space="preserve"> </w:t>
      </w:r>
      <w:r w:rsidRPr="00914003">
        <w:rPr>
          <w:rFonts w:ascii="Times New Roman" w:hAnsi="Times New Roman" w:cs="Times New Roman"/>
          <w:sz w:val="24"/>
          <w:szCs w:val="24"/>
        </w:rPr>
        <w:t xml:space="preserve">pueden leerse en textos como </w:t>
      </w:r>
      <w:r w:rsidRPr="00C50FB4">
        <w:rPr>
          <w:rFonts w:ascii="Times New Roman" w:hAnsi="Times New Roman" w:cs="Times New Roman"/>
          <w:i/>
          <w:sz w:val="24"/>
          <w:szCs w:val="24"/>
        </w:rPr>
        <w:t>Historia del guerrero y la  cautiva</w:t>
      </w:r>
      <w:r w:rsidRPr="00914003">
        <w:rPr>
          <w:rFonts w:ascii="Times New Roman" w:hAnsi="Times New Roman" w:cs="Times New Roman"/>
          <w:sz w:val="24"/>
          <w:szCs w:val="24"/>
        </w:rPr>
        <w:t xml:space="preserve"> de Jorge Luis Borges</w:t>
      </w:r>
      <w:r w:rsidR="005B7FC9">
        <w:rPr>
          <w:rFonts w:ascii="Times New Roman" w:hAnsi="Times New Roman" w:cs="Times New Roman"/>
          <w:sz w:val="24"/>
          <w:szCs w:val="24"/>
        </w:rPr>
        <w:t xml:space="preserve"> (1998)</w:t>
      </w:r>
      <w:r w:rsidR="0068478D">
        <w:rPr>
          <w:rFonts w:ascii="Times New Roman" w:hAnsi="Times New Roman" w:cs="Times New Roman"/>
          <w:sz w:val="24"/>
          <w:szCs w:val="24"/>
        </w:rPr>
        <w:t xml:space="preserve">, </w:t>
      </w:r>
      <w:r w:rsidR="00771FBE" w:rsidRPr="00914003">
        <w:rPr>
          <w:rFonts w:ascii="Times New Roman" w:hAnsi="Times New Roman" w:cs="Times New Roman"/>
          <w:sz w:val="24"/>
          <w:szCs w:val="24"/>
        </w:rPr>
        <w:t>donde se invierte la construcción de Echeverría legitimando la práctica del monstruo como una práctica legítima, esto es, como cultura y</w:t>
      </w:r>
      <w:r w:rsidR="00551567" w:rsidRPr="00914003">
        <w:rPr>
          <w:rFonts w:ascii="Times New Roman" w:hAnsi="Times New Roman" w:cs="Times New Roman"/>
          <w:sz w:val="24"/>
          <w:szCs w:val="24"/>
        </w:rPr>
        <w:t xml:space="preserve"> abriendo el debate pertinente a la mala traducción que realiza </w:t>
      </w:r>
      <w:r w:rsidR="00551567" w:rsidRPr="00C50FB4">
        <w:rPr>
          <w:rFonts w:ascii="Times New Roman" w:hAnsi="Times New Roman" w:cs="Times New Roman"/>
          <w:i/>
          <w:sz w:val="24"/>
          <w:szCs w:val="24"/>
        </w:rPr>
        <w:t>La Cautiva</w:t>
      </w:r>
      <w:r w:rsidR="00551567" w:rsidRPr="00914003">
        <w:rPr>
          <w:rFonts w:ascii="Times New Roman" w:hAnsi="Times New Roman" w:cs="Times New Roman"/>
          <w:sz w:val="24"/>
          <w:szCs w:val="24"/>
        </w:rPr>
        <w:t xml:space="preserve"> de esa cultura: su imposibilidad de decodificarla. </w:t>
      </w:r>
      <w:r w:rsidR="00BE7498">
        <w:rPr>
          <w:rFonts w:ascii="Times New Roman" w:hAnsi="Times New Roman" w:cs="Times New Roman"/>
          <w:sz w:val="24"/>
          <w:szCs w:val="24"/>
        </w:rPr>
        <w:t xml:space="preserve">En resumidas cuentas, el debate se trama a través de una lucha por la  significación y por la apropiación y reapropiación de los significantes que traman los límites del espacio y la configuración </w:t>
      </w:r>
      <w:r w:rsidR="00F930FF">
        <w:rPr>
          <w:rFonts w:ascii="Times New Roman" w:hAnsi="Times New Roman" w:cs="Times New Roman"/>
          <w:sz w:val="24"/>
          <w:szCs w:val="24"/>
        </w:rPr>
        <w:t xml:space="preserve">imaginaria a partir </w:t>
      </w:r>
      <w:r w:rsidR="00BE7498">
        <w:rPr>
          <w:rFonts w:ascii="Times New Roman" w:hAnsi="Times New Roman" w:cs="Times New Roman"/>
          <w:sz w:val="24"/>
          <w:szCs w:val="24"/>
        </w:rPr>
        <w:t>de la cual se representa lo real</w:t>
      </w:r>
      <w:r w:rsidR="00F930FF">
        <w:rPr>
          <w:rFonts w:ascii="Times New Roman" w:hAnsi="Times New Roman" w:cs="Times New Roman"/>
          <w:sz w:val="24"/>
          <w:szCs w:val="24"/>
        </w:rPr>
        <w:t xml:space="preserve">; en palabras de </w:t>
      </w:r>
      <w:proofErr w:type="spellStart"/>
      <w:r w:rsidR="00F930FF">
        <w:rPr>
          <w:rFonts w:ascii="Times New Roman" w:hAnsi="Times New Roman" w:cs="Times New Roman"/>
          <w:sz w:val="24"/>
          <w:szCs w:val="24"/>
        </w:rPr>
        <w:t>Gilles</w:t>
      </w:r>
      <w:proofErr w:type="spellEnd"/>
      <w:r w:rsidR="00F930FF">
        <w:rPr>
          <w:rFonts w:ascii="Times New Roman" w:hAnsi="Times New Roman" w:cs="Times New Roman"/>
          <w:sz w:val="24"/>
          <w:szCs w:val="24"/>
        </w:rPr>
        <w:t xml:space="preserve"> </w:t>
      </w:r>
      <w:proofErr w:type="spellStart"/>
      <w:r w:rsidR="00F930FF">
        <w:rPr>
          <w:rFonts w:ascii="Times New Roman" w:hAnsi="Times New Roman" w:cs="Times New Roman"/>
          <w:sz w:val="24"/>
          <w:szCs w:val="24"/>
        </w:rPr>
        <w:t>Deleuze</w:t>
      </w:r>
      <w:proofErr w:type="spellEnd"/>
      <w:r w:rsidR="00F930FF">
        <w:rPr>
          <w:rFonts w:ascii="Times New Roman" w:hAnsi="Times New Roman" w:cs="Times New Roman"/>
          <w:sz w:val="24"/>
          <w:szCs w:val="24"/>
        </w:rPr>
        <w:t xml:space="preserve"> y Félix </w:t>
      </w:r>
      <w:proofErr w:type="spellStart"/>
      <w:r w:rsidR="00F930FF">
        <w:rPr>
          <w:rFonts w:ascii="Times New Roman" w:hAnsi="Times New Roman" w:cs="Times New Roman"/>
          <w:sz w:val="24"/>
          <w:szCs w:val="24"/>
        </w:rPr>
        <w:t>Guattari</w:t>
      </w:r>
      <w:proofErr w:type="spellEnd"/>
      <w:r w:rsidR="00512170">
        <w:rPr>
          <w:rFonts w:ascii="Times New Roman" w:hAnsi="Times New Roman" w:cs="Times New Roman"/>
          <w:sz w:val="24"/>
          <w:szCs w:val="24"/>
        </w:rPr>
        <w:t xml:space="preserve"> (2002)</w:t>
      </w:r>
      <w:r w:rsidR="00446041">
        <w:rPr>
          <w:rFonts w:ascii="Times New Roman" w:hAnsi="Times New Roman" w:cs="Times New Roman"/>
          <w:sz w:val="24"/>
          <w:szCs w:val="24"/>
        </w:rPr>
        <w:t xml:space="preserve"> en </w:t>
      </w:r>
      <w:r w:rsidR="00446041" w:rsidRPr="00C50FB4">
        <w:rPr>
          <w:rFonts w:ascii="Times New Roman" w:hAnsi="Times New Roman" w:cs="Times New Roman"/>
          <w:i/>
          <w:sz w:val="24"/>
          <w:szCs w:val="24"/>
        </w:rPr>
        <w:t>Mil mesetas. Capitalismo y esquizofrenia</w:t>
      </w:r>
      <w:r w:rsidR="00F930FF">
        <w:rPr>
          <w:rFonts w:ascii="Times New Roman" w:hAnsi="Times New Roman" w:cs="Times New Roman"/>
          <w:sz w:val="24"/>
          <w:szCs w:val="24"/>
        </w:rPr>
        <w:t>:</w:t>
      </w:r>
      <w:r w:rsidR="00C659F3">
        <w:rPr>
          <w:rFonts w:ascii="Times New Roman" w:hAnsi="Times New Roman" w:cs="Times New Roman"/>
          <w:sz w:val="24"/>
          <w:szCs w:val="24"/>
        </w:rPr>
        <w:t xml:space="preserve"> </w:t>
      </w:r>
      <w:r w:rsidR="00C659F3" w:rsidRPr="00C659F3">
        <w:rPr>
          <w:rFonts w:ascii="Times New Roman" w:hAnsi="Times New Roman" w:cs="Times New Roman"/>
          <w:sz w:val="24"/>
          <w:szCs w:val="24"/>
        </w:rPr>
        <w:t>“El territorio está hecho de fragmentos descodificados de todo tipo, extraídos</w:t>
      </w:r>
      <w:r w:rsidR="00C659F3">
        <w:rPr>
          <w:rFonts w:ascii="Times New Roman" w:hAnsi="Times New Roman" w:cs="Times New Roman"/>
          <w:sz w:val="24"/>
          <w:szCs w:val="24"/>
        </w:rPr>
        <w:t xml:space="preserve"> de los medios, pero que a partir</w:t>
      </w:r>
      <w:r w:rsidR="00C659F3" w:rsidRPr="00C659F3">
        <w:rPr>
          <w:rFonts w:ascii="Times New Roman" w:hAnsi="Times New Roman" w:cs="Times New Roman"/>
          <w:sz w:val="24"/>
          <w:szCs w:val="24"/>
        </w:rPr>
        <w:t xml:space="preserve"> de ese momento adquier</w:t>
      </w:r>
      <w:r w:rsidR="00A36D62">
        <w:rPr>
          <w:rFonts w:ascii="Times New Roman" w:hAnsi="Times New Roman" w:cs="Times New Roman"/>
          <w:sz w:val="24"/>
          <w:szCs w:val="24"/>
        </w:rPr>
        <w:t xml:space="preserve">en un valor de </w:t>
      </w:r>
      <w:r w:rsidR="00C659F3">
        <w:rPr>
          <w:rFonts w:ascii="Times New Roman" w:hAnsi="Times New Roman" w:cs="Times New Roman"/>
          <w:sz w:val="24"/>
          <w:szCs w:val="24"/>
        </w:rPr>
        <w:t>"propiedades"” (</w:t>
      </w:r>
      <w:proofErr w:type="spellStart"/>
      <w:r w:rsidR="00C659F3">
        <w:rPr>
          <w:rFonts w:ascii="Times New Roman" w:hAnsi="Times New Roman" w:cs="Times New Roman"/>
          <w:sz w:val="24"/>
          <w:szCs w:val="24"/>
        </w:rPr>
        <w:t>Deleuze</w:t>
      </w:r>
      <w:proofErr w:type="spellEnd"/>
      <w:r w:rsidR="00C659F3">
        <w:rPr>
          <w:rFonts w:ascii="Times New Roman" w:hAnsi="Times New Roman" w:cs="Times New Roman"/>
          <w:sz w:val="24"/>
          <w:szCs w:val="24"/>
        </w:rPr>
        <w:t xml:space="preserve"> y </w:t>
      </w:r>
      <w:proofErr w:type="spellStart"/>
      <w:r w:rsidR="00C659F3">
        <w:rPr>
          <w:rFonts w:ascii="Times New Roman" w:hAnsi="Times New Roman" w:cs="Times New Roman"/>
          <w:sz w:val="24"/>
          <w:szCs w:val="24"/>
        </w:rPr>
        <w:t>G</w:t>
      </w:r>
      <w:r w:rsidR="007B7397">
        <w:rPr>
          <w:rFonts w:ascii="Times New Roman" w:hAnsi="Times New Roman" w:cs="Times New Roman"/>
          <w:sz w:val="24"/>
          <w:szCs w:val="24"/>
        </w:rPr>
        <w:t>uattari</w:t>
      </w:r>
      <w:proofErr w:type="spellEnd"/>
      <w:r w:rsidR="007B7397">
        <w:rPr>
          <w:rFonts w:ascii="Times New Roman" w:hAnsi="Times New Roman" w:cs="Times New Roman"/>
          <w:sz w:val="24"/>
          <w:szCs w:val="24"/>
        </w:rPr>
        <w:t xml:space="preserve">, </w:t>
      </w:r>
      <w:r w:rsidR="00A36D62">
        <w:rPr>
          <w:rFonts w:ascii="Times New Roman" w:hAnsi="Times New Roman" w:cs="Times New Roman"/>
          <w:sz w:val="24"/>
          <w:szCs w:val="24"/>
        </w:rPr>
        <w:t xml:space="preserve">513); y como tales, se convierten en un objeto </w:t>
      </w:r>
      <w:r w:rsidR="001C2699">
        <w:rPr>
          <w:rFonts w:ascii="Times New Roman" w:hAnsi="Times New Roman" w:cs="Times New Roman"/>
          <w:sz w:val="24"/>
          <w:szCs w:val="24"/>
        </w:rPr>
        <w:t xml:space="preserve">codiciable </w:t>
      </w:r>
      <w:r w:rsidR="00476D89">
        <w:rPr>
          <w:rFonts w:ascii="Times New Roman" w:hAnsi="Times New Roman" w:cs="Times New Roman"/>
          <w:sz w:val="24"/>
          <w:szCs w:val="24"/>
        </w:rPr>
        <w:t xml:space="preserve">e intercambiable en el debate </w:t>
      </w:r>
      <w:r w:rsidR="00F36DC1">
        <w:rPr>
          <w:rFonts w:ascii="Times New Roman" w:hAnsi="Times New Roman" w:cs="Times New Roman"/>
          <w:sz w:val="24"/>
          <w:szCs w:val="24"/>
        </w:rPr>
        <w:t>y la disputa por</w:t>
      </w:r>
      <w:r w:rsidR="00476D89">
        <w:rPr>
          <w:rFonts w:ascii="Times New Roman" w:hAnsi="Times New Roman" w:cs="Times New Roman"/>
          <w:sz w:val="24"/>
          <w:szCs w:val="24"/>
        </w:rPr>
        <w:t xml:space="preserve"> la significación</w:t>
      </w:r>
      <w:r w:rsidR="00F36DC1">
        <w:rPr>
          <w:rFonts w:ascii="Times New Roman" w:hAnsi="Times New Roman" w:cs="Times New Roman"/>
          <w:sz w:val="24"/>
          <w:szCs w:val="24"/>
        </w:rPr>
        <w:t xml:space="preserve"> y la </w:t>
      </w:r>
      <w:r w:rsidR="00476D89">
        <w:rPr>
          <w:rFonts w:ascii="Times New Roman" w:hAnsi="Times New Roman" w:cs="Times New Roman"/>
          <w:sz w:val="24"/>
          <w:szCs w:val="24"/>
        </w:rPr>
        <w:t>legitimación de la enunciación</w:t>
      </w:r>
      <w:r w:rsidR="00F36DC1">
        <w:rPr>
          <w:rFonts w:ascii="Times New Roman" w:hAnsi="Times New Roman" w:cs="Times New Roman"/>
          <w:sz w:val="24"/>
          <w:szCs w:val="24"/>
        </w:rPr>
        <w:t>, o lo que es lo mismo, por la autentificación y posesión de la verdad.</w:t>
      </w:r>
    </w:p>
    <w:p w:rsidR="00A36D62" w:rsidRDefault="00A36D62" w:rsidP="00914003">
      <w:pPr>
        <w:spacing w:line="240" w:lineRule="auto"/>
        <w:jc w:val="both"/>
        <w:rPr>
          <w:rFonts w:ascii="Times New Roman" w:hAnsi="Times New Roman" w:cs="Times New Roman"/>
          <w:sz w:val="24"/>
          <w:szCs w:val="24"/>
        </w:rPr>
      </w:pPr>
    </w:p>
    <w:p w:rsidR="00DF289B" w:rsidRPr="00914003" w:rsidRDefault="00DF289B" w:rsidP="00914003">
      <w:pPr>
        <w:spacing w:line="240" w:lineRule="auto"/>
        <w:jc w:val="both"/>
        <w:rPr>
          <w:rFonts w:ascii="Times New Roman" w:hAnsi="Times New Roman" w:cs="Times New Roman"/>
          <w:b/>
          <w:sz w:val="24"/>
          <w:szCs w:val="24"/>
        </w:rPr>
      </w:pPr>
      <w:r w:rsidRPr="00914003">
        <w:rPr>
          <w:rFonts w:ascii="Times New Roman" w:hAnsi="Times New Roman" w:cs="Times New Roman"/>
          <w:b/>
          <w:sz w:val="24"/>
          <w:szCs w:val="24"/>
        </w:rPr>
        <w:t>Otros horizontes</w:t>
      </w:r>
    </w:p>
    <w:p w:rsidR="00DF289B" w:rsidRPr="00914003" w:rsidRDefault="00DF289B"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Luego de su paso por revistas e intervenir en </w:t>
      </w:r>
      <w:r w:rsidR="00C740EB" w:rsidRPr="00914003">
        <w:rPr>
          <w:rFonts w:ascii="Times New Roman" w:hAnsi="Times New Roman" w:cs="Times New Roman"/>
          <w:sz w:val="24"/>
          <w:szCs w:val="24"/>
        </w:rPr>
        <w:t xml:space="preserve">muchas de </w:t>
      </w:r>
      <w:r w:rsidRPr="00914003">
        <w:rPr>
          <w:rFonts w:ascii="Times New Roman" w:hAnsi="Times New Roman" w:cs="Times New Roman"/>
          <w:sz w:val="24"/>
          <w:szCs w:val="24"/>
        </w:rPr>
        <w:t xml:space="preserve">las discusiones de los años 90’, Carlos Santos Sáez </w:t>
      </w:r>
      <w:r w:rsidR="006758AC">
        <w:rPr>
          <w:rFonts w:ascii="Times New Roman" w:hAnsi="Times New Roman" w:cs="Times New Roman"/>
          <w:sz w:val="24"/>
          <w:szCs w:val="24"/>
        </w:rPr>
        <w:t xml:space="preserve">(2005) </w:t>
      </w:r>
      <w:r w:rsidR="009A6C9B" w:rsidRPr="00914003">
        <w:rPr>
          <w:rFonts w:ascii="Times New Roman" w:hAnsi="Times New Roman" w:cs="Times New Roman"/>
          <w:sz w:val="24"/>
          <w:szCs w:val="24"/>
        </w:rPr>
        <w:t>recogerá gran parte de su</w:t>
      </w:r>
      <w:r w:rsidRPr="00914003">
        <w:rPr>
          <w:rFonts w:ascii="Times New Roman" w:hAnsi="Times New Roman" w:cs="Times New Roman"/>
          <w:sz w:val="24"/>
          <w:szCs w:val="24"/>
        </w:rPr>
        <w:t xml:space="preserve"> experiencia pretérita </w:t>
      </w:r>
      <w:r w:rsidR="00C740EB" w:rsidRPr="00914003">
        <w:rPr>
          <w:rFonts w:ascii="Times New Roman" w:hAnsi="Times New Roman" w:cs="Times New Roman"/>
          <w:sz w:val="24"/>
          <w:szCs w:val="24"/>
        </w:rPr>
        <w:t xml:space="preserve">y de la historia que atraviesa la Literatura, para elaborar otra representación de lo real; </w:t>
      </w:r>
      <w:r w:rsidR="00E112F6" w:rsidRPr="00914003">
        <w:rPr>
          <w:rFonts w:ascii="Times New Roman" w:hAnsi="Times New Roman" w:cs="Times New Roman"/>
          <w:sz w:val="24"/>
          <w:szCs w:val="24"/>
        </w:rPr>
        <w:t xml:space="preserve">pero, </w:t>
      </w:r>
      <w:r w:rsidR="00C740EB" w:rsidRPr="00914003">
        <w:rPr>
          <w:rFonts w:ascii="Times New Roman" w:hAnsi="Times New Roman" w:cs="Times New Roman"/>
          <w:sz w:val="24"/>
          <w:szCs w:val="24"/>
        </w:rPr>
        <w:t xml:space="preserve">para Sáez lo real no es aprehensible, </w:t>
      </w:r>
      <w:r w:rsidR="00965D71">
        <w:rPr>
          <w:rFonts w:ascii="Times New Roman" w:hAnsi="Times New Roman" w:cs="Times New Roman"/>
          <w:sz w:val="24"/>
          <w:szCs w:val="24"/>
        </w:rPr>
        <w:t xml:space="preserve">porque </w:t>
      </w:r>
      <w:r w:rsidR="009A6C9B" w:rsidRPr="00914003">
        <w:rPr>
          <w:rFonts w:ascii="Times New Roman" w:hAnsi="Times New Roman" w:cs="Times New Roman"/>
          <w:sz w:val="24"/>
          <w:szCs w:val="24"/>
        </w:rPr>
        <w:t>se escapa, se fuga. No se puede, en consecuencia, armar un relato de la totalidad</w:t>
      </w:r>
      <w:r w:rsidR="00E112F6" w:rsidRPr="00914003">
        <w:rPr>
          <w:rFonts w:ascii="Times New Roman" w:hAnsi="Times New Roman" w:cs="Times New Roman"/>
          <w:sz w:val="24"/>
          <w:szCs w:val="24"/>
        </w:rPr>
        <w:t xml:space="preserve">, </w:t>
      </w:r>
      <w:r w:rsidR="009A6C9B" w:rsidRPr="00914003">
        <w:rPr>
          <w:rFonts w:ascii="Times New Roman" w:hAnsi="Times New Roman" w:cs="Times New Roman"/>
          <w:sz w:val="24"/>
          <w:szCs w:val="24"/>
        </w:rPr>
        <w:t>tampoco recuperar los espacios de significación perdidos</w:t>
      </w:r>
      <w:r w:rsidR="00916A65" w:rsidRPr="00914003">
        <w:rPr>
          <w:rFonts w:ascii="Times New Roman" w:hAnsi="Times New Roman" w:cs="Times New Roman"/>
          <w:sz w:val="24"/>
          <w:szCs w:val="24"/>
        </w:rPr>
        <w:t xml:space="preserve">, pero sí dinamitar algunas </w:t>
      </w:r>
      <w:r w:rsidR="00910A24" w:rsidRPr="00914003">
        <w:rPr>
          <w:rFonts w:ascii="Times New Roman" w:hAnsi="Times New Roman" w:cs="Times New Roman"/>
          <w:sz w:val="24"/>
          <w:szCs w:val="24"/>
        </w:rPr>
        <w:t>de</w:t>
      </w:r>
      <w:r w:rsidR="00916A65" w:rsidRPr="00914003">
        <w:rPr>
          <w:rFonts w:ascii="Times New Roman" w:hAnsi="Times New Roman" w:cs="Times New Roman"/>
          <w:sz w:val="24"/>
          <w:szCs w:val="24"/>
        </w:rPr>
        <w:t xml:space="preserve"> las </w:t>
      </w:r>
      <w:r w:rsidR="00E112F6" w:rsidRPr="00914003">
        <w:rPr>
          <w:rFonts w:ascii="Times New Roman" w:hAnsi="Times New Roman" w:cs="Times New Roman"/>
          <w:sz w:val="24"/>
          <w:szCs w:val="24"/>
        </w:rPr>
        <w:t>expropiaciones a partir de las que se construyeron las representaciones instaladas en el imaginario social</w:t>
      </w:r>
      <w:r w:rsidR="00910A24" w:rsidRPr="00914003">
        <w:rPr>
          <w:rFonts w:ascii="Times New Roman" w:hAnsi="Times New Roman" w:cs="Times New Roman"/>
          <w:sz w:val="24"/>
          <w:szCs w:val="24"/>
        </w:rPr>
        <w:t>. La  propuesta de Sáez</w:t>
      </w:r>
      <w:r w:rsidR="00916A65" w:rsidRPr="00914003">
        <w:rPr>
          <w:rFonts w:ascii="Times New Roman" w:hAnsi="Times New Roman" w:cs="Times New Roman"/>
          <w:sz w:val="24"/>
          <w:szCs w:val="24"/>
        </w:rPr>
        <w:t>, en consecuencia,</w:t>
      </w:r>
      <w:r w:rsidR="00910A24" w:rsidRPr="00914003">
        <w:rPr>
          <w:rFonts w:ascii="Times New Roman" w:hAnsi="Times New Roman" w:cs="Times New Roman"/>
          <w:sz w:val="24"/>
          <w:szCs w:val="24"/>
        </w:rPr>
        <w:t xml:space="preserve"> se sostiene a partir de</w:t>
      </w:r>
      <w:r w:rsidR="009A6C9B" w:rsidRPr="00914003">
        <w:rPr>
          <w:rFonts w:ascii="Times New Roman" w:hAnsi="Times New Roman" w:cs="Times New Roman"/>
          <w:sz w:val="24"/>
          <w:szCs w:val="24"/>
        </w:rPr>
        <w:t xml:space="preserve"> una historia </w:t>
      </w:r>
      <w:r w:rsidR="00910A24" w:rsidRPr="00914003">
        <w:rPr>
          <w:rFonts w:ascii="Times New Roman" w:hAnsi="Times New Roman" w:cs="Times New Roman"/>
          <w:sz w:val="24"/>
          <w:szCs w:val="24"/>
        </w:rPr>
        <w:t>perdida y de una derrota: el fracaso del proyecto emancipador latinoamericano y el costo de adoptar un sistema económico neoliberal que sentó las bases de la destrucción de la industria nacional.</w:t>
      </w:r>
    </w:p>
    <w:p w:rsidR="008D0D47" w:rsidRDefault="00916A65"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Desde esta derrota, la Literatura ya no puede intervenir como solía hacerlo, no tiene el poder ni el alcance </w:t>
      </w:r>
      <w:r w:rsidR="00DF3964" w:rsidRPr="00914003">
        <w:rPr>
          <w:rFonts w:ascii="Times New Roman" w:hAnsi="Times New Roman" w:cs="Times New Roman"/>
          <w:sz w:val="24"/>
          <w:szCs w:val="24"/>
        </w:rPr>
        <w:t>del discurso hegemónico, pues el discurso hegemónico se encargó  d</w:t>
      </w:r>
      <w:r w:rsidR="00234BF6" w:rsidRPr="00914003">
        <w:rPr>
          <w:rFonts w:ascii="Times New Roman" w:hAnsi="Times New Roman" w:cs="Times New Roman"/>
          <w:sz w:val="24"/>
          <w:szCs w:val="24"/>
        </w:rPr>
        <w:t xml:space="preserve">e coaptar todos los </w:t>
      </w:r>
      <w:r w:rsidR="00DF3964" w:rsidRPr="00914003">
        <w:rPr>
          <w:rFonts w:ascii="Times New Roman" w:hAnsi="Times New Roman" w:cs="Times New Roman"/>
          <w:sz w:val="24"/>
          <w:szCs w:val="24"/>
        </w:rPr>
        <w:t>espacios de comunicación: lo r</w:t>
      </w:r>
      <w:r w:rsidR="00897032" w:rsidRPr="00914003">
        <w:rPr>
          <w:rFonts w:ascii="Times New Roman" w:hAnsi="Times New Roman" w:cs="Times New Roman"/>
          <w:sz w:val="24"/>
          <w:szCs w:val="24"/>
        </w:rPr>
        <w:t>eal se representa a partir de  imá</w:t>
      </w:r>
      <w:r w:rsidR="00DF3964" w:rsidRPr="00914003">
        <w:rPr>
          <w:rFonts w:ascii="Times New Roman" w:hAnsi="Times New Roman" w:cs="Times New Roman"/>
          <w:sz w:val="24"/>
          <w:szCs w:val="24"/>
        </w:rPr>
        <w:t>gen</w:t>
      </w:r>
      <w:r w:rsidR="00897032" w:rsidRPr="00914003">
        <w:rPr>
          <w:rFonts w:ascii="Times New Roman" w:hAnsi="Times New Roman" w:cs="Times New Roman"/>
          <w:sz w:val="24"/>
          <w:szCs w:val="24"/>
        </w:rPr>
        <w:t>es</w:t>
      </w:r>
      <w:r w:rsidR="00DF3964" w:rsidRPr="00914003">
        <w:rPr>
          <w:rFonts w:ascii="Times New Roman" w:hAnsi="Times New Roman" w:cs="Times New Roman"/>
          <w:sz w:val="24"/>
          <w:szCs w:val="24"/>
        </w:rPr>
        <w:t xml:space="preserve"> y la</w:t>
      </w:r>
      <w:r w:rsidR="00897032" w:rsidRPr="00914003">
        <w:rPr>
          <w:rFonts w:ascii="Times New Roman" w:hAnsi="Times New Roman" w:cs="Times New Roman"/>
          <w:sz w:val="24"/>
          <w:szCs w:val="24"/>
        </w:rPr>
        <w:t>s imá</w:t>
      </w:r>
      <w:r w:rsidR="00DF3964" w:rsidRPr="00914003">
        <w:rPr>
          <w:rFonts w:ascii="Times New Roman" w:hAnsi="Times New Roman" w:cs="Times New Roman"/>
          <w:sz w:val="24"/>
          <w:szCs w:val="24"/>
        </w:rPr>
        <w:t>gen</w:t>
      </w:r>
      <w:r w:rsidR="00897032" w:rsidRPr="00914003">
        <w:rPr>
          <w:rFonts w:ascii="Times New Roman" w:hAnsi="Times New Roman" w:cs="Times New Roman"/>
          <w:sz w:val="24"/>
          <w:szCs w:val="24"/>
        </w:rPr>
        <w:t>es</w:t>
      </w:r>
      <w:r w:rsidR="00DF3964" w:rsidRPr="00914003">
        <w:rPr>
          <w:rFonts w:ascii="Times New Roman" w:hAnsi="Times New Roman" w:cs="Times New Roman"/>
          <w:sz w:val="24"/>
          <w:szCs w:val="24"/>
        </w:rPr>
        <w:t xml:space="preserve"> suplanta</w:t>
      </w:r>
      <w:r w:rsidR="00897032" w:rsidRPr="00914003">
        <w:rPr>
          <w:rFonts w:ascii="Times New Roman" w:hAnsi="Times New Roman" w:cs="Times New Roman"/>
          <w:sz w:val="24"/>
          <w:szCs w:val="24"/>
        </w:rPr>
        <w:t>n</w:t>
      </w:r>
      <w:r w:rsidR="00DF3964" w:rsidRPr="00914003">
        <w:rPr>
          <w:rFonts w:ascii="Times New Roman" w:hAnsi="Times New Roman" w:cs="Times New Roman"/>
          <w:sz w:val="24"/>
          <w:szCs w:val="24"/>
        </w:rPr>
        <w:t xml:space="preserve"> </w:t>
      </w:r>
      <w:r w:rsidR="00234BF6" w:rsidRPr="00914003">
        <w:rPr>
          <w:rFonts w:ascii="Times New Roman" w:hAnsi="Times New Roman" w:cs="Times New Roman"/>
          <w:sz w:val="24"/>
          <w:szCs w:val="24"/>
        </w:rPr>
        <w:t xml:space="preserve">el escollo de </w:t>
      </w:r>
      <w:r w:rsidR="00A92F86" w:rsidRPr="00914003">
        <w:rPr>
          <w:rFonts w:ascii="Times New Roman" w:hAnsi="Times New Roman" w:cs="Times New Roman"/>
          <w:sz w:val="24"/>
          <w:szCs w:val="24"/>
        </w:rPr>
        <w:t>lo real</w:t>
      </w:r>
      <w:r w:rsidR="00234BF6" w:rsidRPr="00914003">
        <w:rPr>
          <w:rFonts w:ascii="Times New Roman" w:hAnsi="Times New Roman" w:cs="Times New Roman"/>
          <w:sz w:val="24"/>
          <w:szCs w:val="24"/>
        </w:rPr>
        <w:t xml:space="preserve">; se prescinde de las palabras, </w:t>
      </w:r>
      <w:r w:rsidR="00897032" w:rsidRPr="00914003">
        <w:rPr>
          <w:rFonts w:ascii="Times New Roman" w:hAnsi="Times New Roman" w:cs="Times New Roman"/>
          <w:sz w:val="24"/>
          <w:szCs w:val="24"/>
        </w:rPr>
        <w:t xml:space="preserve">porque las </w:t>
      </w:r>
      <w:r w:rsidR="00234BF6" w:rsidRPr="00914003">
        <w:rPr>
          <w:rFonts w:ascii="Times New Roman" w:hAnsi="Times New Roman" w:cs="Times New Roman"/>
          <w:sz w:val="24"/>
          <w:szCs w:val="24"/>
        </w:rPr>
        <w:t>palabras ya no alcanzan para el debate, ni el debate se plantea en términos dialécticos. Las imágenes circulan y se consumen de forma acrítica, concediéndoles un poder inmanente</w:t>
      </w:r>
      <w:r w:rsidR="00897032" w:rsidRPr="00914003">
        <w:rPr>
          <w:rFonts w:ascii="Times New Roman" w:hAnsi="Times New Roman" w:cs="Times New Roman"/>
          <w:sz w:val="24"/>
          <w:szCs w:val="24"/>
        </w:rPr>
        <w:t xml:space="preserve"> para representar lo real, como si lo real estuviera allí y no formara par</w:t>
      </w:r>
      <w:r w:rsidR="00EB50FF" w:rsidRPr="00914003">
        <w:rPr>
          <w:rFonts w:ascii="Times New Roman" w:hAnsi="Times New Roman" w:cs="Times New Roman"/>
          <w:sz w:val="24"/>
          <w:szCs w:val="24"/>
        </w:rPr>
        <w:t>te</w:t>
      </w:r>
      <w:r w:rsidR="00897032" w:rsidRPr="00914003">
        <w:rPr>
          <w:rFonts w:ascii="Times New Roman" w:hAnsi="Times New Roman" w:cs="Times New Roman"/>
          <w:sz w:val="24"/>
          <w:szCs w:val="24"/>
        </w:rPr>
        <w:t xml:space="preserve"> de un sintagma, de un discurso, de un constructo.</w:t>
      </w:r>
      <w:r w:rsidR="00EB50FF" w:rsidRPr="00914003">
        <w:rPr>
          <w:rFonts w:ascii="Times New Roman" w:hAnsi="Times New Roman" w:cs="Times New Roman"/>
          <w:sz w:val="24"/>
          <w:szCs w:val="24"/>
        </w:rPr>
        <w:t xml:space="preserve"> La experiencia falseada de lo real se autentifica y se hace presente a partir de su representación fantasmagórica; lo que no es se homologa por lo que es</w:t>
      </w:r>
      <w:r w:rsidR="008D0D47" w:rsidRPr="00914003">
        <w:rPr>
          <w:rFonts w:ascii="Times New Roman" w:hAnsi="Times New Roman" w:cs="Times New Roman"/>
          <w:sz w:val="24"/>
          <w:szCs w:val="24"/>
        </w:rPr>
        <w:t xml:space="preserve">, la ausencia se convierte en presencia y, a partir de ese mediación, se falsea la experiencia.  </w:t>
      </w:r>
    </w:p>
    <w:p w:rsidR="00965D71" w:rsidRDefault="00DC0A75" w:rsidP="00914003">
      <w:pPr>
        <w:spacing w:line="240" w:lineRule="auto"/>
        <w:jc w:val="both"/>
        <w:rPr>
          <w:rFonts w:ascii="Times New Roman" w:hAnsi="Times New Roman" w:cs="Times New Roman"/>
          <w:sz w:val="24"/>
          <w:szCs w:val="24"/>
        </w:rPr>
      </w:pPr>
      <w:r w:rsidRPr="00DC0A75">
        <w:rPr>
          <w:rFonts w:ascii="Times New Roman" w:hAnsi="Times New Roman" w:cs="Times New Roman"/>
          <w:sz w:val="24"/>
          <w:szCs w:val="24"/>
        </w:rPr>
        <w:t xml:space="preserve">En palabras de </w:t>
      </w:r>
      <w:proofErr w:type="spellStart"/>
      <w:r w:rsidRPr="00DC0A75">
        <w:rPr>
          <w:rFonts w:ascii="Times New Roman" w:hAnsi="Times New Roman" w:cs="Times New Roman"/>
          <w:sz w:val="24"/>
          <w:szCs w:val="24"/>
        </w:rPr>
        <w:t>Guy</w:t>
      </w:r>
      <w:proofErr w:type="spellEnd"/>
      <w:r w:rsidRPr="00DC0A75">
        <w:rPr>
          <w:rFonts w:ascii="Times New Roman" w:hAnsi="Times New Roman" w:cs="Times New Roman"/>
          <w:sz w:val="24"/>
          <w:szCs w:val="24"/>
        </w:rPr>
        <w:t xml:space="preserve"> </w:t>
      </w:r>
      <w:proofErr w:type="spellStart"/>
      <w:r w:rsidRPr="00DC0A75">
        <w:rPr>
          <w:rFonts w:ascii="Times New Roman" w:hAnsi="Times New Roman" w:cs="Times New Roman"/>
          <w:sz w:val="24"/>
          <w:szCs w:val="24"/>
        </w:rPr>
        <w:t>Deborg</w:t>
      </w:r>
      <w:proofErr w:type="spellEnd"/>
      <w:r w:rsidR="004E146E">
        <w:rPr>
          <w:rFonts w:ascii="Times New Roman" w:hAnsi="Times New Roman" w:cs="Times New Roman"/>
          <w:sz w:val="24"/>
          <w:szCs w:val="24"/>
        </w:rPr>
        <w:t xml:space="preserve"> (1995)</w:t>
      </w:r>
      <w:r w:rsidR="00446041">
        <w:rPr>
          <w:rFonts w:ascii="Times New Roman" w:hAnsi="Times New Roman" w:cs="Times New Roman"/>
          <w:sz w:val="24"/>
          <w:szCs w:val="24"/>
        </w:rPr>
        <w:t xml:space="preserve"> en </w:t>
      </w:r>
      <w:r w:rsidR="00446041" w:rsidRPr="00C50FB4">
        <w:rPr>
          <w:rFonts w:ascii="Times New Roman" w:hAnsi="Times New Roman" w:cs="Times New Roman"/>
          <w:i/>
          <w:sz w:val="24"/>
          <w:szCs w:val="24"/>
        </w:rPr>
        <w:t>La sociedad del espectáculo</w:t>
      </w:r>
      <w:r w:rsidRPr="00DC0A75">
        <w:rPr>
          <w:rFonts w:ascii="Times New Roman" w:hAnsi="Times New Roman" w:cs="Times New Roman"/>
          <w:sz w:val="24"/>
          <w:szCs w:val="24"/>
        </w:rPr>
        <w:t>:</w:t>
      </w:r>
      <w:r>
        <w:rPr>
          <w:rFonts w:ascii="Times New Roman" w:hAnsi="Times New Roman" w:cs="Times New Roman"/>
          <w:sz w:val="24"/>
          <w:szCs w:val="24"/>
        </w:rPr>
        <w:t xml:space="preserve"> </w:t>
      </w:r>
    </w:p>
    <w:p w:rsidR="00DC0A75" w:rsidRDefault="00DC0A75" w:rsidP="00126C91">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El </w:t>
      </w:r>
      <w:r w:rsidRPr="00DC0A75">
        <w:rPr>
          <w:rFonts w:ascii="Times New Roman" w:hAnsi="Times New Roman" w:cs="Times New Roman"/>
          <w:sz w:val="24"/>
          <w:szCs w:val="24"/>
        </w:rPr>
        <w:t>espectáculo se presenta a la vez como la sociedad misma, como una parte de la sociedad y como instrumento de unificación. En tanto  que  parte  de  la  sociedad,  el  espectáculo  es expresamente  el  sector  que  concentra  toda  mirada  y  toda</w:t>
      </w:r>
      <w:r>
        <w:rPr>
          <w:rFonts w:ascii="Times New Roman" w:hAnsi="Times New Roman" w:cs="Times New Roman"/>
          <w:sz w:val="24"/>
          <w:szCs w:val="24"/>
        </w:rPr>
        <w:t xml:space="preserve"> </w:t>
      </w:r>
      <w:r w:rsidRPr="00DC0A75">
        <w:rPr>
          <w:rFonts w:ascii="Times New Roman" w:hAnsi="Times New Roman" w:cs="Times New Roman"/>
          <w:sz w:val="24"/>
          <w:szCs w:val="24"/>
        </w:rPr>
        <w:t xml:space="preserve">conciencia. Por el hecho mismo de estar separado, este sector es el  lugar  de  la  mirada  abusada </w:t>
      </w:r>
      <w:r>
        <w:rPr>
          <w:rFonts w:ascii="Times New Roman" w:hAnsi="Times New Roman" w:cs="Times New Roman"/>
          <w:sz w:val="24"/>
          <w:szCs w:val="24"/>
        </w:rPr>
        <w:t xml:space="preserve"> y  de  la  falsa  conciencia; </w:t>
      </w:r>
      <w:r w:rsidRPr="00DC0A75">
        <w:rPr>
          <w:rFonts w:ascii="Times New Roman" w:hAnsi="Times New Roman" w:cs="Times New Roman"/>
          <w:sz w:val="24"/>
          <w:szCs w:val="24"/>
        </w:rPr>
        <w:t>la</w:t>
      </w:r>
      <w:r>
        <w:rPr>
          <w:rFonts w:ascii="Times New Roman" w:hAnsi="Times New Roman" w:cs="Times New Roman"/>
          <w:sz w:val="24"/>
          <w:szCs w:val="24"/>
        </w:rPr>
        <w:t xml:space="preserve"> </w:t>
      </w:r>
      <w:r w:rsidRPr="00DC0A75">
        <w:rPr>
          <w:rFonts w:ascii="Times New Roman" w:hAnsi="Times New Roman" w:cs="Times New Roman"/>
          <w:sz w:val="24"/>
          <w:szCs w:val="24"/>
        </w:rPr>
        <w:t>unificación  que  este  sector  establece  no  es  otra  cosa  que  un lenguaje oficia</w:t>
      </w:r>
      <w:r>
        <w:rPr>
          <w:rFonts w:ascii="Times New Roman" w:hAnsi="Times New Roman" w:cs="Times New Roman"/>
          <w:sz w:val="24"/>
          <w:szCs w:val="24"/>
        </w:rPr>
        <w:t>l de la separación generalizada (</w:t>
      </w:r>
      <w:proofErr w:type="spellStart"/>
      <w:r>
        <w:rPr>
          <w:rFonts w:ascii="Times New Roman" w:hAnsi="Times New Roman" w:cs="Times New Roman"/>
          <w:sz w:val="24"/>
          <w:szCs w:val="24"/>
        </w:rPr>
        <w:t>D</w:t>
      </w:r>
      <w:r w:rsidR="00512170">
        <w:rPr>
          <w:rFonts w:ascii="Times New Roman" w:hAnsi="Times New Roman" w:cs="Times New Roman"/>
          <w:sz w:val="24"/>
          <w:szCs w:val="24"/>
        </w:rPr>
        <w:t>eborg</w:t>
      </w:r>
      <w:proofErr w:type="spellEnd"/>
      <w:r w:rsidR="00512170">
        <w:rPr>
          <w:rFonts w:ascii="Times New Roman" w:hAnsi="Times New Roman" w:cs="Times New Roman"/>
          <w:sz w:val="24"/>
          <w:szCs w:val="24"/>
        </w:rPr>
        <w:t xml:space="preserve">, </w:t>
      </w:r>
      <w:r>
        <w:rPr>
          <w:rFonts w:ascii="Times New Roman" w:hAnsi="Times New Roman" w:cs="Times New Roman"/>
          <w:sz w:val="24"/>
          <w:szCs w:val="24"/>
        </w:rPr>
        <w:t>8)</w:t>
      </w:r>
      <w:r w:rsidR="00FC667A">
        <w:rPr>
          <w:rFonts w:ascii="Times New Roman" w:hAnsi="Times New Roman" w:cs="Times New Roman"/>
          <w:sz w:val="24"/>
          <w:szCs w:val="24"/>
        </w:rPr>
        <w:t>.</w:t>
      </w:r>
    </w:p>
    <w:p w:rsidR="002C0C25" w:rsidRPr="00914003" w:rsidRDefault="008D0D47"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lastRenderedPageBreak/>
        <w:t xml:space="preserve">En este escenario, la Literatura no puede pensarse más a través de las palabras, sino como imagen. Por este motivo, </w:t>
      </w:r>
      <w:r w:rsidR="00F00C55" w:rsidRPr="00914003">
        <w:rPr>
          <w:rFonts w:ascii="Times New Roman" w:hAnsi="Times New Roman" w:cs="Times New Roman"/>
          <w:sz w:val="24"/>
          <w:szCs w:val="24"/>
        </w:rPr>
        <w:t xml:space="preserve">Sáez recupera la tradición costumbrista, pero lo hace, para distanciarse y reelaborarla; </w:t>
      </w:r>
      <w:r w:rsidR="002C0C25" w:rsidRPr="00914003">
        <w:rPr>
          <w:rFonts w:ascii="Times New Roman" w:hAnsi="Times New Roman" w:cs="Times New Roman"/>
          <w:sz w:val="24"/>
          <w:szCs w:val="24"/>
        </w:rPr>
        <w:t xml:space="preserve">porque, </w:t>
      </w:r>
      <w:r w:rsidR="00F00C55" w:rsidRPr="00914003">
        <w:rPr>
          <w:rFonts w:ascii="Times New Roman" w:hAnsi="Times New Roman" w:cs="Times New Roman"/>
          <w:sz w:val="24"/>
          <w:szCs w:val="24"/>
        </w:rPr>
        <w:t>si lo real</w:t>
      </w:r>
      <w:r w:rsidR="00897032" w:rsidRPr="00914003">
        <w:rPr>
          <w:rFonts w:ascii="Times New Roman" w:hAnsi="Times New Roman" w:cs="Times New Roman"/>
          <w:sz w:val="24"/>
          <w:szCs w:val="24"/>
        </w:rPr>
        <w:t xml:space="preserve"> </w:t>
      </w:r>
      <w:r w:rsidR="00F00C55" w:rsidRPr="00914003">
        <w:rPr>
          <w:rFonts w:ascii="Times New Roman" w:hAnsi="Times New Roman" w:cs="Times New Roman"/>
          <w:sz w:val="24"/>
          <w:szCs w:val="24"/>
        </w:rPr>
        <w:t>se fuga y sólo prevalece en un instante, en un recorte, la Literatura, igualmente, debe ser fugaz y fragmentaria</w:t>
      </w:r>
      <w:r w:rsidR="007906FD" w:rsidRPr="00914003">
        <w:rPr>
          <w:rFonts w:ascii="Times New Roman" w:hAnsi="Times New Roman" w:cs="Times New Roman"/>
          <w:sz w:val="24"/>
          <w:szCs w:val="24"/>
        </w:rPr>
        <w:t>, acaso una anécdota, un comentario, un esbozo, un bosquejo, un susurro</w:t>
      </w:r>
      <w:r w:rsidR="002C0C25" w:rsidRPr="00914003">
        <w:rPr>
          <w:rFonts w:ascii="Times New Roman" w:hAnsi="Times New Roman" w:cs="Times New Roman"/>
          <w:sz w:val="24"/>
          <w:szCs w:val="24"/>
        </w:rPr>
        <w:t>, una indicación, un señalamiento o, lo que es lo mismo, el índice o signo de otra cosa. Porque, sólo en ese papel, en ese corrimiento, en ese juego de connotaciones,  la Literatura  puede  ser capaz de recuperar el</w:t>
      </w:r>
      <w:r w:rsidR="00D4569A" w:rsidRPr="00914003">
        <w:rPr>
          <w:rFonts w:ascii="Times New Roman" w:hAnsi="Times New Roman" w:cs="Times New Roman"/>
          <w:sz w:val="24"/>
          <w:szCs w:val="24"/>
        </w:rPr>
        <w:t xml:space="preserve"> diálogo y</w:t>
      </w:r>
      <w:r w:rsidR="002C0C25" w:rsidRPr="00914003">
        <w:rPr>
          <w:rFonts w:ascii="Times New Roman" w:hAnsi="Times New Roman" w:cs="Times New Roman"/>
          <w:sz w:val="24"/>
          <w:szCs w:val="24"/>
        </w:rPr>
        <w:t xml:space="preserve"> la referencia</w:t>
      </w:r>
      <w:r w:rsidR="00D4569A" w:rsidRPr="00914003">
        <w:rPr>
          <w:rFonts w:ascii="Times New Roman" w:hAnsi="Times New Roman" w:cs="Times New Roman"/>
          <w:sz w:val="24"/>
          <w:szCs w:val="24"/>
        </w:rPr>
        <w:t xml:space="preserve"> a un contexto, pues si la imagen no se autentifica como lo real, sino como su comentario, ese comentario se convierte en juego de  significaciones que reabre el juego dialéctico que el discurso hegemónico clausura con su representación falseada de lo real. </w:t>
      </w:r>
    </w:p>
    <w:p w:rsidR="00910A24" w:rsidRDefault="002C0C25"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En la propuesta de Sáez, </w:t>
      </w:r>
      <w:r w:rsidR="00D4569A" w:rsidRPr="00914003">
        <w:rPr>
          <w:rFonts w:ascii="Times New Roman" w:hAnsi="Times New Roman" w:cs="Times New Roman"/>
          <w:sz w:val="24"/>
          <w:szCs w:val="24"/>
        </w:rPr>
        <w:t xml:space="preserve">los fragmentos de la Literatura </w:t>
      </w:r>
      <w:r w:rsidRPr="00914003">
        <w:rPr>
          <w:rFonts w:ascii="Times New Roman" w:hAnsi="Times New Roman" w:cs="Times New Roman"/>
          <w:sz w:val="24"/>
          <w:szCs w:val="24"/>
        </w:rPr>
        <w:t>se lee</w:t>
      </w:r>
      <w:r w:rsidR="00D4569A" w:rsidRPr="00914003">
        <w:rPr>
          <w:rFonts w:ascii="Times New Roman" w:hAnsi="Times New Roman" w:cs="Times New Roman"/>
          <w:sz w:val="24"/>
          <w:szCs w:val="24"/>
        </w:rPr>
        <w:t>n a partir de</w:t>
      </w:r>
      <w:r w:rsidRPr="00914003">
        <w:rPr>
          <w:rFonts w:ascii="Times New Roman" w:hAnsi="Times New Roman" w:cs="Times New Roman"/>
          <w:sz w:val="24"/>
          <w:szCs w:val="24"/>
        </w:rPr>
        <w:t xml:space="preserve"> cuadros, estampas y retratos.</w:t>
      </w:r>
      <w:r w:rsidR="00D4569A" w:rsidRPr="00914003">
        <w:rPr>
          <w:rFonts w:ascii="Times New Roman" w:hAnsi="Times New Roman" w:cs="Times New Roman"/>
          <w:sz w:val="24"/>
          <w:szCs w:val="24"/>
        </w:rPr>
        <w:t xml:space="preserve"> Pero, a diferencia del siglo XIX esos fragmentos no tienen coordenadas, señalamientos o indicaciones para leer el mapa; el paisaje fluye y se presenta como el atisbo de algo que poco a poco cobra forma, de algo que a la distancia puede verse de una forma, pero al acercarnos y focalizar en un detalle, podemos  percibir de otra; la experiencia</w:t>
      </w:r>
      <w:r w:rsidR="00D40CFF" w:rsidRPr="00914003">
        <w:rPr>
          <w:rFonts w:ascii="Times New Roman" w:hAnsi="Times New Roman" w:cs="Times New Roman"/>
          <w:sz w:val="24"/>
          <w:szCs w:val="24"/>
        </w:rPr>
        <w:t>, de este m</w:t>
      </w:r>
      <w:r w:rsidR="00F60FA5">
        <w:rPr>
          <w:rFonts w:ascii="Times New Roman" w:hAnsi="Times New Roman" w:cs="Times New Roman"/>
          <w:sz w:val="24"/>
          <w:szCs w:val="24"/>
        </w:rPr>
        <w:t xml:space="preserve">odo, resulta pictórica y, </w:t>
      </w:r>
      <w:r w:rsidR="00D40CFF" w:rsidRPr="00914003">
        <w:rPr>
          <w:rFonts w:ascii="Times New Roman" w:hAnsi="Times New Roman" w:cs="Times New Roman"/>
          <w:sz w:val="24"/>
          <w:szCs w:val="24"/>
        </w:rPr>
        <w:t>por el mismo motivo, homologable con una imagen. Toda</w:t>
      </w:r>
      <w:r w:rsidR="00A840A0" w:rsidRPr="00914003">
        <w:rPr>
          <w:rFonts w:ascii="Times New Roman" w:hAnsi="Times New Roman" w:cs="Times New Roman"/>
          <w:sz w:val="24"/>
          <w:szCs w:val="24"/>
        </w:rPr>
        <w:t xml:space="preserve"> </w:t>
      </w:r>
      <w:r w:rsidR="00D40CFF" w:rsidRPr="00914003">
        <w:rPr>
          <w:rFonts w:ascii="Times New Roman" w:hAnsi="Times New Roman" w:cs="Times New Roman"/>
          <w:sz w:val="24"/>
          <w:szCs w:val="24"/>
        </w:rPr>
        <w:t>la informaci</w:t>
      </w:r>
      <w:r w:rsidR="00F60FA5">
        <w:rPr>
          <w:rFonts w:ascii="Times New Roman" w:hAnsi="Times New Roman" w:cs="Times New Roman"/>
          <w:sz w:val="24"/>
          <w:szCs w:val="24"/>
        </w:rPr>
        <w:t xml:space="preserve">ón está puesta allí, los datos </w:t>
      </w:r>
      <w:r w:rsidR="00D40CFF" w:rsidRPr="00914003">
        <w:rPr>
          <w:rFonts w:ascii="Times New Roman" w:hAnsi="Times New Roman" w:cs="Times New Roman"/>
          <w:sz w:val="24"/>
          <w:szCs w:val="24"/>
        </w:rPr>
        <w:t>se diseminan e intercambian, pliegan o superponen</w:t>
      </w:r>
      <w:r w:rsidR="00F637E7" w:rsidRPr="00914003">
        <w:rPr>
          <w:rFonts w:ascii="Times New Roman" w:hAnsi="Times New Roman" w:cs="Times New Roman"/>
          <w:sz w:val="24"/>
          <w:szCs w:val="24"/>
        </w:rPr>
        <w:t xml:space="preserve"> a partir de la mirada de un lector qu</w:t>
      </w:r>
      <w:r w:rsidR="00F60FA5">
        <w:rPr>
          <w:rFonts w:ascii="Times New Roman" w:hAnsi="Times New Roman" w:cs="Times New Roman"/>
          <w:sz w:val="24"/>
          <w:szCs w:val="24"/>
        </w:rPr>
        <w:t>e escoge qué</w:t>
      </w:r>
      <w:r w:rsidR="00A840A0" w:rsidRPr="00914003">
        <w:rPr>
          <w:rFonts w:ascii="Times New Roman" w:hAnsi="Times New Roman" w:cs="Times New Roman"/>
          <w:sz w:val="24"/>
          <w:szCs w:val="24"/>
        </w:rPr>
        <w:t xml:space="preserve"> es real para él o</w:t>
      </w:r>
      <w:r w:rsidR="00F637E7" w:rsidRPr="00914003">
        <w:rPr>
          <w:rFonts w:ascii="Times New Roman" w:hAnsi="Times New Roman" w:cs="Times New Roman"/>
          <w:sz w:val="24"/>
          <w:szCs w:val="24"/>
        </w:rPr>
        <w:t xml:space="preserve"> cuál es el escollo de </w:t>
      </w:r>
      <w:r w:rsidR="00A840A0" w:rsidRPr="00914003">
        <w:rPr>
          <w:rFonts w:ascii="Times New Roman" w:hAnsi="Times New Roman" w:cs="Times New Roman"/>
          <w:sz w:val="24"/>
          <w:szCs w:val="24"/>
        </w:rPr>
        <w:t xml:space="preserve">la representación; </w:t>
      </w:r>
      <w:r w:rsidR="003F7FA4" w:rsidRPr="00914003">
        <w:rPr>
          <w:rFonts w:ascii="Times New Roman" w:hAnsi="Times New Roman" w:cs="Times New Roman"/>
          <w:sz w:val="24"/>
          <w:szCs w:val="24"/>
        </w:rPr>
        <w:t xml:space="preserve">en este sentido, </w:t>
      </w:r>
      <w:r w:rsidR="00A840A0" w:rsidRPr="00914003">
        <w:rPr>
          <w:rFonts w:ascii="Times New Roman" w:hAnsi="Times New Roman" w:cs="Times New Roman"/>
          <w:sz w:val="24"/>
          <w:szCs w:val="24"/>
        </w:rPr>
        <w:t>a diferencia de la representación que instalan los medios,</w:t>
      </w:r>
      <w:r w:rsidR="00F637E7" w:rsidRPr="00914003">
        <w:rPr>
          <w:rFonts w:ascii="Times New Roman" w:hAnsi="Times New Roman" w:cs="Times New Roman"/>
          <w:sz w:val="24"/>
          <w:szCs w:val="24"/>
        </w:rPr>
        <w:t xml:space="preserve"> </w:t>
      </w:r>
      <w:r w:rsidR="00A840A0" w:rsidRPr="00914003">
        <w:rPr>
          <w:rFonts w:ascii="Times New Roman" w:hAnsi="Times New Roman" w:cs="Times New Roman"/>
          <w:sz w:val="24"/>
          <w:szCs w:val="24"/>
        </w:rPr>
        <w:t>S</w:t>
      </w:r>
      <w:r w:rsidR="00F60FA5">
        <w:rPr>
          <w:rFonts w:ascii="Times New Roman" w:hAnsi="Times New Roman" w:cs="Times New Roman"/>
          <w:sz w:val="24"/>
          <w:szCs w:val="24"/>
        </w:rPr>
        <w:t xml:space="preserve">áez propone una a partir de la </w:t>
      </w:r>
      <w:r w:rsidR="00A840A0" w:rsidRPr="00914003">
        <w:rPr>
          <w:rFonts w:ascii="Times New Roman" w:hAnsi="Times New Roman" w:cs="Times New Roman"/>
          <w:sz w:val="24"/>
          <w:szCs w:val="24"/>
        </w:rPr>
        <w:t xml:space="preserve">que la clausura </w:t>
      </w:r>
      <w:r w:rsidR="00F60FA5">
        <w:rPr>
          <w:rFonts w:ascii="Times New Roman" w:hAnsi="Times New Roman" w:cs="Times New Roman"/>
          <w:sz w:val="24"/>
          <w:szCs w:val="24"/>
        </w:rPr>
        <w:t xml:space="preserve">del </w:t>
      </w:r>
      <w:r w:rsidR="00A840A0" w:rsidRPr="00914003">
        <w:rPr>
          <w:rFonts w:ascii="Times New Roman" w:hAnsi="Times New Roman" w:cs="Times New Roman"/>
          <w:sz w:val="24"/>
          <w:szCs w:val="24"/>
        </w:rPr>
        <w:t>sentido</w:t>
      </w:r>
      <w:r w:rsidR="00F60FA5">
        <w:rPr>
          <w:rFonts w:ascii="Times New Roman" w:hAnsi="Times New Roman" w:cs="Times New Roman"/>
          <w:sz w:val="24"/>
          <w:szCs w:val="24"/>
        </w:rPr>
        <w:t xml:space="preserve"> </w:t>
      </w:r>
      <w:r w:rsidR="003F7FA4" w:rsidRPr="00914003">
        <w:rPr>
          <w:rFonts w:ascii="Times New Roman" w:hAnsi="Times New Roman" w:cs="Times New Roman"/>
          <w:sz w:val="24"/>
          <w:szCs w:val="24"/>
        </w:rPr>
        <w:t>eclosiona, permitiendo que é</w:t>
      </w:r>
      <w:r w:rsidR="00A840A0" w:rsidRPr="00914003">
        <w:rPr>
          <w:rFonts w:ascii="Times New Roman" w:hAnsi="Times New Roman" w:cs="Times New Roman"/>
          <w:sz w:val="24"/>
          <w:szCs w:val="24"/>
        </w:rPr>
        <w:t xml:space="preserve">ste se disemine y se abra al juego de los intercambios de la significación. </w:t>
      </w:r>
    </w:p>
    <w:p w:rsidR="001406E6" w:rsidRDefault="003F7FA4"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Los textos que escribe Sáez son variados y a </w:t>
      </w:r>
      <w:r w:rsidR="00EA090F">
        <w:rPr>
          <w:rFonts w:ascii="Times New Roman" w:hAnsi="Times New Roman" w:cs="Times New Roman"/>
          <w:sz w:val="24"/>
          <w:szCs w:val="24"/>
        </w:rPr>
        <w:t>pesar de su recursión genérica</w:t>
      </w:r>
      <w:r w:rsidRPr="00914003">
        <w:rPr>
          <w:rFonts w:ascii="Times New Roman" w:hAnsi="Times New Roman" w:cs="Times New Roman"/>
          <w:sz w:val="24"/>
          <w:szCs w:val="24"/>
        </w:rPr>
        <w:t xml:space="preserve"> muy difíciles de clasificar o encasillar con alguna nomenclatura. Entre la ironía y </w:t>
      </w:r>
      <w:r w:rsidR="00ED60A7" w:rsidRPr="00914003">
        <w:rPr>
          <w:rFonts w:ascii="Times New Roman" w:hAnsi="Times New Roman" w:cs="Times New Roman"/>
          <w:sz w:val="24"/>
          <w:szCs w:val="24"/>
        </w:rPr>
        <w:t xml:space="preserve">la solemnidad, </w:t>
      </w:r>
      <w:r w:rsidR="00EA090F">
        <w:rPr>
          <w:rFonts w:ascii="Times New Roman" w:hAnsi="Times New Roman" w:cs="Times New Roman"/>
          <w:sz w:val="24"/>
          <w:szCs w:val="24"/>
        </w:rPr>
        <w:t xml:space="preserve">la caricatura y la </w:t>
      </w:r>
      <w:r w:rsidR="001406E6">
        <w:rPr>
          <w:rFonts w:ascii="Times New Roman" w:hAnsi="Times New Roman" w:cs="Times New Roman"/>
          <w:sz w:val="24"/>
          <w:szCs w:val="24"/>
        </w:rPr>
        <w:t xml:space="preserve">parodia, </w:t>
      </w:r>
      <w:proofErr w:type="spellStart"/>
      <w:r w:rsidR="00EA090F">
        <w:rPr>
          <w:rFonts w:ascii="Times New Roman" w:hAnsi="Times New Roman" w:cs="Times New Roman"/>
          <w:sz w:val="24"/>
          <w:szCs w:val="24"/>
        </w:rPr>
        <w:t>Saéz</w:t>
      </w:r>
      <w:proofErr w:type="spellEnd"/>
      <w:r w:rsidR="00EA090F">
        <w:rPr>
          <w:rFonts w:ascii="Times New Roman" w:hAnsi="Times New Roman" w:cs="Times New Roman"/>
          <w:sz w:val="24"/>
          <w:szCs w:val="24"/>
        </w:rPr>
        <w:t xml:space="preserve"> </w:t>
      </w:r>
      <w:r w:rsidR="00ED60A7" w:rsidRPr="00914003">
        <w:rPr>
          <w:rFonts w:ascii="Times New Roman" w:hAnsi="Times New Roman" w:cs="Times New Roman"/>
          <w:sz w:val="24"/>
          <w:szCs w:val="24"/>
        </w:rPr>
        <w:t>traza</w:t>
      </w:r>
      <w:r w:rsidR="00EA090F">
        <w:rPr>
          <w:rFonts w:ascii="Times New Roman" w:hAnsi="Times New Roman" w:cs="Times New Roman"/>
          <w:sz w:val="24"/>
          <w:szCs w:val="24"/>
        </w:rPr>
        <w:t xml:space="preserve"> una miríada </w:t>
      </w:r>
      <w:r w:rsidR="00ED60A7" w:rsidRPr="00914003">
        <w:rPr>
          <w:rFonts w:ascii="Times New Roman" w:hAnsi="Times New Roman" w:cs="Times New Roman"/>
          <w:sz w:val="24"/>
          <w:szCs w:val="24"/>
        </w:rPr>
        <w:t>de sign</w:t>
      </w:r>
      <w:r w:rsidR="00EA090F">
        <w:rPr>
          <w:rFonts w:ascii="Times New Roman" w:hAnsi="Times New Roman" w:cs="Times New Roman"/>
          <w:sz w:val="24"/>
          <w:szCs w:val="24"/>
        </w:rPr>
        <w:t xml:space="preserve">os que se </w:t>
      </w:r>
      <w:r w:rsidR="00ED60A7" w:rsidRPr="00914003">
        <w:rPr>
          <w:rFonts w:ascii="Times New Roman" w:hAnsi="Times New Roman" w:cs="Times New Roman"/>
          <w:sz w:val="24"/>
          <w:szCs w:val="24"/>
        </w:rPr>
        <w:t>enc</w:t>
      </w:r>
      <w:r w:rsidR="00EA090F">
        <w:rPr>
          <w:rFonts w:ascii="Times New Roman" w:hAnsi="Times New Roman" w:cs="Times New Roman"/>
          <w:sz w:val="24"/>
          <w:szCs w:val="24"/>
        </w:rPr>
        <w:t>u</w:t>
      </w:r>
      <w:r w:rsidR="00ED60A7" w:rsidRPr="00914003">
        <w:rPr>
          <w:rFonts w:ascii="Times New Roman" w:hAnsi="Times New Roman" w:cs="Times New Roman"/>
          <w:sz w:val="24"/>
          <w:szCs w:val="24"/>
        </w:rPr>
        <w:t>entran y desencuentran, que se</w:t>
      </w:r>
      <w:r w:rsidR="003956B9" w:rsidRPr="00914003">
        <w:rPr>
          <w:rFonts w:ascii="Times New Roman" w:hAnsi="Times New Roman" w:cs="Times New Roman"/>
          <w:sz w:val="24"/>
          <w:szCs w:val="24"/>
        </w:rPr>
        <w:t xml:space="preserve"> acercan y se rechazan;</w:t>
      </w:r>
      <w:r w:rsidR="00EA090F">
        <w:rPr>
          <w:rFonts w:ascii="Times New Roman" w:hAnsi="Times New Roman" w:cs="Times New Roman"/>
          <w:sz w:val="24"/>
          <w:szCs w:val="24"/>
        </w:rPr>
        <w:t xml:space="preserve"> probablemente, uno </w:t>
      </w:r>
      <w:r w:rsidR="00EF7147" w:rsidRPr="00914003">
        <w:rPr>
          <w:rFonts w:ascii="Times New Roman" w:hAnsi="Times New Roman" w:cs="Times New Roman"/>
          <w:sz w:val="24"/>
          <w:szCs w:val="24"/>
        </w:rPr>
        <w:t xml:space="preserve">de los mejores ejemplos de </w:t>
      </w:r>
      <w:r w:rsidR="006D28E4" w:rsidRPr="00914003">
        <w:rPr>
          <w:rFonts w:ascii="Times New Roman" w:hAnsi="Times New Roman" w:cs="Times New Roman"/>
          <w:sz w:val="24"/>
          <w:szCs w:val="24"/>
        </w:rPr>
        <w:t xml:space="preserve">esta </w:t>
      </w:r>
      <w:r w:rsidR="003956B9" w:rsidRPr="00914003">
        <w:rPr>
          <w:rFonts w:ascii="Times New Roman" w:hAnsi="Times New Roman" w:cs="Times New Roman"/>
          <w:sz w:val="24"/>
          <w:szCs w:val="24"/>
        </w:rPr>
        <w:t xml:space="preserve">polisemia y contaminación genérica sea </w:t>
      </w:r>
      <w:r w:rsidR="003956B9" w:rsidRPr="00C50FB4">
        <w:rPr>
          <w:rFonts w:ascii="Times New Roman" w:hAnsi="Times New Roman" w:cs="Times New Roman"/>
          <w:i/>
          <w:sz w:val="24"/>
          <w:szCs w:val="24"/>
        </w:rPr>
        <w:t>Cuadernos secretos de un fotógrafo forense</w:t>
      </w:r>
      <w:r w:rsidR="003956B9" w:rsidRPr="00914003">
        <w:rPr>
          <w:rFonts w:ascii="Times New Roman" w:hAnsi="Times New Roman" w:cs="Times New Roman"/>
          <w:sz w:val="24"/>
          <w:szCs w:val="24"/>
        </w:rPr>
        <w:t xml:space="preserve">, una compilación de cuadros </w:t>
      </w:r>
      <w:r w:rsidR="006D28E4" w:rsidRPr="00914003">
        <w:rPr>
          <w:rFonts w:ascii="Times New Roman" w:hAnsi="Times New Roman" w:cs="Times New Roman"/>
          <w:sz w:val="24"/>
          <w:szCs w:val="24"/>
        </w:rPr>
        <w:t>donde se reproduce la lógica del encuadre de la fotografía y la captura de un instante, para problematizar la exposición de una escena</w:t>
      </w:r>
      <w:r w:rsidR="00A65ECE" w:rsidRPr="00914003">
        <w:rPr>
          <w:rFonts w:ascii="Times New Roman" w:hAnsi="Times New Roman" w:cs="Times New Roman"/>
          <w:sz w:val="24"/>
          <w:szCs w:val="24"/>
        </w:rPr>
        <w:t xml:space="preserve"> y su interpretación</w:t>
      </w:r>
      <w:r w:rsidR="007776B9">
        <w:rPr>
          <w:rFonts w:ascii="Times New Roman" w:hAnsi="Times New Roman" w:cs="Times New Roman"/>
          <w:sz w:val="24"/>
          <w:szCs w:val="24"/>
        </w:rPr>
        <w:t>: ¿qué miramos?, ¿cómo miramos?, ¿en qué detalles  reparamos?, ¿cuáles dejamos de lado?</w:t>
      </w:r>
      <w:r w:rsidR="0022581D">
        <w:rPr>
          <w:rFonts w:ascii="Times New Roman" w:hAnsi="Times New Roman" w:cs="Times New Roman"/>
          <w:sz w:val="24"/>
          <w:szCs w:val="24"/>
        </w:rPr>
        <w:t xml:space="preserve"> </w:t>
      </w:r>
    </w:p>
    <w:p w:rsidR="003F7FA4" w:rsidRPr="00914003" w:rsidRDefault="000E731E" w:rsidP="00914003">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3339CB" w:rsidRPr="001406E6">
        <w:rPr>
          <w:rFonts w:ascii="Times New Roman" w:hAnsi="Times New Roman" w:cs="Times New Roman"/>
          <w:sz w:val="24"/>
          <w:szCs w:val="24"/>
        </w:rPr>
        <w:t>n</w:t>
      </w:r>
      <w:r w:rsidR="006D28E4" w:rsidRPr="001406E6">
        <w:rPr>
          <w:rFonts w:ascii="Times New Roman" w:hAnsi="Times New Roman" w:cs="Times New Roman"/>
          <w:sz w:val="24"/>
          <w:szCs w:val="24"/>
        </w:rPr>
        <w:t xml:space="preserve"> </w:t>
      </w:r>
      <w:r w:rsidR="006D28E4" w:rsidRPr="00C50FB4">
        <w:rPr>
          <w:rFonts w:ascii="Times New Roman" w:hAnsi="Times New Roman" w:cs="Times New Roman"/>
          <w:i/>
          <w:sz w:val="24"/>
          <w:szCs w:val="24"/>
        </w:rPr>
        <w:t>Madre hay una sola</w:t>
      </w:r>
      <w:r w:rsidR="003339CB" w:rsidRPr="001406E6">
        <w:rPr>
          <w:rFonts w:ascii="Times New Roman" w:hAnsi="Times New Roman" w:cs="Times New Roman"/>
          <w:sz w:val="24"/>
          <w:szCs w:val="24"/>
        </w:rPr>
        <w:t xml:space="preserve">, </w:t>
      </w:r>
      <w:r w:rsidR="00EE005D" w:rsidRPr="001406E6">
        <w:rPr>
          <w:rFonts w:ascii="Times New Roman" w:hAnsi="Times New Roman" w:cs="Times New Roman"/>
          <w:sz w:val="24"/>
          <w:szCs w:val="24"/>
        </w:rPr>
        <w:t>un cuadro que in</w:t>
      </w:r>
      <w:r w:rsidR="00A65ECE" w:rsidRPr="001406E6">
        <w:rPr>
          <w:rFonts w:ascii="Times New Roman" w:hAnsi="Times New Roman" w:cs="Times New Roman"/>
          <w:sz w:val="24"/>
          <w:szCs w:val="24"/>
        </w:rPr>
        <w:t>t</w:t>
      </w:r>
      <w:r w:rsidR="00EE005D" w:rsidRPr="001406E6">
        <w:rPr>
          <w:rFonts w:ascii="Times New Roman" w:hAnsi="Times New Roman" w:cs="Times New Roman"/>
          <w:sz w:val="24"/>
          <w:szCs w:val="24"/>
        </w:rPr>
        <w:t xml:space="preserve">egra </w:t>
      </w:r>
      <w:r w:rsidR="00EE005D" w:rsidRPr="00C50FB4">
        <w:rPr>
          <w:rFonts w:ascii="Times New Roman" w:hAnsi="Times New Roman" w:cs="Times New Roman"/>
          <w:i/>
          <w:sz w:val="24"/>
          <w:szCs w:val="24"/>
        </w:rPr>
        <w:t>Cuadernos secretos de un fotógrafo forense</w:t>
      </w:r>
      <w:r w:rsidR="00EE005D" w:rsidRPr="001406E6">
        <w:rPr>
          <w:rFonts w:ascii="Times New Roman" w:hAnsi="Times New Roman" w:cs="Times New Roman"/>
          <w:sz w:val="24"/>
          <w:szCs w:val="24"/>
        </w:rPr>
        <w:t xml:space="preserve">, </w:t>
      </w:r>
      <w:r w:rsidR="003339CB" w:rsidRPr="001406E6">
        <w:rPr>
          <w:rFonts w:ascii="Times New Roman" w:hAnsi="Times New Roman" w:cs="Times New Roman"/>
          <w:sz w:val="24"/>
          <w:szCs w:val="24"/>
        </w:rPr>
        <w:t>Sáez apunta:</w:t>
      </w:r>
    </w:p>
    <w:p w:rsidR="003339CB" w:rsidRPr="00914003" w:rsidRDefault="003339CB" w:rsidP="0026344D">
      <w:pPr>
        <w:spacing w:line="240" w:lineRule="auto"/>
        <w:ind w:left="567"/>
        <w:jc w:val="both"/>
        <w:rPr>
          <w:rFonts w:ascii="Times New Roman" w:hAnsi="Times New Roman" w:cs="Times New Roman"/>
          <w:sz w:val="24"/>
          <w:szCs w:val="24"/>
        </w:rPr>
      </w:pPr>
    </w:p>
    <w:p w:rsidR="003339CB" w:rsidRPr="00914003" w:rsidRDefault="0026344D" w:rsidP="0026344D">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El </w:t>
      </w:r>
      <w:r w:rsidR="003339CB" w:rsidRPr="00914003">
        <w:rPr>
          <w:rFonts w:ascii="Times New Roman" w:hAnsi="Times New Roman" w:cs="Times New Roman"/>
          <w:sz w:val="24"/>
          <w:szCs w:val="24"/>
        </w:rPr>
        <w:t xml:space="preserve">bebé muerto dentro del horno parece dormir con placidez.                                                                                                                                                                                                                                                       La madre sentada frente a la cocina, parece descansar                                                                       feliz </w:t>
      </w:r>
      <w:r w:rsidR="00A65ECE" w:rsidRPr="00914003">
        <w:rPr>
          <w:rFonts w:ascii="Times New Roman" w:hAnsi="Times New Roman" w:cs="Times New Roman"/>
          <w:sz w:val="24"/>
          <w:szCs w:val="24"/>
        </w:rPr>
        <w:t>con su cabeza apoyada sobre la mesa de</w:t>
      </w:r>
      <w:r w:rsidR="003339CB" w:rsidRPr="00914003">
        <w:rPr>
          <w:rFonts w:ascii="Times New Roman" w:hAnsi="Times New Roman" w:cs="Times New Roman"/>
          <w:sz w:val="24"/>
          <w:szCs w:val="24"/>
        </w:rPr>
        <w:t xml:space="preserve"> madera.                                                                     A pesar de las ventanas abiertas todavía se huele el gas.                                         </w:t>
      </w:r>
      <w:r w:rsidR="00FF34BF">
        <w:rPr>
          <w:rFonts w:ascii="Times New Roman" w:hAnsi="Times New Roman" w:cs="Times New Roman"/>
          <w:sz w:val="24"/>
          <w:szCs w:val="24"/>
        </w:rPr>
        <w:t xml:space="preserve">                        Hay paz</w:t>
      </w:r>
      <w:r w:rsidR="003339CB" w:rsidRPr="00914003">
        <w:rPr>
          <w:rFonts w:ascii="Times New Roman" w:hAnsi="Times New Roman" w:cs="Times New Roman"/>
          <w:sz w:val="24"/>
          <w:szCs w:val="24"/>
        </w:rPr>
        <w:t xml:space="preserve"> (Sáez, 31).</w:t>
      </w:r>
    </w:p>
    <w:p w:rsidR="00A65ECE" w:rsidRPr="00914003" w:rsidRDefault="00A65ECE"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La foto como recurso del peritaje habla de lo real</w:t>
      </w:r>
      <w:r w:rsidR="00066C6A" w:rsidRPr="00914003">
        <w:rPr>
          <w:rFonts w:ascii="Times New Roman" w:hAnsi="Times New Roman" w:cs="Times New Roman"/>
          <w:sz w:val="24"/>
          <w:szCs w:val="24"/>
        </w:rPr>
        <w:t xml:space="preserve">, pero no lo comenta, </w:t>
      </w:r>
      <w:r w:rsidRPr="00914003">
        <w:rPr>
          <w:rFonts w:ascii="Times New Roman" w:hAnsi="Times New Roman" w:cs="Times New Roman"/>
          <w:sz w:val="24"/>
          <w:szCs w:val="24"/>
        </w:rPr>
        <w:t>pues es su testimonio</w:t>
      </w:r>
      <w:r w:rsidR="007F09AE" w:rsidRPr="00914003">
        <w:rPr>
          <w:rFonts w:ascii="Times New Roman" w:hAnsi="Times New Roman" w:cs="Times New Roman"/>
          <w:sz w:val="24"/>
          <w:szCs w:val="24"/>
        </w:rPr>
        <w:t xml:space="preserve">. </w:t>
      </w:r>
      <w:r w:rsidR="002A1A98">
        <w:rPr>
          <w:rFonts w:ascii="Times New Roman" w:hAnsi="Times New Roman" w:cs="Times New Roman"/>
          <w:sz w:val="24"/>
          <w:szCs w:val="24"/>
        </w:rPr>
        <w:t xml:space="preserve">La operación de mímesis, de este modo, se fragua como el reflejo de un espejo; sin embargo, en la narración de Sáez se </w:t>
      </w:r>
      <w:r w:rsidR="007F09AE" w:rsidRPr="00914003">
        <w:rPr>
          <w:rFonts w:ascii="Times New Roman" w:hAnsi="Times New Roman" w:cs="Times New Roman"/>
          <w:sz w:val="24"/>
          <w:szCs w:val="24"/>
        </w:rPr>
        <w:t xml:space="preserve">rompe con ese principio y </w:t>
      </w:r>
      <w:r w:rsidR="002A1A98">
        <w:rPr>
          <w:rFonts w:ascii="Times New Roman" w:hAnsi="Times New Roman" w:cs="Times New Roman"/>
          <w:sz w:val="24"/>
          <w:szCs w:val="24"/>
        </w:rPr>
        <w:t xml:space="preserve">su cuadro </w:t>
      </w:r>
      <w:r w:rsidR="007F09AE" w:rsidRPr="00914003">
        <w:rPr>
          <w:rFonts w:ascii="Times New Roman" w:hAnsi="Times New Roman" w:cs="Times New Roman"/>
          <w:sz w:val="24"/>
          <w:szCs w:val="24"/>
        </w:rPr>
        <w:t>se convierte en otra cosa, acaso en una mueca, acaso en una burla; pero, es</w:t>
      </w:r>
      <w:r w:rsidR="00B430D2" w:rsidRPr="00914003">
        <w:rPr>
          <w:rFonts w:ascii="Times New Roman" w:hAnsi="Times New Roman" w:cs="Times New Roman"/>
          <w:sz w:val="24"/>
          <w:szCs w:val="24"/>
        </w:rPr>
        <w:t>,</w:t>
      </w:r>
      <w:r w:rsidR="007F09AE" w:rsidRPr="00914003">
        <w:rPr>
          <w:rFonts w:ascii="Times New Roman" w:hAnsi="Times New Roman" w:cs="Times New Roman"/>
          <w:sz w:val="24"/>
          <w:szCs w:val="24"/>
        </w:rPr>
        <w:t xml:space="preserve"> precisamente</w:t>
      </w:r>
      <w:r w:rsidR="00B430D2" w:rsidRPr="00914003">
        <w:rPr>
          <w:rFonts w:ascii="Times New Roman" w:hAnsi="Times New Roman" w:cs="Times New Roman"/>
          <w:sz w:val="24"/>
          <w:szCs w:val="24"/>
        </w:rPr>
        <w:t>,</w:t>
      </w:r>
      <w:r w:rsidR="007F09AE" w:rsidRPr="00914003">
        <w:rPr>
          <w:rFonts w:ascii="Times New Roman" w:hAnsi="Times New Roman" w:cs="Times New Roman"/>
          <w:sz w:val="24"/>
          <w:szCs w:val="24"/>
        </w:rPr>
        <w:t xml:space="preserve"> por asumir tal</w:t>
      </w:r>
      <w:r w:rsidR="0021249F" w:rsidRPr="00914003">
        <w:rPr>
          <w:rFonts w:ascii="Times New Roman" w:hAnsi="Times New Roman" w:cs="Times New Roman"/>
          <w:sz w:val="24"/>
          <w:szCs w:val="24"/>
        </w:rPr>
        <w:t xml:space="preserve"> </w:t>
      </w:r>
      <w:r w:rsidR="007F09AE" w:rsidRPr="00914003">
        <w:rPr>
          <w:rFonts w:ascii="Times New Roman" w:hAnsi="Times New Roman" w:cs="Times New Roman"/>
          <w:sz w:val="24"/>
          <w:szCs w:val="24"/>
        </w:rPr>
        <w:t>transformación</w:t>
      </w:r>
      <w:r w:rsidR="00C32D81" w:rsidRPr="00914003">
        <w:rPr>
          <w:rFonts w:ascii="Times New Roman" w:hAnsi="Times New Roman" w:cs="Times New Roman"/>
          <w:sz w:val="24"/>
          <w:szCs w:val="24"/>
        </w:rPr>
        <w:t xml:space="preserve"> </w:t>
      </w:r>
      <w:r w:rsidR="00B430D2" w:rsidRPr="00914003">
        <w:rPr>
          <w:rFonts w:ascii="Times New Roman" w:hAnsi="Times New Roman" w:cs="Times New Roman"/>
          <w:sz w:val="24"/>
          <w:szCs w:val="24"/>
        </w:rPr>
        <w:t xml:space="preserve">y por correrse de la reproducción mimética, por dejar de ser un corolario </w:t>
      </w:r>
      <w:r w:rsidR="00AC0FDD" w:rsidRPr="00914003">
        <w:rPr>
          <w:rFonts w:ascii="Times New Roman" w:hAnsi="Times New Roman" w:cs="Times New Roman"/>
          <w:sz w:val="24"/>
          <w:szCs w:val="24"/>
        </w:rPr>
        <w:t xml:space="preserve">de lo real </w:t>
      </w:r>
      <w:r w:rsidR="00B430D2" w:rsidRPr="00914003">
        <w:rPr>
          <w:rFonts w:ascii="Times New Roman" w:hAnsi="Times New Roman" w:cs="Times New Roman"/>
          <w:sz w:val="24"/>
          <w:szCs w:val="24"/>
        </w:rPr>
        <w:t xml:space="preserve">para </w:t>
      </w:r>
      <w:r w:rsidR="002A1A98">
        <w:rPr>
          <w:rFonts w:ascii="Times New Roman" w:hAnsi="Times New Roman" w:cs="Times New Roman"/>
          <w:sz w:val="24"/>
          <w:szCs w:val="24"/>
        </w:rPr>
        <w:t>transformarse en</w:t>
      </w:r>
      <w:r w:rsidR="00B430D2" w:rsidRPr="00914003">
        <w:rPr>
          <w:rFonts w:ascii="Times New Roman" w:hAnsi="Times New Roman" w:cs="Times New Roman"/>
          <w:sz w:val="24"/>
          <w:szCs w:val="24"/>
        </w:rPr>
        <w:t xml:space="preserve"> índice de algo más</w:t>
      </w:r>
      <w:r w:rsidR="00AC0FDD" w:rsidRPr="00914003">
        <w:rPr>
          <w:rFonts w:ascii="Times New Roman" w:hAnsi="Times New Roman" w:cs="Times New Roman"/>
          <w:sz w:val="24"/>
          <w:szCs w:val="24"/>
        </w:rPr>
        <w:t>, que lo real n</w:t>
      </w:r>
      <w:r w:rsidR="002A1A98">
        <w:rPr>
          <w:rFonts w:ascii="Times New Roman" w:hAnsi="Times New Roman" w:cs="Times New Roman"/>
          <w:sz w:val="24"/>
          <w:szCs w:val="24"/>
        </w:rPr>
        <w:t xml:space="preserve">o puede clausurarse. El </w:t>
      </w:r>
      <w:r w:rsidR="00AC0FDD" w:rsidRPr="00914003">
        <w:rPr>
          <w:rFonts w:ascii="Times New Roman" w:hAnsi="Times New Roman" w:cs="Times New Roman"/>
          <w:sz w:val="24"/>
          <w:szCs w:val="24"/>
        </w:rPr>
        <w:t>narrador-personaje</w:t>
      </w:r>
      <w:r w:rsidR="00132B4E" w:rsidRPr="00914003">
        <w:rPr>
          <w:rFonts w:ascii="Times New Roman" w:hAnsi="Times New Roman" w:cs="Times New Roman"/>
          <w:sz w:val="24"/>
          <w:szCs w:val="24"/>
        </w:rPr>
        <w:t xml:space="preserve"> reconoce en la escena </w:t>
      </w:r>
      <w:r w:rsidR="005B0827" w:rsidRPr="00914003">
        <w:rPr>
          <w:rFonts w:ascii="Times New Roman" w:hAnsi="Times New Roman" w:cs="Times New Roman"/>
          <w:sz w:val="24"/>
          <w:szCs w:val="24"/>
        </w:rPr>
        <w:t xml:space="preserve">una estética y como </w:t>
      </w:r>
      <w:r w:rsidR="00132B4E" w:rsidRPr="00914003">
        <w:rPr>
          <w:rFonts w:ascii="Times New Roman" w:hAnsi="Times New Roman" w:cs="Times New Roman"/>
          <w:sz w:val="24"/>
          <w:szCs w:val="24"/>
        </w:rPr>
        <w:t xml:space="preserve">tal, una serie </w:t>
      </w:r>
      <w:r w:rsidR="00132B4E" w:rsidRPr="00914003">
        <w:rPr>
          <w:rFonts w:ascii="Times New Roman" w:hAnsi="Times New Roman" w:cs="Times New Roman"/>
          <w:sz w:val="24"/>
          <w:szCs w:val="24"/>
        </w:rPr>
        <w:lastRenderedPageBreak/>
        <w:t xml:space="preserve">de signos cuya interrelación </w:t>
      </w:r>
      <w:r w:rsidR="005B0827" w:rsidRPr="00914003">
        <w:rPr>
          <w:rFonts w:ascii="Times New Roman" w:hAnsi="Times New Roman" w:cs="Times New Roman"/>
          <w:sz w:val="24"/>
          <w:szCs w:val="24"/>
        </w:rPr>
        <w:t>conduce</w:t>
      </w:r>
      <w:r w:rsidR="00AB168A" w:rsidRPr="00914003">
        <w:rPr>
          <w:rFonts w:ascii="Times New Roman" w:hAnsi="Times New Roman" w:cs="Times New Roman"/>
          <w:sz w:val="24"/>
          <w:szCs w:val="24"/>
        </w:rPr>
        <w:t xml:space="preserve">n a una posible </w:t>
      </w:r>
      <w:r w:rsidR="005B0827" w:rsidRPr="00914003">
        <w:rPr>
          <w:rFonts w:ascii="Times New Roman" w:hAnsi="Times New Roman" w:cs="Times New Roman"/>
          <w:sz w:val="24"/>
          <w:szCs w:val="24"/>
        </w:rPr>
        <w:t>interpretación entre muchas otras;</w:t>
      </w:r>
      <w:r w:rsidR="002A1A98">
        <w:rPr>
          <w:rFonts w:ascii="Times New Roman" w:hAnsi="Times New Roman" w:cs="Times New Roman"/>
          <w:sz w:val="24"/>
          <w:szCs w:val="24"/>
        </w:rPr>
        <w:t xml:space="preserve"> por  otro lado,</w:t>
      </w:r>
      <w:r w:rsidR="005B0827" w:rsidRPr="00914003">
        <w:rPr>
          <w:rFonts w:ascii="Times New Roman" w:hAnsi="Times New Roman" w:cs="Times New Roman"/>
          <w:sz w:val="24"/>
          <w:szCs w:val="24"/>
        </w:rPr>
        <w:t xml:space="preserve"> el verbo</w:t>
      </w:r>
      <w:r w:rsidR="00AB168A" w:rsidRPr="00914003">
        <w:rPr>
          <w:rFonts w:ascii="Times New Roman" w:hAnsi="Times New Roman" w:cs="Times New Roman"/>
          <w:sz w:val="24"/>
          <w:szCs w:val="24"/>
        </w:rPr>
        <w:t xml:space="preserve"> que se reitera y a partir del </w:t>
      </w:r>
      <w:r w:rsidR="002A1A98">
        <w:rPr>
          <w:rFonts w:ascii="Times New Roman" w:hAnsi="Times New Roman" w:cs="Times New Roman"/>
          <w:sz w:val="24"/>
          <w:szCs w:val="24"/>
        </w:rPr>
        <w:t xml:space="preserve">cual </w:t>
      </w:r>
      <w:r w:rsidR="00AB168A" w:rsidRPr="00914003">
        <w:rPr>
          <w:rFonts w:ascii="Times New Roman" w:hAnsi="Times New Roman" w:cs="Times New Roman"/>
          <w:sz w:val="24"/>
          <w:szCs w:val="24"/>
        </w:rPr>
        <w:t>se narra,</w:t>
      </w:r>
      <w:r w:rsidR="005B0827" w:rsidRPr="00914003">
        <w:rPr>
          <w:rFonts w:ascii="Times New Roman" w:hAnsi="Times New Roman" w:cs="Times New Roman"/>
          <w:sz w:val="24"/>
          <w:szCs w:val="24"/>
        </w:rPr>
        <w:t xml:space="preserve"> </w:t>
      </w:r>
      <w:r w:rsidR="00AB168A" w:rsidRPr="00914003">
        <w:rPr>
          <w:rFonts w:ascii="Times New Roman" w:hAnsi="Times New Roman" w:cs="Times New Roman"/>
          <w:sz w:val="24"/>
          <w:szCs w:val="24"/>
        </w:rPr>
        <w:t>nos interpela con</w:t>
      </w:r>
      <w:r w:rsidR="005B0827" w:rsidRPr="00914003">
        <w:rPr>
          <w:rFonts w:ascii="Times New Roman" w:hAnsi="Times New Roman" w:cs="Times New Roman"/>
          <w:sz w:val="24"/>
          <w:szCs w:val="24"/>
        </w:rPr>
        <w:t xml:space="preserve"> un dubitativo</w:t>
      </w:r>
      <w:r w:rsidR="00AB168A" w:rsidRPr="00914003">
        <w:rPr>
          <w:rFonts w:ascii="Times New Roman" w:hAnsi="Times New Roman" w:cs="Times New Roman"/>
          <w:sz w:val="24"/>
          <w:szCs w:val="24"/>
        </w:rPr>
        <w:t xml:space="preserve"> y a partir de él, inaugura una grieta para leer lo real, en lugar</w:t>
      </w:r>
      <w:r w:rsidR="006500E1">
        <w:rPr>
          <w:rFonts w:ascii="Times New Roman" w:hAnsi="Times New Roman" w:cs="Times New Roman"/>
          <w:sz w:val="24"/>
          <w:szCs w:val="24"/>
        </w:rPr>
        <w:t xml:space="preserve"> de reconocerlo, autentificarlo o</w:t>
      </w:r>
      <w:r w:rsidR="00AB168A" w:rsidRPr="00914003">
        <w:rPr>
          <w:rFonts w:ascii="Times New Roman" w:hAnsi="Times New Roman" w:cs="Times New Roman"/>
          <w:sz w:val="24"/>
          <w:szCs w:val="24"/>
        </w:rPr>
        <w:t xml:space="preserve"> ratificarlo como tal.</w:t>
      </w:r>
      <w:r w:rsidR="002A1A98">
        <w:rPr>
          <w:rFonts w:ascii="Times New Roman" w:hAnsi="Times New Roman" w:cs="Times New Roman"/>
          <w:sz w:val="24"/>
          <w:szCs w:val="24"/>
        </w:rPr>
        <w:t xml:space="preserve"> Porque lo real no es lo que se ve, sino lo que se decodifica a partir de esa mirada, de esa interpretación.  </w:t>
      </w:r>
    </w:p>
    <w:p w:rsidR="007D3EA0" w:rsidRPr="00914003" w:rsidRDefault="00AB168A"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En otras palabras, desde esa operación de corrimiento lo real no se presenta a sí mismo como una continuación de la realidad, </w:t>
      </w:r>
      <w:r w:rsidR="00DB68D4" w:rsidRPr="00914003">
        <w:rPr>
          <w:rFonts w:ascii="Times New Roman" w:hAnsi="Times New Roman" w:cs="Times New Roman"/>
          <w:sz w:val="24"/>
          <w:szCs w:val="24"/>
        </w:rPr>
        <w:t xml:space="preserve">ni se </w:t>
      </w:r>
      <w:r w:rsidRPr="00914003">
        <w:rPr>
          <w:rFonts w:ascii="Times New Roman" w:hAnsi="Times New Roman" w:cs="Times New Roman"/>
          <w:sz w:val="24"/>
          <w:szCs w:val="24"/>
        </w:rPr>
        <w:t>enmascara</w:t>
      </w:r>
      <w:r w:rsidR="00DB68D4" w:rsidRPr="00914003">
        <w:rPr>
          <w:rFonts w:ascii="Times New Roman" w:hAnsi="Times New Roman" w:cs="Times New Roman"/>
          <w:sz w:val="24"/>
          <w:szCs w:val="24"/>
        </w:rPr>
        <w:t xml:space="preserve"> como la correspondencia </w:t>
      </w:r>
      <w:r w:rsidR="00155424" w:rsidRPr="00914003">
        <w:rPr>
          <w:rFonts w:ascii="Times New Roman" w:hAnsi="Times New Roman" w:cs="Times New Roman"/>
          <w:sz w:val="24"/>
          <w:szCs w:val="24"/>
        </w:rPr>
        <w:t>de la sociedad o</w:t>
      </w:r>
      <w:r w:rsidR="00652B4F" w:rsidRPr="00914003">
        <w:rPr>
          <w:rFonts w:ascii="Times New Roman" w:hAnsi="Times New Roman" w:cs="Times New Roman"/>
          <w:sz w:val="24"/>
          <w:szCs w:val="24"/>
        </w:rPr>
        <w:t xml:space="preserve"> </w:t>
      </w:r>
      <w:r w:rsidR="00DB68D4" w:rsidRPr="00914003">
        <w:rPr>
          <w:rFonts w:ascii="Times New Roman" w:hAnsi="Times New Roman" w:cs="Times New Roman"/>
          <w:sz w:val="24"/>
          <w:szCs w:val="24"/>
        </w:rPr>
        <w:t>sus fenómenos</w:t>
      </w:r>
      <w:r w:rsidRPr="00914003">
        <w:rPr>
          <w:rFonts w:ascii="Times New Roman" w:hAnsi="Times New Roman" w:cs="Times New Roman"/>
          <w:sz w:val="24"/>
          <w:szCs w:val="24"/>
        </w:rPr>
        <w:t>, porque lo real</w:t>
      </w:r>
      <w:r w:rsidR="00155424" w:rsidRPr="00914003">
        <w:rPr>
          <w:rFonts w:ascii="Times New Roman" w:hAnsi="Times New Roman" w:cs="Times New Roman"/>
          <w:sz w:val="24"/>
          <w:szCs w:val="24"/>
        </w:rPr>
        <w:t>, en principio,</w:t>
      </w:r>
      <w:r w:rsidRPr="00914003">
        <w:rPr>
          <w:rFonts w:ascii="Times New Roman" w:hAnsi="Times New Roman" w:cs="Times New Roman"/>
          <w:sz w:val="24"/>
          <w:szCs w:val="24"/>
        </w:rPr>
        <w:t xml:space="preserve"> puede ser cualquier cosa</w:t>
      </w:r>
      <w:r w:rsidR="00155424" w:rsidRPr="00914003">
        <w:rPr>
          <w:rFonts w:ascii="Times New Roman" w:hAnsi="Times New Roman" w:cs="Times New Roman"/>
          <w:sz w:val="24"/>
          <w:szCs w:val="24"/>
        </w:rPr>
        <w:t>. E</w:t>
      </w:r>
      <w:r w:rsidR="00652B4F" w:rsidRPr="00914003">
        <w:rPr>
          <w:rFonts w:ascii="Times New Roman" w:hAnsi="Times New Roman" w:cs="Times New Roman"/>
          <w:sz w:val="24"/>
          <w:szCs w:val="24"/>
        </w:rPr>
        <w:t xml:space="preserve">n consecuencia, </w:t>
      </w:r>
      <w:r w:rsidR="00155424" w:rsidRPr="00914003">
        <w:rPr>
          <w:rFonts w:ascii="Times New Roman" w:hAnsi="Times New Roman" w:cs="Times New Roman"/>
          <w:sz w:val="24"/>
          <w:szCs w:val="24"/>
        </w:rPr>
        <w:t xml:space="preserve">el fotógrafo </w:t>
      </w:r>
      <w:r w:rsidR="004309DF">
        <w:rPr>
          <w:rFonts w:ascii="Times New Roman" w:hAnsi="Times New Roman" w:cs="Times New Roman"/>
          <w:sz w:val="24"/>
          <w:szCs w:val="24"/>
        </w:rPr>
        <w:t>del cuadro no les entrega a los</w:t>
      </w:r>
      <w:r w:rsidR="00155424" w:rsidRPr="00914003">
        <w:rPr>
          <w:rFonts w:ascii="Times New Roman" w:hAnsi="Times New Roman" w:cs="Times New Roman"/>
          <w:sz w:val="24"/>
          <w:szCs w:val="24"/>
        </w:rPr>
        <w:t xml:space="preserve"> perito</w:t>
      </w:r>
      <w:r w:rsidR="004309DF">
        <w:rPr>
          <w:rFonts w:ascii="Times New Roman" w:hAnsi="Times New Roman" w:cs="Times New Roman"/>
          <w:sz w:val="24"/>
          <w:szCs w:val="24"/>
        </w:rPr>
        <w:t>s</w:t>
      </w:r>
      <w:r w:rsidR="00155424" w:rsidRPr="00914003">
        <w:rPr>
          <w:rFonts w:ascii="Times New Roman" w:hAnsi="Times New Roman" w:cs="Times New Roman"/>
          <w:sz w:val="24"/>
          <w:szCs w:val="24"/>
        </w:rPr>
        <w:t xml:space="preserve"> una prueba</w:t>
      </w:r>
      <w:r w:rsidR="0074743E" w:rsidRPr="00914003">
        <w:rPr>
          <w:rFonts w:ascii="Times New Roman" w:hAnsi="Times New Roman" w:cs="Times New Roman"/>
          <w:sz w:val="24"/>
          <w:szCs w:val="24"/>
        </w:rPr>
        <w:t>, sino el rec</w:t>
      </w:r>
      <w:r w:rsidR="002A35B2">
        <w:rPr>
          <w:rFonts w:ascii="Times New Roman" w:hAnsi="Times New Roman" w:cs="Times New Roman"/>
          <w:sz w:val="24"/>
          <w:szCs w:val="24"/>
        </w:rPr>
        <w:t xml:space="preserve">orte de una escena que se </w:t>
      </w:r>
      <w:r w:rsidR="004309DF">
        <w:rPr>
          <w:rFonts w:ascii="Times New Roman" w:hAnsi="Times New Roman" w:cs="Times New Roman"/>
          <w:sz w:val="24"/>
          <w:szCs w:val="24"/>
        </w:rPr>
        <w:t xml:space="preserve">puede </w:t>
      </w:r>
      <w:r w:rsidR="002A35B2">
        <w:rPr>
          <w:rFonts w:ascii="Times New Roman" w:hAnsi="Times New Roman" w:cs="Times New Roman"/>
          <w:sz w:val="24"/>
          <w:szCs w:val="24"/>
        </w:rPr>
        <w:t>lee</w:t>
      </w:r>
      <w:r w:rsidR="004309DF">
        <w:rPr>
          <w:rFonts w:ascii="Times New Roman" w:hAnsi="Times New Roman" w:cs="Times New Roman"/>
          <w:sz w:val="24"/>
          <w:szCs w:val="24"/>
        </w:rPr>
        <w:t>r</w:t>
      </w:r>
      <w:r w:rsidR="002A35B2">
        <w:rPr>
          <w:rFonts w:ascii="Times New Roman" w:hAnsi="Times New Roman" w:cs="Times New Roman"/>
          <w:sz w:val="24"/>
          <w:szCs w:val="24"/>
        </w:rPr>
        <w:t xml:space="preserve"> desde</w:t>
      </w:r>
      <w:r w:rsidR="0074743E" w:rsidRPr="00914003">
        <w:rPr>
          <w:rFonts w:ascii="Times New Roman" w:hAnsi="Times New Roman" w:cs="Times New Roman"/>
          <w:sz w:val="24"/>
          <w:szCs w:val="24"/>
        </w:rPr>
        <w:t xml:space="preserve"> más de un sentido</w:t>
      </w:r>
      <w:r w:rsidR="004309DF">
        <w:rPr>
          <w:rFonts w:ascii="Times New Roman" w:hAnsi="Times New Roman" w:cs="Times New Roman"/>
          <w:sz w:val="24"/>
          <w:szCs w:val="24"/>
        </w:rPr>
        <w:t>, desde más de un ángulo interpretativo</w:t>
      </w:r>
      <w:r w:rsidR="00652B4F" w:rsidRPr="00914003">
        <w:rPr>
          <w:rFonts w:ascii="Times New Roman" w:hAnsi="Times New Roman" w:cs="Times New Roman"/>
          <w:sz w:val="24"/>
          <w:szCs w:val="24"/>
        </w:rPr>
        <w:t xml:space="preserve">. De esta manera, </w:t>
      </w:r>
      <w:r w:rsidR="000163C4" w:rsidRPr="00914003">
        <w:rPr>
          <w:rFonts w:ascii="Times New Roman" w:hAnsi="Times New Roman" w:cs="Times New Roman"/>
          <w:sz w:val="24"/>
          <w:szCs w:val="24"/>
        </w:rPr>
        <w:t>y como correlato de la mis</w:t>
      </w:r>
      <w:r w:rsidR="0031533B" w:rsidRPr="00914003">
        <w:rPr>
          <w:rFonts w:ascii="Times New Roman" w:hAnsi="Times New Roman" w:cs="Times New Roman"/>
          <w:sz w:val="24"/>
          <w:szCs w:val="24"/>
        </w:rPr>
        <w:t>ma</w:t>
      </w:r>
      <w:r w:rsidR="000163C4" w:rsidRPr="00914003">
        <w:rPr>
          <w:rFonts w:ascii="Times New Roman" w:hAnsi="Times New Roman" w:cs="Times New Roman"/>
          <w:sz w:val="24"/>
          <w:szCs w:val="24"/>
        </w:rPr>
        <w:t xml:space="preserve"> operación,</w:t>
      </w:r>
      <w:r w:rsidR="004309DF">
        <w:rPr>
          <w:rFonts w:ascii="Times New Roman" w:hAnsi="Times New Roman" w:cs="Times New Roman"/>
          <w:sz w:val="24"/>
          <w:szCs w:val="24"/>
        </w:rPr>
        <w:t xml:space="preserve"> </w:t>
      </w:r>
      <w:r w:rsidR="000163C4" w:rsidRPr="00914003">
        <w:rPr>
          <w:rFonts w:ascii="Times New Roman" w:hAnsi="Times New Roman" w:cs="Times New Roman"/>
          <w:sz w:val="24"/>
          <w:szCs w:val="24"/>
        </w:rPr>
        <w:t xml:space="preserve">debemos interpretar que </w:t>
      </w:r>
      <w:r w:rsidR="00652B4F" w:rsidRPr="00914003">
        <w:rPr>
          <w:rFonts w:ascii="Times New Roman" w:hAnsi="Times New Roman" w:cs="Times New Roman"/>
          <w:sz w:val="24"/>
          <w:szCs w:val="24"/>
        </w:rPr>
        <w:t xml:space="preserve">el lector </w:t>
      </w:r>
      <w:r w:rsidR="004309DF">
        <w:rPr>
          <w:rFonts w:ascii="Times New Roman" w:hAnsi="Times New Roman" w:cs="Times New Roman"/>
          <w:sz w:val="24"/>
          <w:szCs w:val="24"/>
        </w:rPr>
        <w:t>de Sáez no recibirá nunca</w:t>
      </w:r>
      <w:r w:rsidR="00652B4F" w:rsidRPr="00914003">
        <w:rPr>
          <w:rFonts w:ascii="Times New Roman" w:hAnsi="Times New Roman" w:cs="Times New Roman"/>
          <w:sz w:val="24"/>
          <w:szCs w:val="24"/>
        </w:rPr>
        <w:t xml:space="preserve"> un constructo que se pone en lugar de lo real, </w:t>
      </w:r>
      <w:r w:rsidR="000163C4" w:rsidRPr="00914003">
        <w:rPr>
          <w:rFonts w:ascii="Times New Roman" w:hAnsi="Times New Roman" w:cs="Times New Roman"/>
          <w:sz w:val="24"/>
          <w:szCs w:val="24"/>
        </w:rPr>
        <w:t xml:space="preserve">sino una pista para </w:t>
      </w:r>
      <w:r w:rsidR="00652B4F" w:rsidRPr="00914003">
        <w:rPr>
          <w:rFonts w:ascii="Times New Roman" w:hAnsi="Times New Roman" w:cs="Times New Roman"/>
          <w:sz w:val="24"/>
          <w:szCs w:val="24"/>
        </w:rPr>
        <w:t>decodificar lo real desde otro lugar; este gesto, se duplica en un cuadro como</w:t>
      </w:r>
      <w:r w:rsidR="000163C4" w:rsidRPr="00914003">
        <w:rPr>
          <w:rFonts w:ascii="Times New Roman" w:hAnsi="Times New Roman" w:cs="Times New Roman"/>
          <w:sz w:val="24"/>
          <w:szCs w:val="24"/>
        </w:rPr>
        <w:t xml:space="preserve"> </w:t>
      </w:r>
      <w:r w:rsidR="000163C4" w:rsidRPr="00883D69">
        <w:rPr>
          <w:rFonts w:ascii="Times New Roman" w:hAnsi="Times New Roman" w:cs="Times New Roman"/>
          <w:i/>
          <w:sz w:val="24"/>
          <w:szCs w:val="24"/>
        </w:rPr>
        <w:t>Mañana de pesca</w:t>
      </w:r>
      <w:r w:rsidR="004309DF">
        <w:rPr>
          <w:rFonts w:ascii="Times New Roman" w:hAnsi="Times New Roman" w:cs="Times New Roman"/>
          <w:sz w:val="24"/>
          <w:szCs w:val="24"/>
        </w:rPr>
        <w:t xml:space="preserve"> </w:t>
      </w:r>
      <w:r w:rsidR="00A02CD4" w:rsidRPr="00914003">
        <w:rPr>
          <w:rFonts w:ascii="Times New Roman" w:hAnsi="Times New Roman" w:cs="Times New Roman"/>
          <w:sz w:val="24"/>
          <w:szCs w:val="24"/>
        </w:rPr>
        <w:t xml:space="preserve">a partir de </w:t>
      </w:r>
      <w:r w:rsidR="000163C4" w:rsidRPr="00914003">
        <w:rPr>
          <w:rFonts w:ascii="Times New Roman" w:hAnsi="Times New Roman" w:cs="Times New Roman"/>
          <w:sz w:val="24"/>
          <w:szCs w:val="24"/>
        </w:rPr>
        <w:t>retazos: la anécdota del pescador que sufre un infarto mientras pesca se narra como una tragedia</w:t>
      </w:r>
      <w:r w:rsidR="00EA3CE6" w:rsidRPr="00914003">
        <w:rPr>
          <w:rFonts w:ascii="Times New Roman" w:hAnsi="Times New Roman" w:cs="Times New Roman"/>
          <w:sz w:val="24"/>
          <w:szCs w:val="24"/>
        </w:rPr>
        <w:t xml:space="preserve"> y, como</w:t>
      </w:r>
      <w:r w:rsidR="0031533B" w:rsidRPr="00914003">
        <w:rPr>
          <w:rFonts w:ascii="Times New Roman" w:hAnsi="Times New Roman" w:cs="Times New Roman"/>
          <w:sz w:val="24"/>
          <w:szCs w:val="24"/>
        </w:rPr>
        <w:t xml:space="preserve"> tal, </w:t>
      </w:r>
      <w:r w:rsidR="00A02CD4" w:rsidRPr="00914003">
        <w:rPr>
          <w:rFonts w:ascii="Times New Roman" w:hAnsi="Times New Roman" w:cs="Times New Roman"/>
          <w:sz w:val="24"/>
          <w:szCs w:val="24"/>
        </w:rPr>
        <w:t xml:space="preserve">la acción transcurre y </w:t>
      </w:r>
      <w:r w:rsidR="0031533B" w:rsidRPr="00914003">
        <w:rPr>
          <w:rFonts w:ascii="Times New Roman" w:hAnsi="Times New Roman" w:cs="Times New Roman"/>
          <w:sz w:val="24"/>
          <w:szCs w:val="24"/>
        </w:rPr>
        <w:t xml:space="preserve">se realiza alrededor de </w:t>
      </w:r>
      <w:r w:rsidR="00EA3CE6" w:rsidRPr="00914003">
        <w:rPr>
          <w:rFonts w:ascii="Times New Roman" w:hAnsi="Times New Roman" w:cs="Times New Roman"/>
          <w:sz w:val="24"/>
          <w:szCs w:val="24"/>
        </w:rPr>
        <w:t>las vicisitudes de un día</w:t>
      </w:r>
      <w:r w:rsidR="0031533B" w:rsidRPr="00914003">
        <w:rPr>
          <w:rFonts w:ascii="Times New Roman" w:hAnsi="Times New Roman" w:cs="Times New Roman"/>
          <w:sz w:val="24"/>
          <w:szCs w:val="24"/>
        </w:rPr>
        <w:t xml:space="preserve">; pero, la mirada de la narración </w:t>
      </w:r>
      <w:r w:rsidR="001E44E8" w:rsidRPr="00914003">
        <w:rPr>
          <w:rFonts w:ascii="Times New Roman" w:hAnsi="Times New Roman" w:cs="Times New Roman"/>
          <w:sz w:val="24"/>
          <w:szCs w:val="24"/>
        </w:rPr>
        <w:t>no se concentra en la restitución del evento trágico en un sen</w:t>
      </w:r>
      <w:r w:rsidR="00A02CD4" w:rsidRPr="00914003">
        <w:rPr>
          <w:rFonts w:ascii="Times New Roman" w:hAnsi="Times New Roman" w:cs="Times New Roman"/>
          <w:sz w:val="24"/>
          <w:szCs w:val="24"/>
        </w:rPr>
        <w:t xml:space="preserve">tido </w:t>
      </w:r>
      <w:r w:rsidR="001E44E8" w:rsidRPr="00914003">
        <w:rPr>
          <w:rFonts w:ascii="Times New Roman" w:hAnsi="Times New Roman" w:cs="Times New Roman"/>
          <w:sz w:val="24"/>
          <w:szCs w:val="24"/>
        </w:rPr>
        <w:t>cronológico, sin</w:t>
      </w:r>
      <w:r w:rsidR="00D62D40" w:rsidRPr="00914003">
        <w:rPr>
          <w:rFonts w:ascii="Times New Roman" w:hAnsi="Times New Roman" w:cs="Times New Roman"/>
          <w:sz w:val="24"/>
          <w:szCs w:val="24"/>
        </w:rPr>
        <w:t>o que se disemina y</w:t>
      </w:r>
      <w:r w:rsidR="001E44E8" w:rsidRPr="00914003">
        <w:rPr>
          <w:rFonts w:ascii="Times New Roman" w:hAnsi="Times New Roman" w:cs="Times New Roman"/>
          <w:sz w:val="24"/>
          <w:szCs w:val="24"/>
        </w:rPr>
        <w:t xml:space="preserve"> pluraliza al poner en foco diferentes detalles</w:t>
      </w:r>
      <w:r w:rsidR="00A02CD4" w:rsidRPr="00914003">
        <w:rPr>
          <w:rFonts w:ascii="Times New Roman" w:hAnsi="Times New Roman" w:cs="Times New Roman"/>
          <w:sz w:val="24"/>
          <w:szCs w:val="24"/>
        </w:rPr>
        <w:t>, diferentes entradas de lectura para el lector que, en lugar de seguir el correlato del evento</w:t>
      </w:r>
      <w:r w:rsidR="004309DF">
        <w:rPr>
          <w:rFonts w:ascii="Times New Roman" w:hAnsi="Times New Roman" w:cs="Times New Roman"/>
          <w:sz w:val="24"/>
          <w:szCs w:val="24"/>
        </w:rPr>
        <w:t xml:space="preserve"> descripto</w:t>
      </w:r>
      <w:r w:rsidR="00A02CD4" w:rsidRPr="00914003">
        <w:rPr>
          <w:rFonts w:ascii="Times New Roman" w:hAnsi="Times New Roman" w:cs="Times New Roman"/>
          <w:sz w:val="24"/>
          <w:szCs w:val="24"/>
        </w:rPr>
        <w:t>, reconstruye la pista de los signos</w:t>
      </w:r>
      <w:r w:rsidR="002A35B2">
        <w:rPr>
          <w:rFonts w:ascii="Times New Roman" w:hAnsi="Times New Roman" w:cs="Times New Roman"/>
          <w:sz w:val="24"/>
          <w:szCs w:val="24"/>
        </w:rPr>
        <w:t xml:space="preserve"> de manera arbitraria o aleatoria</w:t>
      </w:r>
      <w:r w:rsidR="001E44E8" w:rsidRPr="00914003">
        <w:rPr>
          <w:rFonts w:ascii="Times New Roman" w:hAnsi="Times New Roman" w:cs="Times New Roman"/>
          <w:sz w:val="24"/>
          <w:szCs w:val="24"/>
        </w:rPr>
        <w:t xml:space="preserve">. </w:t>
      </w:r>
    </w:p>
    <w:p w:rsidR="001E44E8" w:rsidRPr="00914003" w:rsidRDefault="001E44E8"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Por un lado</w:t>
      </w:r>
      <w:r w:rsidR="00A02CD4" w:rsidRPr="00914003">
        <w:rPr>
          <w:rFonts w:ascii="Times New Roman" w:hAnsi="Times New Roman" w:cs="Times New Roman"/>
          <w:sz w:val="24"/>
          <w:szCs w:val="24"/>
        </w:rPr>
        <w:t>,</w:t>
      </w:r>
      <w:r w:rsidRPr="00914003">
        <w:rPr>
          <w:rFonts w:ascii="Times New Roman" w:hAnsi="Times New Roman" w:cs="Times New Roman"/>
          <w:sz w:val="24"/>
          <w:szCs w:val="24"/>
        </w:rPr>
        <w:t xml:space="preserve"> el narrador comenta: “Sobre los límites curvos de la costa, las niñas juntan en un baldecito las parábolas del mar, guarismos que la naturaleza recompone entre sus dedos inocentes” (Sáez, 16)</w:t>
      </w:r>
      <w:r w:rsidR="004E0CB0" w:rsidRPr="00914003">
        <w:rPr>
          <w:rFonts w:ascii="Times New Roman" w:hAnsi="Times New Roman" w:cs="Times New Roman"/>
          <w:sz w:val="24"/>
          <w:szCs w:val="24"/>
        </w:rPr>
        <w:t>; por el otro</w:t>
      </w:r>
      <w:r w:rsidR="00934BBA" w:rsidRPr="00914003">
        <w:rPr>
          <w:rFonts w:ascii="Times New Roman" w:hAnsi="Times New Roman" w:cs="Times New Roman"/>
          <w:sz w:val="24"/>
          <w:szCs w:val="24"/>
        </w:rPr>
        <w:t>,</w:t>
      </w:r>
      <w:r w:rsidR="002A35B2">
        <w:rPr>
          <w:rFonts w:ascii="Times New Roman" w:hAnsi="Times New Roman" w:cs="Times New Roman"/>
          <w:sz w:val="24"/>
          <w:szCs w:val="24"/>
        </w:rPr>
        <w:t xml:space="preserve"> en cambio, señala: “Mientras, </w:t>
      </w:r>
      <w:r w:rsidR="004E0CB0" w:rsidRPr="00914003">
        <w:rPr>
          <w:rFonts w:ascii="Times New Roman" w:hAnsi="Times New Roman" w:cs="Times New Roman"/>
          <w:sz w:val="24"/>
          <w:szCs w:val="24"/>
        </w:rPr>
        <w:t>el pescador elige a la más gord</w:t>
      </w:r>
      <w:r w:rsidR="002A35B2">
        <w:rPr>
          <w:rFonts w:ascii="Times New Roman" w:hAnsi="Times New Roman" w:cs="Times New Roman"/>
          <w:sz w:val="24"/>
          <w:szCs w:val="24"/>
        </w:rPr>
        <w:t xml:space="preserve">a y movediza de las lombrices, la </w:t>
      </w:r>
      <w:r w:rsidR="004E0CB0" w:rsidRPr="00914003">
        <w:rPr>
          <w:rFonts w:ascii="Times New Roman" w:hAnsi="Times New Roman" w:cs="Times New Roman"/>
          <w:sz w:val="24"/>
          <w:szCs w:val="24"/>
        </w:rPr>
        <w:t>clava en el anz</w:t>
      </w:r>
      <w:r w:rsidR="002A35B2">
        <w:rPr>
          <w:rFonts w:ascii="Times New Roman" w:hAnsi="Times New Roman" w:cs="Times New Roman"/>
          <w:sz w:val="24"/>
          <w:szCs w:val="24"/>
        </w:rPr>
        <w:t xml:space="preserve">uelo y la arroja al mar. Pesca, engaña criaturas indefensas, mata para </w:t>
      </w:r>
      <w:r w:rsidR="004E0CB0" w:rsidRPr="00914003">
        <w:rPr>
          <w:rFonts w:ascii="Times New Roman" w:hAnsi="Times New Roman" w:cs="Times New Roman"/>
          <w:sz w:val="24"/>
          <w:szCs w:val="24"/>
        </w:rPr>
        <w:t>comer, impide que los más grandes devoren a los más pequeños”</w:t>
      </w:r>
      <w:r w:rsidR="00934BBA" w:rsidRPr="00914003">
        <w:rPr>
          <w:rFonts w:ascii="Times New Roman" w:hAnsi="Times New Roman" w:cs="Times New Roman"/>
          <w:sz w:val="24"/>
          <w:szCs w:val="24"/>
        </w:rPr>
        <w:t xml:space="preserve"> (Sáez, </w:t>
      </w:r>
      <w:r w:rsidR="004E0CB0" w:rsidRPr="00914003">
        <w:rPr>
          <w:rFonts w:ascii="Times New Roman" w:hAnsi="Times New Roman" w:cs="Times New Roman"/>
          <w:sz w:val="24"/>
          <w:szCs w:val="24"/>
        </w:rPr>
        <w:t>16).</w:t>
      </w:r>
      <w:r w:rsidR="00250138" w:rsidRPr="00914003">
        <w:rPr>
          <w:rFonts w:ascii="Times New Roman" w:hAnsi="Times New Roman" w:cs="Times New Roman"/>
          <w:sz w:val="24"/>
          <w:szCs w:val="24"/>
        </w:rPr>
        <w:t xml:space="preserve"> </w:t>
      </w:r>
      <w:r w:rsidR="002A35B2">
        <w:rPr>
          <w:rFonts w:ascii="Times New Roman" w:hAnsi="Times New Roman" w:cs="Times New Roman"/>
          <w:sz w:val="24"/>
          <w:szCs w:val="24"/>
        </w:rPr>
        <w:t>Como se puede apreciar, u</w:t>
      </w:r>
      <w:r w:rsidR="00A02CD4" w:rsidRPr="00914003">
        <w:rPr>
          <w:rFonts w:ascii="Times New Roman" w:hAnsi="Times New Roman" w:cs="Times New Roman"/>
          <w:sz w:val="24"/>
          <w:szCs w:val="24"/>
        </w:rPr>
        <w:t xml:space="preserve">na mirada del espacio no es intercambiable por la otra, </w:t>
      </w:r>
      <w:r w:rsidR="007D3EA0" w:rsidRPr="00914003">
        <w:rPr>
          <w:rFonts w:ascii="Times New Roman" w:hAnsi="Times New Roman" w:cs="Times New Roman"/>
          <w:sz w:val="24"/>
          <w:szCs w:val="24"/>
        </w:rPr>
        <w:t>ninguna</w:t>
      </w:r>
      <w:r w:rsidR="00A02CD4" w:rsidRPr="00914003">
        <w:rPr>
          <w:rFonts w:ascii="Times New Roman" w:hAnsi="Times New Roman" w:cs="Times New Roman"/>
          <w:sz w:val="24"/>
          <w:szCs w:val="24"/>
        </w:rPr>
        <w:t xml:space="preserve"> se p</w:t>
      </w:r>
      <w:r w:rsidR="007D3EA0" w:rsidRPr="00914003">
        <w:rPr>
          <w:rFonts w:ascii="Times New Roman" w:hAnsi="Times New Roman" w:cs="Times New Roman"/>
          <w:sz w:val="24"/>
          <w:szCs w:val="24"/>
        </w:rPr>
        <w:t>arece</w:t>
      </w:r>
      <w:r w:rsidR="00A02CD4" w:rsidRPr="00914003">
        <w:rPr>
          <w:rFonts w:ascii="Times New Roman" w:hAnsi="Times New Roman" w:cs="Times New Roman"/>
          <w:sz w:val="24"/>
          <w:szCs w:val="24"/>
        </w:rPr>
        <w:t>, ni</w:t>
      </w:r>
      <w:r w:rsidR="007D3EA0" w:rsidRPr="00914003">
        <w:rPr>
          <w:rFonts w:ascii="Times New Roman" w:hAnsi="Times New Roman" w:cs="Times New Roman"/>
          <w:sz w:val="24"/>
          <w:szCs w:val="24"/>
        </w:rPr>
        <w:t>nguna</w:t>
      </w:r>
      <w:r w:rsidR="00A02CD4" w:rsidRPr="00914003">
        <w:rPr>
          <w:rFonts w:ascii="Times New Roman" w:hAnsi="Times New Roman" w:cs="Times New Roman"/>
          <w:sz w:val="24"/>
          <w:szCs w:val="24"/>
        </w:rPr>
        <w:t xml:space="preserve"> se concentra en el mismo radio de acción del escenario</w:t>
      </w:r>
      <w:r w:rsidR="00250138" w:rsidRPr="00914003">
        <w:rPr>
          <w:rFonts w:ascii="Times New Roman" w:hAnsi="Times New Roman" w:cs="Times New Roman"/>
          <w:sz w:val="24"/>
          <w:szCs w:val="24"/>
        </w:rPr>
        <w:t xml:space="preserve">; los elementos que </w:t>
      </w:r>
      <w:r w:rsidR="0030665E" w:rsidRPr="00914003">
        <w:rPr>
          <w:rFonts w:ascii="Times New Roman" w:hAnsi="Times New Roman" w:cs="Times New Roman"/>
          <w:sz w:val="24"/>
          <w:szCs w:val="24"/>
        </w:rPr>
        <w:t xml:space="preserve">lo </w:t>
      </w:r>
      <w:r w:rsidR="00250138" w:rsidRPr="00914003">
        <w:rPr>
          <w:rFonts w:ascii="Times New Roman" w:hAnsi="Times New Roman" w:cs="Times New Roman"/>
          <w:sz w:val="24"/>
          <w:szCs w:val="24"/>
        </w:rPr>
        <w:t xml:space="preserve">integran están diseminados y, como </w:t>
      </w:r>
      <w:r w:rsidR="0030665E" w:rsidRPr="00914003">
        <w:rPr>
          <w:rFonts w:ascii="Times New Roman" w:hAnsi="Times New Roman" w:cs="Times New Roman"/>
          <w:sz w:val="24"/>
          <w:szCs w:val="24"/>
        </w:rPr>
        <w:t xml:space="preserve">bien </w:t>
      </w:r>
      <w:r w:rsidR="00250138" w:rsidRPr="00914003">
        <w:rPr>
          <w:rFonts w:ascii="Times New Roman" w:hAnsi="Times New Roman" w:cs="Times New Roman"/>
          <w:sz w:val="24"/>
          <w:szCs w:val="24"/>
        </w:rPr>
        <w:t xml:space="preserve">lo </w:t>
      </w:r>
      <w:r w:rsidR="0030665E" w:rsidRPr="00914003">
        <w:rPr>
          <w:rFonts w:ascii="Times New Roman" w:hAnsi="Times New Roman" w:cs="Times New Roman"/>
          <w:sz w:val="24"/>
          <w:szCs w:val="24"/>
        </w:rPr>
        <w:t>indica el término que utiliza el</w:t>
      </w:r>
      <w:r w:rsidR="00250138" w:rsidRPr="00914003">
        <w:rPr>
          <w:rFonts w:ascii="Times New Roman" w:hAnsi="Times New Roman" w:cs="Times New Roman"/>
          <w:sz w:val="24"/>
          <w:szCs w:val="24"/>
        </w:rPr>
        <w:t xml:space="preserve"> narrado</w:t>
      </w:r>
      <w:r w:rsidR="002A35B2">
        <w:rPr>
          <w:rFonts w:ascii="Times New Roman" w:hAnsi="Times New Roman" w:cs="Times New Roman"/>
          <w:sz w:val="24"/>
          <w:szCs w:val="24"/>
        </w:rPr>
        <w:t>r para describir una de las escenas</w:t>
      </w:r>
      <w:r w:rsidR="00250138" w:rsidRPr="00914003">
        <w:rPr>
          <w:rFonts w:ascii="Times New Roman" w:hAnsi="Times New Roman" w:cs="Times New Roman"/>
          <w:sz w:val="24"/>
          <w:szCs w:val="24"/>
        </w:rPr>
        <w:t xml:space="preserve">: </w:t>
      </w:r>
      <w:r w:rsidR="0030665E" w:rsidRPr="00914003">
        <w:rPr>
          <w:rFonts w:ascii="Times New Roman" w:hAnsi="Times New Roman" w:cs="Times New Roman"/>
          <w:sz w:val="24"/>
          <w:szCs w:val="24"/>
        </w:rPr>
        <w:t xml:space="preserve">el </w:t>
      </w:r>
      <w:r w:rsidR="00250138" w:rsidRPr="00914003">
        <w:rPr>
          <w:rFonts w:ascii="Times New Roman" w:hAnsi="Times New Roman" w:cs="Times New Roman"/>
          <w:sz w:val="24"/>
          <w:szCs w:val="24"/>
        </w:rPr>
        <w:t xml:space="preserve">guarismo; </w:t>
      </w:r>
      <w:r w:rsidR="004309DF">
        <w:rPr>
          <w:rFonts w:ascii="Times New Roman" w:hAnsi="Times New Roman" w:cs="Times New Roman"/>
          <w:sz w:val="24"/>
          <w:szCs w:val="24"/>
        </w:rPr>
        <w:t xml:space="preserve">todos </w:t>
      </w:r>
      <w:r w:rsidR="00250138" w:rsidRPr="00914003">
        <w:rPr>
          <w:rFonts w:ascii="Times New Roman" w:hAnsi="Times New Roman" w:cs="Times New Roman"/>
          <w:sz w:val="24"/>
          <w:szCs w:val="24"/>
        </w:rPr>
        <w:t>se relacionan. Pero, ¿quién puede asegurar cuál es la cifra que une los eventos anecdóticos?, ¿</w:t>
      </w:r>
      <w:r w:rsidR="0030665E" w:rsidRPr="00914003">
        <w:rPr>
          <w:rFonts w:ascii="Times New Roman" w:hAnsi="Times New Roman" w:cs="Times New Roman"/>
          <w:sz w:val="24"/>
          <w:szCs w:val="24"/>
        </w:rPr>
        <w:t xml:space="preserve">si </w:t>
      </w:r>
      <w:r w:rsidR="00250138" w:rsidRPr="00914003">
        <w:rPr>
          <w:rFonts w:ascii="Times New Roman" w:hAnsi="Times New Roman" w:cs="Times New Roman"/>
          <w:sz w:val="24"/>
          <w:szCs w:val="24"/>
        </w:rPr>
        <w:t>su correlación es aparente o motivada?, ¿</w:t>
      </w:r>
      <w:r w:rsidR="0030665E" w:rsidRPr="00914003">
        <w:rPr>
          <w:rFonts w:ascii="Times New Roman" w:hAnsi="Times New Roman" w:cs="Times New Roman"/>
          <w:sz w:val="24"/>
          <w:szCs w:val="24"/>
        </w:rPr>
        <w:t xml:space="preserve">si </w:t>
      </w:r>
      <w:r w:rsidR="00250138" w:rsidRPr="00914003">
        <w:rPr>
          <w:rFonts w:ascii="Times New Roman" w:hAnsi="Times New Roman" w:cs="Times New Roman"/>
          <w:sz w:val="24"/>
          <w:szCs w:val="24"/>
        </w:rPr>
        <w:t>la creamos o se creó sola?</w:t>
      </w:r>
    </w:p>
    <w:p w:rsidR="00135586" w:rsidRPr="00914003" w:rsidRDefault="00250138"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Estas preguntas resultan significativas para leer la propuesta de la narración de Sáez</w:t>
      </w:r>
      <w:r w:rsidR="006345A3" w:rsidRPr="00914003">
        <w:rPr>
          <w:rFonts w:ascii="Times New Roman" w:hAnsi="Times New Roman" w:cs="Times New Roman"/>
          <w:sz w:val="24"/>
          <w:szCs w:val="24"/>
        </w:rPr>
        <w:t xml:space="preserve"> desde la órbita de</w:t>
      </w:r>
      <w:r w:rsidR="00135586" w:rsidRPr="00914003">
        <w:rPr>
          <w:rFonts w:ascii="Times New Roman" w:hAnsi="Times New Roman" w:cs="Times New Roman"/>
          <w:sz w:val="24"/>
          <w:szCs w:val="24"/>
        </w:rPr>
        <w:t xml:space="preserve"> </w:t>
      </w:r>
      <w:r w:rsidR="006345A3" w:rsidRPr="00914003">
        <w:rPr>
          <w:rFonts w:ascii="Times New Roman" w:hAnsi="Times New Roman" w:cs="Times New Roman"/>
          <w:sz w:val="24"/>
          <w:szCs w:val="24"/>
        </w:rPr>
        <w:t>la discusión política, porque la misma se termina convirtiendo, precisamente, en eso: multiplicación de la mirada, diseminación del</w:t>
      </w:r>
      <w:r w:rsidR="00135586" w:rsidRPr="00914003">
        <w:rPr>
          <w:rFonts w:ascii="Times New Roman" w:hAnsi="Times New Roman" w:cs="Times New Roman"/>
          <w:sz w:val="24"/>
          <w:szCs w:val="24"/>
        </w:rPr>
        <w:t xml:space="preserve"> sentido</w:t>
      </w:r>
      <w:r w:rsidR="006345A3" w:rsidRPr="00914003">
        <w:rPr>
          <w:rFonts w:ascii="Times New Roman" w:hAnsi="Times New Roman" w:cs="Times New Roman"/>
          <w:sz w:val="24"/>
          <w:szCs w:val="24"/>
        </w:rPr>
        <w:t xml:space="preserve"> </w:t>
      </w:r>
      <w:r w:rsidR="00135586" w:rsidRPr="00914003">
        <w:rPr>
          <w:rFonts w:ascii="Times New Roman" w:hAnsi="Times New Roman" w:cs="Times New Roman"/>
          <w:sz w:val="24"/>
          <w:szCs w:val="24"/>
        </w:rPr>
        <w:t xml:space="preserve">y </w:t>
      </w:r>
      <w:r w:rsidR="006345A3" w:rsidRPr="00914003">
        <w:rPr>
          <w:rFonts w:ascii="Times New Roman" w:hAnsi="Times New Roman" w:cs="Times New Roman"/>
          <w:sz w:val="24"/>
          <w:szCs w:val="24"/>
        </w:rPr>
        <w:t>fragmentación de lo real</w:t>
      </w:r>
      <w:r w:rsidR="00712FCC">
        <w:rPr>
          <w:rFonts w:ascii="Times New Roman" w:hAnsi="Times New Roman" w:cs="Times New Roman"/>
          <w:sz w:val="24"/>
          <w:szCs w:val="24"/>
        </w:rPr>
        <w:t xml:space="preserve">; formas de menoscabar el discurso hegemónico y las representaciones </w:t>
      </w:r>
      <w:r w:rsidR="001A0397">
        <w:rPr>
          <w:rFonts w:ascii="Times New Roman" w:hAnsi="Times New Roman" w:cs="Times New Roman"/>
          <w:sz w:val="24"/>
          <w:szCs w:val="24"/>
        </w:rPr>
        <w:t>imaginarias</w:t>
      </w:r>
      <w:r w:rsidR="00712FCC">
        <w:rPr>
          <w:rFonts w:ascii="Times New Roman" w:hAnsi="Times New Roman" w:cs="Times New Roman"/>
          <w:sz w:val="24"/>
          <w:szCs w:val="24"/>
        </w:rPr>
        <w:t xml:space="preserve"> que busca</w:t>
      </w:r>
      <w:r w:rsidR="001A0397">
        <w:rPr>
          <w:rFonts w:ascii="Times New Roman" w:hAnsi="Times New Roman" w:cs="Times New Roman"/>
          <w:sz w:val="24"/>
          <w:szCs w:val="24"/>
        </w:rPr>
        <w:t>n</w:t>
      </w:r>
      <w:r w:rsidR="00712FCC">
        <w:rPr>
          <w:rFonts w:ascii="Times New Roman" w:hAnsi="Times New Roman" w:cs="Times New Roman"/>
          <w:sz w:val="24"/>
          <w:szCs w:val="24"/>
        </w:rPr>
        <w:t xml:space="preserve"> imponer</w:t>
      </w:r>
      <w:r w:rsidR="001A0397">
        <w:rPr>
          <w:rFonts w:ascii="Times New Roman" w:hAnsi="Times New Roman" w:cs="Times New Roman"/>
          <w:sz w:val="24"/>
          <w:szCs w:val="24"/>
        </w:rPr>
        <w:t>se</w:t>
      </w:r>
      <w:r w:rsidR="00712FCC">
        <w:rPr>
          <w:rFonts w:ascii="Times New Roman" w:hAnsi="Times New Roman" w:cs="Times New Roman"/>
          <w:sz w:val="24"/>
          <w:szCs w:val="24"/>
        </w:rPr>
        <w:t xml:space="preserve"> dejando de lado la pluralidad y la diversidad para abordar cualquier fenómeno.</w:t>
      </w:r>
      <w:r w:rsidR="00135586" w:rsidRPr="00914003">
        <w:rPr>
          <w:rFonts w:ascii="Times New Roman" w:hAnsi="Times New Roman" w:cs="Times New Roman"/>
          <w:sz w:val="24"/>
          <w:szCs w:val="24"/>
        </w:rPr>
        <w:t xml:space="preserve"> </w:t>
      </w:r>
      <w:r w:rsidR="00254456" w:rsidRPr="00914003">
        <w:rPr>
          <w:rFonts w:ascii="Times New Roman" w:hAnsi="Times New Roman" w:cs="Times New Roman"/>
          <w:sz w:val="24"/>
          <w:szCs w:val="24"/>
        </w:rPr>
        <w:t xml:space="preserve">Este es el caso de un cuadro como </w:t>
      </w:r>
      <w:r w:rsidR="001D5F13" w:rsidRPr="00914003">
        <w:rPr>
          <w:rFonts w:ascii="Times New Roman" w:hAnsi="Times New Roman" w:cs="Times New Roman"/>
          <w:b/>
          <w:i/>
          <w:sz w:val="24"/>
          <w:szCs w:val="24"/>
        </w:rPr>
        <w:t>La</w:t>
      </w:r>
      <w:r w:rsidR="00254456" w:rsidRPr="00914003">
        <w:rPr>
          <w:rFonts w:ascii="Times New Roman" w:hAnsi="Times New Roman" w:cs="Times New Roman"/>
          <w:b/>
          <w:i/>
          <w:sz w:val="24"/>
          <w:szCs w:val="24"/>
        </w:rPr>
        <w:t xml:space="preserve"> ciudad del cangrejo</w:t>
      </w:r>
      <w:r w:rsidR="0027750E">
        <w:rPr>
          <w:rFonts w:ascii="Times New Roman" w:hAnsi="Times New Roman" w:cs="Times New Roman"/>
          <w:sz w:val="24"/>
          <w:szCs w:val="24"/>
        </w:rPr>
        <w:t xml:space="preserve">, </w:t>
      </w:r>
      <w:r w:rsidR="001A0397">
        <w:rPr>
          <w:rFonts w:ascii="Times New Roman" w:hAnsi="Times New Roman" w:cs="Times New Roman"/>
          <w:sz w:val="24"/>
          <w:szCs w:val="24"/>
        </w:rPr>
        <w:t xml:space="preserve">donde se retrata el peor costado de Buenos Aires y </w:t>
      </w:r>
      <w:r w:rsidR="0027750E">
        <w:rPr>
          <w:rFonts w:ascii="Times New Roman" w:hAnsi="Times New Roman" w:cs="Times New Roman"/>
          <w:sz w:val="24"/>
          <w:szCs w:val="24"/>
        </w:rPr>
        <w:t xml:space="preserve">donde la narración se </w:t>
      </w:r>
      <w:r w:rsidR="00254456" w:rsidRPr="00914003">
        <w:rPr>
          <w:rFonts w:ascii="Times New Roman" w:hAnsi="Times New Roman" w:cs="Times New Roman"/>
          <w:sz w:val="24"/>
          <w:szCs w:val="24"/>
        </w:rPr>
        <w:t>trabaja</w:t>
      </w:r>
      <w:r w:rsidR="001A0397">
        <w:rPr>
          <w:rFonts w:ascii="Times New Roman" w:hAnsi="Times New Roman" w:cs="Times New Roman"/>
          <w:sz w:val="24"/>
          <w:szCs w:val="24"/>
        </w:rPr>
        <w:t>rá</w:t>
      </w:r>
      <w:r w:rsidR="00254456" w:rsidRPr="00914003">
        <w:rPr>
          <w:rFonts w:ascii="Times New Roman" w:hAnsi="Times New Roman" w:cs="Times New Roman"/>
          <w:sz w:val="24"/>
          <w:szCs w:val="24"/>
        </w:rPr>
        <w:t xml:space="preserve"> desde el ángulo de la </w:t>
      </w:r>
      <w:r w:rsidR="00254456" w:rsidRPr="0027750E">
        <w:rPr>
          <w:rFonts w:ascii="Times New Roman" w:hAnsi="Times New Roman" w:cs="Times New Roman"/>
          <w:sz w:val="24"/>
          <w:szCs w:val="24"/>
        </w:rPr>
        <w:t xml:space="preserve">ficción </w:t>
      </w:r>
      <w:proofErr w:type="spellStart"/>
      <w:r w:rsidR="00254456" w:rsidRPr="0027750E">
        <w:rPr>
          <w:rFonts w:ascii="Times New Roman" w:hAnsi="Times New Roman" w:cs="Times New Roman"/>
          <w:sz w:val="24"/>
          <w:szCs w:val="24"/>
        </w:rPr>
        <w:t>distópica</w:t>
      </w:r>
      <w:proofErr w:type="spellEnd"/>
      <w:r w:rsidR="00254456" w:rsidRPr="00914003">
        <w:rPr>
          <w:rFonts w:ascii="Times New Roman" w:hAnsi="Times New Roman" w:cs="Times New Roman"/>
          <w:sz w:val="24"/>
          <w:szCs w:val="24"/>
        </w:rPr>
        <w:t xml:space="preserve"> para pintar algunos de los restos del proceso de modernización</w:t>
      </w:r>
      <w:r w:rsidR="00AD4C4D" w:rsidRPr="00914003">
        <w:rPr>
          <w:rFonts w:ascii="Times New Roman" w:hAnsi="Times New Roman" w:cs="Times New Roman"/>
          <w:sz w:val="24"/>
          <w:szCs w:val="24"/>
        </w:rPr>
        <w:t xml:space="preserve"> e incorporación a un</w:t>
      </w:r>
      <w:r w:rsidR="00254456" w:rsidRPr="00914003">
        <w:rPr>
          <w:rFonts w:ascii="Times New Roman" w:hAnsi="Times New Roman" w:cs="Times New Roman"/>
          <w:sz w:val="24"/>
          <w:szCs w:val="24"/>
        </w:rPr>
        <w:t xml:space="preserve"> sistema económico pauta</w:t>
      </w:r>
      <w:r w:rsidR="00AD4C4D" w:rsidRPr="00914003">
        <w:rPr>
          <w:rFonts w:ascii="Times New Roman" w:hAnsi="Times New Roman" w:cs="Times New Roman"/>
          <w:sz w:val="24"/>
          <w:szCs w:val="24"/>
        </w:rPr>
        <w:t>do por</w:t>
      </w:r>
      <w:r w:rsidR="00254456" w:rsidRPr="00914003">
        <w:rPr>
          <w:rFonts w:ascii="Times New Roman" w:hAnsi="Times New Roman" w:cs="Times New Roman"/>
          <w:sz w:val="24"/>
          <w:szCs w:val="24"/>
        </w:rPr>
        <w:t xml:space="preserve"> la formulación capitalista del neoliberalismo: </w:t>
      </w:r>
    </w:p>
    <w:p w:rsidR="00EB3BAC" w:rsidRPr="00914003" w:rsidRDefault="00EB3BAC"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 xml:space="preserve">Hubo un tiempo de canchas de paddle, otros de bares con mesas de </w:t>
      </w:r>
      <w:r w:rsidR="00380DF0" w:rsidRPr="00914003">
        <w:rPr>
          <w:rFonts w:ascii="Times New Roman" w:hAnsi="Times New Roman" w:cs="Times New Roman"/>
          <w:sz w:val="24"/>
          <w:szCs w:val="24"/>
        </w:rPr>
        <w:t xml:space="preserve">pool, otro de clubes de video. </w:t>
      </w:r>
      <w:r w:rsidRPr="00914003">
        <w:rPr>
          <w:rFonts w:ascii="Times New Roman" w:hAnsi="Times New Roman" w:cs="Times New Roman"/>
          <w:sz w:val="24"/>
          <w:szCs w:val="24"/>
        </w:rPr>
        <w:t xml:space="preserve">También </w:t>
      </w:r>
      <w:r w:rsidR="002665E2">
        <w:rPr>
          <w:rFonts w:ascii="Times New Roman" w:hAnsi="Times New Roman" w:cs="Times New Roman"/>
          <w:sz w:val="24"/>
          <w:szCs w:val="24"/>
        </w:rPr>
        <w:t>tuvieron su apogeo las parrillas con pollos despanzurrados, l</w:t>
      </w:r>
      <w:r w:rsidR="00EB4E26">
        <w:rPr>
          <w:rFonts w:ascii="Times New Roman" w:hAnsi="Times New Roman" w:cs="Times New Roman"/>
          <w:sz w:val="24"/>
          <w:szCs w:val="24"/>
        </w:rPr>
        <w:t xml:space="preserve">os farolitos en la </w:t>
      </w:r>
      <w:r w:rsidR="002665E2">
        <w:rPr>
          <w:rFonts w:ascii="Times New Roman" w:hAnsi="Times New Roman" w:cs="Times New Roman"/>
          <w:sz w:val="24"/>
          <w:szCs w:val="24"/>
        </w:rPr>
        <w:t xml:space="preserve">vereda, las muñecas mecánicas que llamaban a los clientes y </w:t>
      </w:r>
      <w:r w:rsidR="001E5830" w:rsidRPr="00914003">
        <w:rPr>
          <w:rFonts w:ascii="Times New Roman" w:hAnsi="Times New Roman" w:cs="Times New Roman"/>
          <w:sz w:val="24"/>
          <w:szCs w:val="24"/>
        </w:rPr>
        <w:t>los</w:t>
      </w:r>
      <w:r w:rsidRPr="00914003">
        <w:rPr>
          <w:rFonts w:ascii="Times New Roman" w:hAnsi="Times New Roman" w:cs="Times New Roman"/>
          <w:sz w:val="24"/>
          <w:szCs w:val="24"/>
        </w:rPr>
        <w:t xml:space="preserve"> cambalaches de baratijas importadas “Todo por Dos Pesos”. Como una enfermedad contagiosa</w:t>
      </w:r>
      <w:r w:rsidR="001E5830" w:rsidRPr="00914003">
        <w:rPr>
          <w:rFonts w:ascii="Times New Roman" w:hAnsi="Times New Roman" w:cs="Times New Roman"/>
          <w:sz w:val="24"/>
          <w:szCs w:val="24"/>
        </w:rPr>
        <w:t>, o una necesidad, la proliferación exagerada de estos comercios,  uniformaba el paisaje sobre una muerte anunciada. Las  ruinas abandonadas, monume</w:t>
      </w:r>
      <w:r w:rsidR="002665E2">
        <w:rPr>
          <w:rFonts w:ascii="Times New Roman" w:hAnsi="Times New Roman" w:cs="Times New Roman"/>
          <w:sz w:val="24"/>
          <w:szCs w:val="24"/>
        </w:rPr>
        <w:t xml:space="preserve">ntos al </w:t>
      </w:r>
      <w:r w:rsidR="0027750E">
        <w:rPr>
          <w:rFonts w:ascii="Times New Roman" w:hAnsi="Times New Roman" w:cs="Times New Roman"/>
          <w:sz w:val="24"/>
          <w:szCs w:val="24"/>
        </w:rPr>
        <w:t>fracaso, siguen en pie</w:t>
      </w:r>
      <w:r w:rsidR="001E5830" w:rsidRPr="00914003">
        <w:rPr>
          <w:rFonts w:ascii="Times New Roman" w:hAnsi="Times New Roman" w:cs="Times New Roman"/>
          <w:sz w:val="24"/>
          <w:szCs w:val="24"/>
        </w:rPr>
        <w:t xml:space="preserve"> (Sáez, 43).</w:t>
      </w:r>
    </w:p>
    <w:p w:rsidR="00675945" w:rsidRDefault="00EB4E26" w:rsidP="009140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Es</w:t>
      </w:r>
      <w:r w:rsidR="00FE6FAD" w:rsidRPr="00914003">
        <w:rPr>
          <w:rFonts w:ascii="Times New Roman" w:hAnsi="Times New Roman" w:cs="Times New Roman"/>
          <w:sz w:val="24"/>
          <w:szCs w:val="24"/>
        </w:rPr>
        <w:t xml:space="preserve"> ese acercamiento a </w:t>
      </w:r>
      <w:r>
        <w:rPr>
          <w:rFonts w:ascii="Times New Roman" w:hAnsi="Times New Roman" w:cs="Times New Roman"/>
          <w:sz w:val="24"/>
          <w:szCs w:val="24"/>
        </w:rPr>
        <w:t>la topografía del pasado reciente: la de la época menemista y la proliferaci</w:t>
      </w:r>
      <w:r w:rsidR="00675945">
        <w:rPr>
          <w:rFonts w:ascii="Times New Roman" w:hAnsi="Times New Roman" w:cs="Times New Roman"/>
          <w:sz w:val="24"/>
          <w:szCs w:val="24"/>
        </w:rPr>
        <w:t xml:space="preserve">ón </w:t>
      </w:r>
      <w:r>
        <w:rPr>
          <w:rFonts w:ascii="Times New Roman" w:hAnsi="Times New Roman" w:cs="Times New Roman"/>
          <w:sz w:val="24"/>
          <w:szCs w:val="24"/>
        </w:rPr>
        <w:t>de</w:t>
      </w:r>
      <w:r w:rsidR="00675945">
        <w:rPr>
          <w:rFonts w:ascii="Times New Roman" w:hAnsi="Times New Roman" w:cs="Times New Roman"/>
          <w:sz w:val="24"/>
          <w:szCs w:val="24"/>
        </w:rPr>
        <w:t xml:space="preserve"> </w:t>
      </w:r>
      <w:r>
        <w:rPr>
          <w:rFonts w:ascii="Times New Roman" w:hAnsi="Times New Roman" w:cs="Times New Roman"/>
          <w:sz w:val="24"/>
          <w:szCs w:val="24"/>
        </w:rPr>
        <w:t>privatizaciones</w:t>
      </w:r>
      <w:r w:rsidR="00675945">
        <w:rPr>
          <w:rFonts w:ascii="Times New Roman" w:hAnsi="Times New Roman" w:cs="Times New Roman"/>
          <w:sz w:val="24"/>
          <w:szCs w:val="24"/>
        </w:rPr>
        <w:t xml:space="preserve"> </w:t>
      </w:r>
      <w:r>
        <w:rPr>
          <w:rFonts w:ascii="Times New Roman" w:hAnsi="Times New Roman" w:cs="Times New Roman"/>
          <w:sz w:val="24"/>
          <w:szCs w:val="24"/>
        </w:rPr>
        <w:t>que</w:t>
      </w:r>
      <w:r w:rsidR="00675945">
        <w:rPr>
          <w:rFonts w:ascii="Times New Roman" w:hAnsi="Times New Roman" w:cs="Times New Roman"/>
          <w:sz w:val="24"/>
          <w:szCs w:val="24"/>
        </w:rPr>
        <w:t xml:space="preserve"> multiplicaron el trabajo estacionario y </w:t>
      </w:r>
      <w:r>
        <w:rPr>
          <w:rFonts w:ascii="Times New Roman" w:hAnsi="Times New Roman" w:cs="Times New Roman"/>
          <w:sz w:val="24"/>
          <w:szCs w:val="24"/>
        </w:rPr>
        <w:t>la  improvisaci</w:t>
      </w:r>
      <w:r w:rsidR="00675945">
        <w:rPr>
          <w:rFonts w:ascii="Times New Roman" w:hAnsi="Times New Roman" w:cs="Times New Roman"/>
          <w:sz w:val="24"/>
          <w:szCs w:val="24"/>
        </w:rPr>
        <w:t>ón en negro; así como,</w:t>
      </w:r>
      <w:r>
        <w:rPr>
          <w:rFonts w:ascii="Times New Roman" w:hAnsi="Times New Roman" w:cs="Times New Roman"/>
          <w:sz w:val="24"/>
          <w:szCs w:val="24"/>
        </w:rPr>
        <w:t xml:space="preserve"> a </w:t>
      </w:r>
      <w:r w:rsidR="00FE6FAD" w:rsidRPr="00914003">
        <w:rPr>
          <w:rFonts w:ascii="Times New Roman" w:hAnsi="Times New Roman" w:cs="Times New Roman"/>
          <w:sz w:val="24"/>
          <w:szCs w:val="24"/>
        </w:rPr>
        <w:t>una probable topografía del</w:t>
      </w:r>
      <w:r w:rsidR="00F07967" w:rsidRPr="00914003">
        <w:rPr>
          <w:rFonts w:ascii="Times New Roman" w:hAnsi="Times New Roman" w:cs="Times New Roman"/>
          <w:sz w:val="24"/>
          <w:szCs w:val="24"/>
        </w:rPr>
        <w:t xml:space="preserve"> futuro</w:t>
      </w:r>
      <w:r w:rsidR="00675945">
        <w:rPr>
          <w:rFonts w:ascii="Times New Roman" w:hAnsi="Times New Roman" w:cs="Times New Roman"/>
          <w:sz w:val="24"/>
          <w:szCs w:val="24"/>
        </w:rPr>
        <w:t xml:space="preserve"> minada por</w:t>
      </w:r>
      <w:r w:rsidR="0088581B">
        <w:rPr>
          <w:rFonts w:ascii="Times New Roman" w:hAnsi="Times New Roman" w:cs="Times New Roman"/>
          <w:sz w:val="24"/>
          <w:szCs w:val="24"/>
        </w:rPr>
        <w:t xml:space="preserve"> los restos del </w:t>
      </w:r>
      <w:r w:rsidR="00AD4C4D" w:rsidRPr="00914003">
        <w:rPr>
          <w:rFonts w:ascii="Times New Roman" w:hAnsi="Times New Roman" w:cs="Times New Roman"/>
          <w:sz w:val="24"/>
          <w:szCs w:val="24"/>
        </w:rPr>
        <w:t>cataclismo de las políti</w:t>
      </w:r>
      <w:r w:rsidR="00F07967" w:rsidRPr="00914003">
        <w:rPr>
          <w:rFonts w:ascii="Times New Roman" w:hAnsi="Times New Roman" w:cs="Times New Roman"/>
          <w:sz w:val="24"/>
          <w:szCs w:val="24"/>
        </w:rPr>
        <w:t>cas neoliberales, donde</w:t>
      </w:r>
      <w:r w:rsidR="00AD4C4D" w:rsidRPr="00914003">
        <w:rPr>
          <w:rFonts w:ascii="Times New Roman" w:hAnsi="Times New Roman" w:cs="Times New Roman"/>
          <w:sz w:val="24"/>
          <w:szCs w:val="24"/>
        </w:rPr>
        <w:t xml:space="preserve"> lo real aparece, no para contar su verdad, sino como residuo o resto del p</w:t>
      </w:r>
      <w:r>
        <w:rPr>
          <w:rFonts w:ascii="Times New Roman" w:hAnsi="Times New Roman" w:cs="Times New Roman"/>
          <w:sz w:val="24"/>
          <w:szCs w:val="24"/>
        </w:rPr>
        <w:t xml:space="preserve">roblema de </w:t>
      </w:r>
      <w:r w:rsidR="0088581B">
        <w:rPr>
          <w:rFonts w:ascii="Times New Roman" w:hAnsi="Times New Roman" w:cs="Times New Roman"/>
          <w:sz w:val="24"/>
          <w:szCs w:val="24"/>
        </w:rPr>
        <w:t xml:space="preserve">eclosión de la verdad. Por este motivo y para que nos acerquemos un poco más al ángulo desde el cual se mira el problema, el narrador insiste en recordarnos: “Las mutilaciones y las amputaciones forman parte de una estética inquietante” </w:t>
      </w:r>
      <w:r w:rsidR="0088581B" w:rsidRPr="00914003">
        <w:rPr>
          <w:rFonts w:ascii="Times New Roman" w:hAnsi="Times New Roman" w:cs="Times New Roman"/>
          <w:sz w:val="24"/>
          <w:szCs w:val="24"/>
        </w:rPr>
        <w:t>(Sáez, 4</w:t>
      </w:r>
      <w:r w:rsidR="0088581B">
        <w:rPr>
          <w:rFonts w:ascii="Times New Roman" w:hAnsi="Times New Roman" w:cs="Times New Roman"/>
          <w:sz w:val="24"/>
          <w:szCs w:val="24"/>
        </w:rPr>
        <w:t xml:space="preserve">4); porque la estética a partir de la cual se da cuenta del cuadro </w:t>
      </w:r>
      <w:r w:rsidR="00675945">
        <w:rPr>
          <w:rFonts w:ascii="Times New Roman" w:hAnsi="Times New Roman" w:cs="Times New Roman"/>
          <w:sz w:val="24"/>
          <w:szCs w:val="24"/>
        </w:rPr>
        <w:t xml:space="preserve">y sus costumbres </w:t>
      </w:r>
      <w:r w:rsidR="0088581B">
        <w:rPr>
          <w:rFonts w:ascii="Times New Roman" w:hAnsi="Times New Roman" w:cs="Times New Roman"/>
          <w:sz w:val="24"/>
          <w:szCs w:val="24"/>
        </w:rPr>
        <w:t>se fragmenta del mis</w:t>
      </w:r>
      <w:r w:rsidR="00675945">
        <w:rPr>
          <w:rFonts w:ascii="Times New Roman" w:hAnsi="Times New Roman" w:cs="Times New Roman"/>
          <w:sz w:val="24"/>
          <w:szCs w:val="24"/>
        </w:rPr>
        <w:t xml:space="preserve">mo modo en que se fragmenta el </w:t>
      </w:r>
      <w:r w:rsidR="0088581B">
        <w:rPr>
          <w:rFonts w:ascii="Times New Roman" w:hAnsi="Times New Roman" w:cs="Times New Roman"/>
          <w:sz w:val="24"/>
          <w:szCs w:val="24"/>
        </w:rPr>
        <w:t xml:space="preserve">fenómeno del que intenta </w:t>
      </w:r>
      <w:r w:rsidR="00675945">
        <w:rPr>
          <w:rFonts w:ascii="Times New Roman" w:hAnsi="Times New Roman" w:cs="Times New Roman"/>
          <w:sz w:val="24"/>
          <w:szCs w:val="24"/>
        </w:rPr>
        <w:t xml:space="preserve">abordarse: “El  olor profundo del  pis, combinado con el humo de los porros, y las fragancias más exóticas, han formado el nuevo aroma del tango” </w:t>
      </w:r>
      <w:r w:rsidR="00675945" w:rsidRPr="00914003">
        <w:rPr>
          <w:rFonts w:ascii="Times New Roman" w:hAnsi="Times New Roman" w:cs="Times New Roman"/>
          <w:sz w:val="24"/>
          <w:szCs w:val="24"/>
        </w:rPr>
        <w:t>(Sáez, 4</w:t>
      </w:r>
      <w:r w:rsidR="00675945">
        <w:rPr>
          <w:rFonts w:ascii="Times New Roman" w:hAnsi="Times New Roman" w:cs="Times New Roman"/>
          <w:sz w:val="24"/>
          <w:szCs w:val="24"/>
        </w:rPr>
        <w:t>4)</w:t>
      </w:r>
      <w:r w:rsidR="00675945">
        <w:rPr>
          <w:rFonts w:ascii="Times New Roman" w:hAnsi="Times New Roman" w:cs="Times New Roman"/>
          <w:sz w:val="24"/>
          <w:szCs w:val="24"/>
        </w:rPr>
        <w:t>.</w:t>
      </w:r>
    </w:p>
    <w:p w:rsidR="001437BB" w:rsidRDefault="0088581B" w:rsidP="001437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Por una lado, </w:t>
      </w:r>
      <w:r w:rsidR="00675945">
        <w:rPr>
          <w:rFonts w:ascii="Times New Roman" w:hAnsi="Times New Roman" w:cs="Times New Roman"/>
          <w:sz w:val="24"/>
          <w:szCs w:val="24"/>
        </w:rPr>
        <w:t xml:space="preserve">a veces </w:t>
      </w:r>
      <w:r w:rsidR="00C83E17">
        <w:rPr>
          <w:rFonts w:ascii="Times New Roman" w:hAnsi="Times New Roman" w:cs="Times New Roman"/>
          <w:sz w:val="24"/>
          <w:szCs w:val="24"/>
        </w:rPr>
        <w:t xml:space="preserve">el cuadro se apoya </w:t>
      </w:r>
      <w:r w:rsidR="00675945">
        <w:rPr>
          <w:rFonts w:ascii="Times New Roman" w:hAnsi="Times New Roman" w:cs="Times New Roman"/>
          <w:sz w:val="24"/>
          <w:szCs w:val="24"/>
        </w:rPr>
        <w:t xml:space="preserve">en residuos concretos: </w:t>
      </w:r>
      <w:r>
        <w:rPr>
          <w:rFonts w:ascii="Times New Roman" w:hAnsi="Times New Roman" w:cs="Times New Roman"/>
          <w:sz w:val="24"/>
          <w:szCs w:val="24"/>
        </w:rPr>
        <w:t>“Tampoco hay que olvidar que la Reina del Plata se apoya sobre un colchón de basura química, herencia de aquel negociado que permiti</w:t>
      </w:r>
      <w:r w:rsidR="00675945">
        <w:rPr>
          <w:rFonts w:ascii="Times New Roman" w:hAnsi="Times New Roman" w:cs="Times New Roman"/>
          <w:sz w:val="24"/>
          <w:szCs w:val="24"/>
        </w:rPr>
        <w:t xml:space="preserve">ó pagar la deuda </w:t>
      </w:r>
      <w:r>
        <w:rPr>
          <w:rFonts w:ascii="Times New Roman" w:hAnsi="Times New Roman" w:cs="Times New Roman"/>
          <w:sz w:val="24"/>
          <w:szCs w:val="24"/>
        </w:rPr>
        <w:t>externa”</w:t>
      </w:r>
      <w:r w:rsidR="00C83E17" w:rsidRPr="00C83E17">
        <w:rPr>
          <w:rFonts w:ascii="Times New Roman" w:hAnsi="Times New Roman" w:cs="Times New Roman"/>
          <w:sz w:val="24"/>
          <w:szCs w:val="24"/>
        </w:rPr>
        <w:t xml:space="preserve"> </w:t>
      </w:r>
      <w:r w:rsidR="00C83E17">
        <w:rPr>
          <w:rFonts w:ascii="Times New Roman" w:hAnsi="Times New Roman" w:cs="Times New Roman"/>
          <w:sz w:val="24"/>
          <w:szCs w:val="24"/>
        </w:rPr>
        <w:t>(Sáez, 46</w:t>
      </w:r>
      <w:r w:rsidR="00675945">
        <w:rPr>
          <w:rFonts w:ascii="Times New Roman" w:hAnsi="Times New Roman" w:cs="Times New Roman"/>
          <w:sz w:val="24"/>
          <w:szCs w:val="24"/>
        </w:rPr>
        <w:t xml:space="preserve">); </w:t>
      </w:r>
      <w:r w:rsidR="00BA33E6">
        <w:rPr>
          <w:rFonts w:ascii="Times New Roman" w:hAnsi="Times New Roman" w:cs="Times New Roman"/>
          <w:sz w:val="24"/>
          <w:szCs w:val="24"/>
        </w:rPr>
        <w:t>distorsionado</w:t>
      </w:r>
      <w:r w:rsidR="00AE2C52">
        <w:rPr>
          <w:rFonts w:ascii="Times New Roman" w:hAnsi="Times New Roman" w:cs="Times New Roman"/>
          <w:sz w:val="24"/>
          <w:szCs w:val="24"/>
        </w:rPr>
        <w:t>s</w:t>
      </w:r>
      <w:r w:rsidR="00BA33E6">
        <w:rPr>
          <w:rFonts w:ascii="Times New Roman" w:hAnsi="Times New Roman" w:cs="Times New Roman"/>
          <w:sz w:val="24"/>
          <w:szCs w:val="24"/>
        </w:rPr>
        <w:t>,</w:t>
      </w:r>
      <w:r w:rsidR="00675945">
        <w:rPr>
          <w:rFonts w:ascii="Times New Roman" w:hAnsi="Times New Roman" w:cs="Times New Roman"/>
          <w:sz w:val="24"/>
          <w:szCs w:val="24"/>
        </w:rPr>
        <w:t xml:space="preserve">  exagerado</w:t>
      </w:r>
      <w:r w:rsidR="00AE2C52">
        <w:rPr>
          <w:rFonts w:ascii="Times New Roman" w:hAnsi="Times New Roman" w:cs="Times New Roman"/>
          <w:sz w:val="24"/>
          <w:szCs w:val="24"/>
        </w:rPr>
        <w:t>s</w:t>
      </w:r>
      <w:r w:rsidR="00BA33E6">
        <w:rPr>
          <w:rFonts w:ascii="Times New Roman" w:hAnsi="Times New Roman" w:cs="Times New Roman"/>
          <w:sz w:val="24"/>
          <w:szCs w:val="24"/>
        </w:rPr>
        <w:t xml:space="preserve"> o</w:t>
      </w:r>
      <w:r w:rsidR="00675945">
        <w:rPr>
          <w:rFonts w:ascii="Times New Roman" w:hAnsi="Times New Roman" w:cs="Times New Roman"/>
          <w:sz w:val="24"/>
          <w:szCs w:val="24"/>
        </w:rPr>
        <w:t xml:space="preserve"> deformado</w:t>
      </w:r>
      <w:r w:rsidR="00AE2C52">
        <w:rPr>
          <w:rFonts w:ascii="Times New Roman" w:hAnsi="Times New Roman" w:cs="Times New Roman"/>
          <w:sz w:val="24"/>
          <w:szCs w:val="24"/>
        </w:rPr>
        <w:t>s</w:t>
      </w:r>
      <w:r w:rsidR="00BA33E6">
        <w:rPr>
          <w:rFonts w:ascii="Times New Roman" w:hAnsi="Times New Roman" w:cs="Times New Roman"/>
          <w:sz w:val="24"/>
          <w:szCs w:val="24"/>
        </w:rPr>
        <w:t>,</w:t>
      </w:r>
      <w:r w:rsidR="00675945">
        <w:rPr>
          <w:rFonts w:ascii="Times New Roman" w:hAnsi="Times New Roman" w:cs="Times New Roman"/>
          <w:sz w:val="24"/>
          <w:szCs w:val="24"/>
        </w:rPr>
        <w:t xml:space="preserve"> si se quiere</w:t>
      </w:r>
      <w:r w:rsidR="00BA33E6">
        <w:rPr>
          <w:rFonts w:ascii="Times New Roman" w:hAnsi="Times New Roman" w:cs="Times New Roman"/>
          <w:sz w:val="24"/>
          <w:szCs w:val="24"/>
        </w:rPr>
        <w:t>,</w:t>
      </w:r>
      <w:r w:rsidR="00675945">
        <w:rPr>
          <w:rFonts w:ascii="Times New Roman" w:hAnsi="Times New Roman" w:cs="Times New Roman"/>
          <w:sz w:val="24"/>
          <w:szCs w:val="24"/>
        </w:rPr>
        <w:t xml:space="preserve"> hasta rozar la caricatura, pero, al fin y al cabo, residuo</w:t>
      </w:r>
      <w:r w:rsidR="00AE2C52">
        <w:rPr>
          <w:rFonts w:ascii="Times New Roman" w:hAnsi="Times New Roman" w:cs="Times New Roman"/>
          <w:sz w:val="24"/>
          <w:szCs w:val="24"/>
        </w:rPr>
        <w:t>s</w:t>
      </w:r>
      <w:r w:rsidR="00675945">
        <w:rPr>
          <w:rFonts w:ascii="Times New Roman" w:hAnsi="Times New Roman" w:cs="Times New Roman"/>
          <w:sz w:val="24"/>
          <w:szCs w:val="24"/>
        </w:rPr>
        <w:t xml:space="preserve"> de un estado de cosas que permite entrever la dinámica social</w:t>
      </w:r>
      <w:r w:rsidR="00BA33E6">
        <w:rPr>
          <w:rFonts w:ascii="Times New Roman" w:hAnsi="Times New Roman" w:cs="Times New Roman"/>
          <w:sz w:val="24"/>
          <w:szCs w:val="24"/>
        </w:rPr>
        <w:t xml:space="preserve"> a trav</w:t>
      </w:r>
      <w:r w:rsidR="001437BB">
        <w:rPr>
          <w:rFonts w:ascii="Times New Roman" w:hAnsi="Times New Roman" w:cs="Times New Roman"/>
          <w:sz w:val="24"/>
          <w:szCs w:val="24"/>
        </w:rPr>
        <w:t xml:space="preserve">és de la que se lee </w:t>
      </w:r>
      <w:r w:rsidR="00BA33E6">
        <w:rPr>
          <w:rFonts w:ascii="Times New Roman" w:hAnsi="Times New Roman" w:cs="Times New Roman"/>
          <w:sz w:val="24"/>
          <w:szCs w:val="24"/>
        </w:rPr>
        <w:t>ontol</w:t>
      </w:r>
      <w:r w:rsidR="001437BB">
        <w:rPr>
          <w:rFonts w:ascii="Times New Roman" w:hAnsi="Times New Roman" w:cs="Times New Roman"/>
          <w:sz w:val="24"/>
          <w:szCs w:val="24"/>
        </w:rPr>
        <w:t>ógicamente e</w:t>
      </w:r>
      <w:r w:rsidR="00BA33E6">
        <w:rPr>
          <w:rFonts w:ascii="Times New Roman" w:hAnsi="Times New Roman" w:cs="Times New Roman"/>
          <w:sz w:val="24"/>
          <w:szCs w:val="24"/>
        </w:rPr>
        <w:t xml:space="preserve">l </w:t>
      </w:r>
      <w:r w:rsidR="001437BB">
        <w:rPr>
          <w:rFonts w:ascii="Times New Roman" w:hAnsi="Times New Roman" w:cs="Times New Roman"/>
          <w:sz w:val="24"/>
          <w:szCs w:val="24"/>
        </w:rPr>
        <w:t xml:space="preserve">ser </w:t>
      </w:r>
      <w:r w:rsidR="00BA33E6">
        <w:rPr>
          <w:rFonts w:ascii="Times New Roman" w:hAnsi="Times New Roman" w:cs="Times New Roman"/>
          <w:sz w:val="24"/>
          <w:szCs w:val="24"/>
        </w:rPr>
        <w:t>argentino:</w:t>
      </w:r>
      <w:r w:rsidR="001437BB">
        <w:rPr>
          <w:rFonts w:ascii="Times New Roman" w:hAnsi="Times New Roman" w:cs="Times New Roman"/>
          <w:sz w:val="24"/>
          <w:szCs w:val="24"/>
        </w:rPr>
        <w:t xml:space="preserve"> </w:t>
      </w:r>
      <w:r w:rsidR="00BA33E6">
        <w:rPr>
          <w:rFonts w:ascii="Times New Roman" w:hAnsi="Times New Roman" w:cs="Times New Roman"/>
          <w:sz w:val="24"/>
          <w:szCs w:val="24"/>
        </w:rPr>
        <w:t>“</w:t>
      </w:r>
      <w:r w:rsidR="006777F5">
        <w:rPr>
          <w:rFonts w:ascii="Times New Roman" w:hAnsi="Times New Roman" w:cs="Times New Roman"/>
          <w:sz w:val="24"/>
          <w:szCs w:val="24"/>
        </w:rPr>
        <w:t>El tumor evoluciona estimulado por el estilo de vida, los sometimientos permanentes y el alquitrán que se  instala en el  alma luego de cada derrota”</w:t>
      </w:r>
      <w:r w:rsidR="00BA33E6">
        <w:rPr>
          <w:rFonts w:ascii="Times New Roman" w:hAnsi="Times New Roman" w:cs="Times New Roman"/>
          <w:sz w:val="24"/>
          <w:szCs w:val="24"/>
        </w:rPr>
        <w:t xml:space="preserve"> </w:t>
      </w:r>
      <w:r w:rsidR="00BA33E6" w:rsidRPr="00914003">
        <w:rPr>
          <w:rFonts w:ascii="Times New Roman" w:hAnsi="Times New Roman" w:cs="Times New Roman"/>
          <w:sz w:val="24"/>
          <w:szCs w:val="24"/>
        </w:rPr>
        <w:t>(Sáez, 4</w:t>
      </w:r>
      <w:r w:rsidR="00BA33E6">
        <w:rPr>
          <w:rFonts w:ascii="Times New Roman" w:hAnsi="Times New Roman" w:cs="Times New Roman"/>
          <w:sz w:val="24"/>
          <w:szCs w:val="24"/>
        </w:rPr>
        <w:t>7</w:t>
      </w:r>
      <w:r w:rsidR="00BA33E6">
        <w:rPr>
          <w:rFonts w:ascii="Times New Roman" w:hAnsi="Times New Roman" w:cs="Times New Roman"/>
          <w:sz w:val="24"/>
          <w:szCs w:val="24"/>
        </w:rPr>
        <w:t>)</w:t>
      </w:r>
      <w:r w:rsidR="00AE2C52">
        <w:rPr>
          <w:rFonts w:ascii="Times New Roman" w:hAnsi="Times New Roman" w:cs="Times New Roman"/>
          <w:sz w:val="24"/>
          <w:szCs w:val="24"/>
        </w:rPr>
        <w:t xml:space="preserve">; para </w:t>
      </w:r>
      <w:r w:rsidR="001437BB">
        <w:rPr>
          <w:rFonts w:ascii="Times New Roman" w:hAnsi="Times New Roman" w:cs="Times New Roman"/>
          <w:sz w:val="24"/>
          <w:szCs w:val="24"/>
        </w:rPr>
        <w:t>luego afirmar</w:t>
      </w:r>
      <w:r w:rsidR="00AE2C52">
        <w:rPr>
          <w:rFonts w:ascii="Times New Roman" w:hAnsi="Times New Roman" w:cs="Times New Roman"/>
          <w:sz w:val="24"/>
          <w:szCs w:val="24"/>
        </w:rPr>
        <w:t xml:space="preserve"> y terminar de definirlo con el mismo signo </w:t>
      </w:r>
      <w:proofErr w:type="spellStart"/>
      <w:r w:rsidR="00AE2C52">
        <w:rPr>
          <w:rFonts w:ascii="Times New Roman" w:hAnsi="Times New Roman" w:cs="Times New Roman"/>
          <w:sz w:val="24"/>
          <w:szCs w:val="24"/>
        </w:rPr>
        <w:t>indicial</w:t>
      </w:r>
      <w:proofErr w:type="spellEnd"/>
      <w:r w:rsidR="00AE2C52">
        <w:rPr>
          <w:rFonts w:ascii="Times New Roman" w:hAnsi="Times New Roman" w:cs="Times New Roman"/>
          <w:sz w:val="24"/>
          <w:szCs w:val="24"/>
        </w:rPr>
        <w:t xml:space="preserve"> de significación que se inaugura desde el título</w:t>
      </w:r>
      <w:r w:rsidR="001437BB">
        <w:rPr>
          <w:rFonts w:ascii="Times New Roman" w:hAnsi="Times New Roman" w:cs="Times New Roman"/>
          <w:sz w:val="24"/>
          <w:szCs w:val="24"/>
        </w:rPr>
        <w:t xml:space="preserve">: </w:t>
      </w:r>
      <w:r w:rsidR="001437BB">
        <w:rPr>
          <w:rFonts w:ascii="Times New Roman" w:hAnsi="Times New Roman" w:cs="Times New Roman"/>
          <w:sz w:val="24"/>
          <w:szCs w:val="24"/>
        </w:rPr>
        <w:t>“El  cangrejo avanza desde la soledad de las vísceras para comerse a sí mismo” (Sáez, 47</w:t>
      </w:r>
      <w:r w:rsidR="001437BB" w:rsidRPr="00914003">
        <w:rPr>
          <w:rFonts w:ascii="Times New Roman" w:hAnsi="Times New Roman" w:cs="Times New Roman"/>
          <w:sz w:val="24"/>
          <w:szCs w:val="24"/>
        </w:rPr>
        <w:t>).</w:t>
      </w:r>
    </w:p>
    <w:p w:rsidR="001437BB" w:rsidRDefault="00F20522" w:rsidP="00914003">
      <w:pPr>
        <w:spacing w:line="240" w:lineRule="auto"/>
        <w:jc w:val="both"/>
        <w:rPr>
          <w:rFonts w:ascii="Times New Roman" w:hAnsi="Times New Roman" w:cs="Times New Roman"/>
          <w:sz w:val="24"/>
          <w:szCs w:val="24"/>
        </w:rPr>
      </w:pPr>
      <w:r>
        <w:rPr>
          <w:rFonts w:ascii="Times New Roman" w:hAnsi="Times New Roman" w:cs="Times New Roman"/>
          <w:sz w:val="24"/>
          <w:szCs w:val="24"/>
        </w:rPr>
        <w:t>Oscilando entre un punto y otro,</w:t>
      </w:r>
      <w:r w:rsidR="002B3C9D">
        <w:rPr>
          <w:rFonts w:ascii="Times New Roman" w:hAnsi="Times New Roman" w:cs="Times New Roman"/>
          <w:sz w:val="24"/>
          <w:szCs w:val="24"/>
        </w:rPr>
        <w:t xml:space="preserve"> pero</w:t>
      </w:r>
      <w:r>
        <w:rPr>
          <w:rFonts w:ascii="Times New Roman" w:hAnsi="Times New Roman" w:cs="Times New Roman"/>
          <w:sz w:val="24"/>
          <w:szCs w:val="24"/>
        </w:rPr>
        <w:t xml:space="preserve"> realizando una mirada panor</w:t>
      </w:r>
      <w:r w:rsidR="006777F5">
        <w:rPr>
          <w:rFonts w:ascii="Times New Roman" w:hAnsi="Times New Roman" w:cs="Times New Roman"/>
          <w:sz w:val="24"/>
          <w:szCs w:val="24"/>
        </w:rPr>
        <w:t>ámica</w:t>
      </w:r>
      <w:r>
        <w:rPr>
          <w:rFonts w:ascii="Times New Roman" w:hAnsi="Times New Roman" w:cs="Times New Roman"/>
          <w:sz w:val="24"/>
          <w:szCs w:val="24"/>
        </w:rPr>
        <w:t xml:space="preserve"> </w:t>
      </w:r>
      <w:r w:rsidR="002B3C9D">
        <w:rPr>
          <w:rFonts w:ascii="Times New Roman" w:hAnsi="Times New Roman" w:cs="Times New Roman"/>
          <w:sz w:val="24"/>
          <w:szCs w:val="24"/>
        </w:rPr>
        <w:t>que no se detiene en ninguno en particular, Sáez habla de lo real y de las posibles realidades</w:t>
      </w:r>
      <w:r>
        <w:rPr>
          <w:rFonts w:ascii="Times New Roman" w:hAnsi="Times New Roman" w:cs="Times New Roman"/>
          <w:sz w:val="24"/>
          <w:szCs w:val="24"/>
        </w:rPr>
        <w:t xml:space="preserve"> </w:t>
      </w:r>
      <w:r w:rsidR="002B3C9D">
        <w:rPr>
          <w:rFonts w:ascii="Times New Roman" w:hAnsi="Times New Roman" w:cs="Times New Roman"/>
          <w:sz w:val="24"/>
          <w:szCs w:val="24"/>
        </w:rPr>
        <w:t xml:space="preserve">que forman parte de los antagonismos de un nuevo costumbrismo que es incapaz de finalizar su relato o de </w:t>
      </w:r>
      <w:r w:rsidR="000C2C92">
        <w:rPr>
          <w:rFonts w:ascii="Times New Roman" w:hAnsi="Times New Roman" w:cs="Times New Roman"/>
          <w:sz w:val="24"/>
          <w:szCs w:val="24"/>
        </w:rPr>
        <w:t xml:space="preserve">clausurarlo, pero sí de dinamitar las certezas de cualquier discurso que propenda ponerse en lugar de la verdad. </w:t>
      </w:r>
      <w:r w:rsidR="00FD1F54">
        <w:rPr>
          <w:rFonts w:ascii="Times New Roman" w:hAnsi="Times New Roman" w:cs="Times New Roman"/>
          <w:sz w:val="24"/>
          <w:szCs w:val="24"/>
        </w:rPr>
        <w:t xml:space="preserve">Por este motivo, y a pesar del fracaso que se avizora en la  contracultura  hegemónica: </w:t>
      </w:r>
      <w:r w:rsidR="00C83E17">
        <w:rPr>
          <w:rFonts w:ascii="Times New Roman" w:hAnsi="Times New Roman" w:cs="Times New Roman"/>
          <w:sz w:val="24"/>
          <w:szCs w:val="24"/>
        </w:rPr>
        <w:t>“Dan golpes al vacío, disparan al bulto, pero no tienen destino, solo actúan por oposición al  imperio. Sus atentados son ignorados por los medios de comunicación y el  pueblo no sabe de su existencia” (Sáez, 49</w:t>
      </w:r>
      <w:r w:rsidR="00FD1F54">
        <w:rPr>
          <w:rFonts w:ascii="Times New Roman" w:hAnsi="Times New Roman" w:cs="Times New Roman"/>
          <w:sz w:val="24"/>
          <w:szCs w:val="24"/>
        </w:rPr>
        <w:t xml:space="preserve">); Sáez confía en la restitución de un lector que sea capaz de conectarlo todo, pues sólo ese lector será capaz de tocar lo real y las discutir las posibilidades de cambiar la realidad. </w:t>
      </w:r>
      <w:r w:rsidR="00C83E17">
        <w:rPr>
          <w:rFonts w:ascii="Times New Roman" w:hAnsi="Times New Roman" w:cs="Times New Roman"/>
          <w:sz w:val="24"/>
          <w:szCs w:val="24"/>
        </w:rPr>
        <w:t xml:space="preserve"> </w:t>
      </w:r>
    </w:p>
    <w:p w:rsidR="001437BB" w:rsidRDefault="001437BB"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5329F6" w:rsidRDefault="005329F6" w:rsidP="00914003">
      <w:pPr>
        <w:spacing w:line="240" w:lineRule="auto"/>
        <w:jc w:val="both"/>
        <w:rPr>
          <w:rFonts w:ascii="Times New Roman" w:hAnsi="Times New Roman" w:cs="Times New Roman"/>
          <w:sz w:val="24"/>
          <w:szCs w:val="24"/>
        </w:rPr>
      </w:pPr>
    </w:p>
    <w:p w:rsidR="00135586" w:rsidRPr="00914003" w:rsidRDefault="00F07967" w:rsidP="00914003">
      <w:pPr>
        <w:spacing w:line="240" w:lineRule="auto"/>
        <w:jc w:val="both"/>
        <w:rPr>
          <w:rFonts w:ascii="Times New Roman" w:hAnsi="Times New Roman" w:cs="Times New Roman"/>
          <w:b/>
          <w:sz w:val="24"/>
          <w:szCs w:val="24"/>
        </w:rPr>
      </w:pPr>
      <w:r w:rsidRPr="00914003">
        <w:rPr>
          <w:rFonts w:ascii="Times New Roman" w:hAnsi="Times New Roman" w:cs="Times New Roman"/>
          <w:b/>
          <w:sz w:val="24"/>
          <w:szCs w:val="24"/>
        </w:rPr>
        <w:lastRenderedPageBreak/>
        <w:t>Conclusión</w:t>
      </w:r>
    </w:p>
    <w:p w:rsidR="00CA439C" w:rsidRDefault="00135586"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Si hay alguna verdad, esa verdad no la tiene Sáez</w:t>
      </w:r>
      <w:r w:rsidR="00F1688B" w:rsidRPr="00914003">
        <w:rPr>
          <w:rFonts w:ascii="Times New Roman" w:hAnsi="Times New Roman" w:cs="Times New Roman"/>
          <w:sz w:val="24"/>
          <w:szCs w:val="24"/>
        </w:rPr>
        <w:t xml:space="preserve">, pero </w:t>
      </w:r>
      <w:r w:rsidRPr="00914003">
        <w:rPr>
          <w:rFonts w:ascii="Times New Roman" w:hAnsi="Times New Roman" w:cs="Times New Roman"/>
          <w:sz w:val="24"/>
          <w:szCs w:val="24"/>
        </w:rPr>
        <w:t>tampoco la tiene n</w:t>
      </w:r>
      <w:r w:rsidR="004B056B" w:rsidRPr="00914003">
        <w:rPr>
          <w:rFonts w:ascii="Times New Roman" w:hAnsi="Times New Roman" w:cs="Times New Roman"/>
          <w:sz w:val="24"/>
          <w:szCs w:val="24"/>
        </w:rPr>
        <w:t>adie. Porque, lo real es una construcción política</w:t>
      </w:r>
      <w:r w:rsidR="001A6F23" w:rsidRPr="00914003">
        <w:rPr>
          <w:rFonts w:ascii="Times New Roman" w:hAnsi="Times New Roman" w:cs="Times New Roman"/>
          <w:sz w:val="24"/>
          <w:szCs w:val="24"/>
        </w:rPr>
        <w:t>, l</w:t>
      </w:r>
      <w:r w:rsidR="004B056B" w:rsidRPr="00914003">
        <w:rPr>
          <w:rFonts w:ascii="Times New Roman" w:hAnsi="Times New Roman" w:cs="Times New Roman"/>
          <w:sz w:val="24"/>
          <w:szCs w:val="24"/>
        </w:rPr>
        <w:t>a imagen que se instala desde el discurso hegemónico y la formulación arbitraria</w:t>
      </w:r>
      <w:r w:rsidR="00CA439C">
        <w:rPr>
          <w:rFonts w:ascii="Times New Roman" w:hAnsi="Times New Roman" w:cs="Times New Roman"/>
          <w:sz w:val="24"/>
          <w:szCs w:val="24"/>
        </w:rPr>
        <w:t>,</w:t>
      </w:r>
      <w:r w:rsidR="002D297B" w:rsidRPr="00914003">
        <w:rPr>
          <w:rFonts w:ascii="Times New Roman" w:hAnsi="Times New Roman" w:cs="Times New Roman"/>
          <w:sz w:val="24"/>
          <w:szCs w:val="24"/>
        </w:rPr>
        <w:t xml:space="preserve"> pero </w:t>
      </w:r>
      <w:r w:rsidR="004B056B" w:rsidRPr="00914003">
        <w:rPr>
          <w:rFonts w:ascii="Times New Roman" w:hAnsi="Times New Roman" w:cs="Times New Roman"/>
          <w:sz w:val="24"/>
          <w:szCs w:val="24"/>
        </w:rPr>
        <w:t xml:space="preserve">necesaria para justificar su dominación. </w:t>
      </w:r>
      <w:r w:rsidR="00B31EED" w:rsidRPr="00914003">
        <w:rPr>
          <w:rFonts w:ascii="Times New Roman" w:hAnsi="Times New Roman" w:cs="Times New Roman"/>
          <w:sz w:val="24"/>
          <w:szCs w:val="24"/>
        </w:rPr>
        <w:t>A partir de esa aseveración, Sáez crea un discurso antinómico</w:t>
      </w:r>
      <w:r w:rsidR="004B056B" w:rsidRPr="00914003">
        <w:rPr>
          <w:rFonts w:ascii="Times New Roman" w:hAnsi="Times New Roman" w:cs="Times New Roman"/>
          <w:sz w:val="24"/>
          <w:szCs w:val="24"/>
        </w:rPr>
        <w:t xml:space="preserve"> </w:t>
      </w:r>
      <w:r w:rsidR="00CA439C">
        <w:rPr>
          <w:rFonts w:ascii="Times New Roman" w:hAnsi="Times New Roman" w:cs="Times New Roman"/>
          <w:sz w:val="24"/>
          <w:szCs w:val="24"/>
        </w:rPr>
        <w:t xml:space="preserve">que no se reconoce como </w:t>
      </w:r>
      <w:r w:rsidR="00B31EED" w:rsidRPr="00914003">
        <w:rPr>
          <w:rFonts w:ascii="Times New Roman" w:hAnsi="Times New Roman" w:cs="Times New Roman"/>
          <w:sz w:val="24"/>
          <w:szCs w:val="24"/>
        </w:rPr>
        <w:t xml:space="preserve">verdad, sino como pregunta y como la interrogación </w:t>
      </w:r>
      <w:r w:rsidR="002D297B" w:rsidRPr="00914003">
        <w:rPr>
          <w:rFonts w:ascii="Times New Roman" w:hAnsi="Times New Roman" w:cs="Times New Roman"/>
          <w:sz w:val="24"/>
          <w:szCs w:val="24"/>
        </w:rPr>
        <w:t xml:space="preserve">que menoscaba </w:t>
      </w:r>
      <w:r w:rsidR="00B31EED" w:rsidRPr="00914003">
        <w:rPr>
          <w:rFonts w:ascii="Times New Roman" w:hAnsi="Times New Roman" w:cs="Times New Roman"/>
          <w:sz w:val="24"/>
          <w:szCs w:val="24"/>
        </w:rPr>
        <w:t xml:space="preserve">la instancia receptiva que </w:t>
      </w:r>
      <w:r w:rsidR="002D297B" w:rsidRPr="00914003">
        <w:rPr>
          <w:rFonts w:ascii="Times New Roman" w:hAnsi="Times New Roman" w:cs="Times New Roman"/>
          <w:sz w:val="24"/>
          <w:szCs w:val="24"/>
        </w:rPr>
        <w:t xml:space="preserve">no </w:t>
      </w:r>
      <w:r w:rsidR="00B31EED" w:rsidRPr="00914003">
        <w:rPr>
          <w:rFonts w:ascii="Times New Roman" w:hAnsi="Times New Roman" w:cs="Times New Roman"/>
          <w:sz w:val="24"/>
          <w:szCs w:val="24"/>
        </w:rPr>
        <w:t>lee</w:t>
      </w:r>
      <w:r w:rsidR="001A6F23" w:rsidRPr="00914003">
        <w:rPr>
          <w:rFonts w:ascii="Times New Roman" w:hAnsi="Times New Roman" w:cs="Times New Roman"/>
          <w:sz w:val="24"/>
          <w:szCs w:val="24"/>
        </w:rPr>
        <w:t xml:space="preserve"> </w:t>
      </w:r>
      <w:r w:rsidR="002D297B" w:rsidRPr="00914003">
        <w:rPr>
          <w:rFonts w:ascii="Times New Roman" w:hAnsi="Times New Roman" w:cs="Times New Roman"/>
          <w:sz w:val="24"/>
          <w:szCs w:val="24"/>
        </w:rPr>
        <w:t>lo real como un</w:t>
      </w:r>
      <w:r w:rsidR="00B31EED" w:rsidRPr="00914003">
        <w:rPr>
          <w:rFonts w:ascii="Times New Roman" w:hAnsi="Times New Roman" w:cs="Times New Roman"/>
          <w:sz w:val="24"/>
          <w:szCs w:val="24"/>
        </w:rPr>
        <w:t xml:space="preserve"> </w:t>
      </w:r>
      <w:proofErr w:type="spellStart"/>
      <w:r w:rsidR="00B31EED" w:rsidRPr="00914003">
        <w:rPr>
          <w:rFonts w:ascii="Times New Roman" w:hAnsi="Times New Roman" w:cs="Times New Roman"/>
          <w:sz w:val="24"/>
          <w:szCs w:val="24"/>
        </w:rPr>
        <w:t>constructo</w:t>
      </w:r>
      <w:proofErr w:type="spellEnd"/>
      <w:r w:rsidR="00B31EED" w:rsidRPr="00914003">
        <w:rPr>
          <w:rFonts w:ascii="Times New Roman" w:hAnsi="Times New Roman" w:cs="Times New Roman"/>
          <w:sz w:val="24"/>
          <w:szCs w:val="24"/>
        </w:rPr>
        <w:t xml:space="preserve"> de la imagen</w:t>
      </w:r>
      <w:r w:rsidR="00CA439C">
        <w:rPr>
          <w:rFonts w:ascii="Times New Roman" w:hAnsi="Times New Roman" w:cs="Times New Roman"/>
          <w:sz w:val="24"/>
          <w:szCs w:val="24"/>
        </w:rPr>
        <w:t xml:space="preserve">, sino como </w:t>
      </w:r>
      <w:r w:rsidR="002D297B" w:rsidRPr="00914003">
        <w:rPr>
          <w:rFonts w:ascii="Times New Roman" w:hAnsi="Times New Roman" w:cs="Times New Roman"/>
          <w:sz w:val="24"/>
          <w:szCs w:val="24"/>
        </w:rPr>
        <w:t>verdad</w:t>
      </w:r>
      <w:r w:rsidR="00CA439C">
        <w:rPr>
          <w:rFonts w:ascii="Times New Roman" w:hAnsi="Times New Roman" w:cs="Times New Roman"/>
          <w:sz w:val="24"/>
          <w:szCs w:val="24"/>
        </w:rPr>
        <w:t xml:space="preserve"> </w:t>
      </w:r>
      <w:r w:rsidR="00CA439C" w:rsidRPr="00CA439C">
        <w:rPr>
          <w:rFonts w:ascii="Times New Roman" w:hAnsi="Times New Roman" w:cs="Times New Roman"/>
          <w:sz w:val="24"/>
          <w:szCs w:val="24"/>
        </w:rPr>
        <w:t>a</w:t>
      </w:r>
      <w:r w:rsidR="00CA439C" w:rsidRPr="00CA439C">
        <w:rPr>
          <w:rFonts w:ascii="Times New Roman" w:hAnsi="Times New Roman" w:cs="Times New Roman"/>
          <w:i/>
          <w:sz w:val="24"/>
          <w:szCs w:val="24"/>
        </w:rPr>
        <w:t xml:space="preserve"> per se</w:t>
      </w:r>
      <w:r w:rsidR="00CA439C">
        <w:rPr>
          <w:rFonts w:ascii="Times New Roman" w:hAnsi="Times New Roman" w:cs="Times New Roman"/>
          <w:sz w:val="24"/>
          <w:szCs w:val="24"/>
        </w:rPr>
        <w:t xml:space="preserve"> y, por el mismo motivo, como coartada</w:t>
      </w:r>
      <w:r w:rsidR="002D297B" w:rsidRPr="00914003">
        <w:rPr>
          <w:rFonts w:ascii="Times New Roman" w:hAnsi="Times New Roman" w:cs="Times New Roman"/>
          <w:sz w:val="24"/>
          <w:szCs w:val="24"/>
        </w:rPr>
        <w:t xml:space="preserve">.  </w:t>
      </w:r>
    </w:p>
    <w:p w:rsidR="00CA439C" w:rsidRDefault="00CA439C" w:rsidP="00914003">
      <w:pPr>
        <w:spacing w:line="240" w:lineRule="auto"/>
        <w:jc w:val="both"/>
        <w:rPr>
          <w:rFonts w:ascii="Times New Roman" w:hAnsi="Times New Roman" w:cs="Times New Roman"/>
          <w:sz w:val="24"/>
          <w:szCs w:val="24"/>
        </w:rPr>
      </w:pPr>
    </w:p>
    <w:p w:rsidR="00C34D74" w:rsidRDefault="002D297B" w:rsidP="00914003">
      <w:pPr>
        <w:spacing w:line="240" w:lineRule="auto"/>
        <w:jc w:val="both"/>
        <w:rPr>
          <w:rFonts w:ascii="Times New Roman" w:hAnsi="Times New Roman" w:cs="Times New Roman"/>
          <w:sz w:val="24"/>
          <w:szCs w:val="24"/>
        </w:rPr>
      </w:pPr>
      <w:r w:rsidRPr="00914003">
        <w:rPr>
          <w:rFonts w:ascii="Times New Roman" w:hAnsi="Times New Roman" w:cs="Times New Roman"/>
          <w:sz w:val="24"/>
          <w:szCs w:val="24"/>
        </w:rPr>
        <w:t>Desde este lugar y si se quiere</w:t>
      </w:r>
      <w:r w:rsidR="00CA439C">
        <w:rPr>
          <w:rFonts w:ascii="Times New Roman" w:hAnsi="Times New Roman" w:cs="Times New Roman"/>
          <w:sz w:val="24"/>
          <w:szCs w:val="24"/>
        </w:rPr>
        <w:t xml:space="preserve">, desde </w:t>
      </w:r>
      <w:r w:rsidRPr="00914003">
        <w:rPr>
          <w:rFonts w:ascii="Times New Roman" w:hAnsi="Times New Roman" w:cs="Times New Roman"/>
          <w:sz w:val="24"/>
          <w:szCs w:val="24"/>
        </w:rPr>
        <w:t xml:space="preserve">esta fisura o grieta </w:t>
      </w:r>
      <w:r w:rsidR="00CA439C">
        <w:rPr>
          <w:rFonts w:ascii="Times New Roman" w:hAnsi="Times New Roman" w:cs="Times New Roman"/>
          <w:sz w:val="24"/>
          <w:szCs w:val="24"/>
        </w:rPr>
        <w:t>que se abre en el</w:t>
      </w:r>
      <w:r w:rsidRPr="00914003">
        <w:rPr>
          <w:rFonts w:ascii="Times New Roman" w:hAnsi="Times New Roman" w:cs="Times New Roman"/>
          <w:sz w:val="24"/>
          <w:szCs w:val="24"/>
        </w:rPr>
        <w:t xml:space="preserve"> discurso hegemónico</w:t>
      </w:r>
      <w:r w:rsidR="00CA439C">
        <w:rPr>
          <w:rFonts w:ascii="Times New Roman" w:hAnsi="Times New Roman" w:cs="Times New Roman"/>
          <w:sz w:val="24"/>
          <w:szCs w:val="24"/>
        </w:rPr>
        <w:t xml:space="preserve"> a  partir de la multiplicación de la mirada</w:t>
      </w:r>
      <w:r w:rsidRPr="00914003">
        <w:rPr>
          <w:rFonts w:ascii="Times New Roman" w:hAnsi="Times New Roman" w:cs="Times New Roman"/>
          <w:sz w:val="24"/>
          <w:szCs w:val="24"/>
        </w:rPr>
        <w:t>, otros signos entran en juego y comienzan a interpelarnos para que realicemos otros abordajes y</w:t>
      </w:r>
      <w:r w:rsidR="00EE17BF" w:rsidRPr="00914003">
        <w:rPr>
          <w:rFonts w:ascii="Times New Roman" w:hAnsi="Times New Roman" w:cs="Times New Roman"/>
          <w:sz w:val="24"/>
          <w:szCs w:val="24"/>
        </w:rPr>
        <w:t xml:space="preserve"> otras miradas de lo real</w:t>
      </w:r>
      <w:r w:rsidR="00CA439C">
        <w:rPr>
          <w:rFonts w:ascii="Times New Roman" w:hAnsi="Times New Roman" w:cs="Times New Roman"/>
          <w:sz w:val="24"/>
          <w:szCs w:val="24"/>
        </w:rPr>
        <w:t>, y para que nos demos cuenta la realidad se reconstruye en los intersticios</w:t>
      </w:r>
      <w:r w:rsidR="00EE17BF" w:rsidRPr="00914003">
        <w:rPr>
          <w:rFonts w:ascii="Times New Roman" w:hAnsi="Times New Roman" w:cs="Times New Roman"/>
          <w:sz w:val="24"/>
          <w:szCs w:val="24"/>
        </w:rPr>
        <w:t xml:space="preserve">. </w:t>
      </w:r>
      <w:r w:rsidRPr="00914003">
        <w:rPr>
          <w:rFonts w:ascii="Times New Roman" w:hAnsi="Times New Roman" w:cs="Times New Roman"/>
          <w:sz w:val="24"/>
          <w:szCs w:val="24"/>
        </w:rPr>
        <w:t xml:space="preserve"> </w:t>
      </w:r>
    </w:p>
    <w:p w:rsidR="00AD703D" w:rsidRDefault="00AD703D"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1E67DA" w:rsidRDefault="001E67DA" w:rsidP="00914003">
      <w:pPr>
        <w:spacing w:line="240" w:lineRule="auto"/>
        <w:jc w:val="both"/>
        <w:rPr>
          <w:rFonts w:ascii="Times New Roman" w:hAnsi="Times New Roman" w:cs="Times New Roman"/>
          <w:sz w:val="24"/>
          <w:szCs w:val="24"/>
        </w:rPr>
      </w:pPr>
    </w:p>
    <w:p w:rsidR="00CA3233" w:rsidRDefault="00CA3233" w:rsidP="00914003">
      <w:pPr>
        <w:spacing w:line="240" w:lineRule="auto"/>
        <w:jc w:val="both"/>
        <w:rPr>
          <w:rFonts w:ascii="Times New Roman" w:hAnsi="Times New Roman" w:cs="Times New Roman"/>
          <w:sz w:val="24"/>
          <w:szCs w:val="24"/>
        </w:rPr>
      </w:pPr>
    </w:p>
    <w:p w:rsidR="00AD703D" w:rsidRPr="000317BC" w:rsidRDefault="000317BC" w:rsidP="00914003">
      <w:pPr>
        <w:spacing w:line="240" w:lineRule="auto"/>
        <w:jc w:val="both"/>
        <w:rPr>
          <w:rFonts w:ascii="Times New Roman" w:hAnsi="Times New Roman" w:cs="Times New Roman"/>
          <w:b/>
          <w:sz w:val="24"/>
          <w:szCs w:val="24"/>
        </w:rPr>
      </w:pPr>
      <w:r w:rsidRPr="000317BC">
        <w:rPr>
          <w:rFonts w:ascii="Times New Roman" w:hAnsi="Times New Roman" w:cs="Times New Roman"/>
          <w:b/>
          <w:sz w:val="24"/>
          <w:szCs w:val="24"/>
        </w:rPr>
        <w:lastRenderedPageBreak/>
        <w:t>O</w:t>
      </w:r>
      <w:bookmarkStart w:id="0" w:name="_GoBack"/>
      <w:bookmarkEnd w:id="0"/>
      <w:r w:rsidRPr="000317BC">
        <w:rPr>
          <w:rFonts w:ascii="Times New Roman" w:hAnsi="Times New Roman" w:cs="Times New Roman"/>
          <w:b/>
          <w:sz w:val="24"/>
          <w:szCs w:val="24"/>
        </w:rPr>
        <w:t>bras citadas</w:t>
      </w:r>
    </w:p>
    <w:p w:rsidR="000317BC" w:rsidRDefault="000317BC" w:rsidP="00914003">
      <w:pPr>
        <w:spacing w:line="240" w:lineRule="auto"/>
        <w:jc w:val="both"/>
        <w:rPr>
          <w:rFonts w:ascii="Times New Roman" w:hAnsi="Times New Roman" w:cs="Times New Roman"/>
          <w:sz w:val="24"/>
          <w:szCs w:val="24"/>
        </w:rPr>
      </w:pPr>
    </w:p>
    <w:p w:rsidR="000317BC" w:rsidRDefault="000317BC" w:rsidP="00914003">
      <w:pPr>
        <w:spacing w:line="240" w:lineRule="auto"/>
        <w:jc w:val="both"/>
        <w:rPr>
          <w:rFonts w:ascii="Times New Roman" w:hAnsi="Times New Roman" w:cs="Times New Roman"/>
          <w:sz w:val="24"/>
          <w:szCs w:val="24"/>
        </w:rPr>
      </w:pPr>
    </w:p>
    <w:p w:rsidR="00AD703D" w:rsidRPr="000317BC" w:rsidRDefault="00AD703D" w:rsidP="00914003">
      <w:pPr>
        <w:spacing w:line="240" w:lineRule="auto"/>
        <w:jc w:val="both"/>
        <w:rPr>
          <w:rFonts w:ascii="Times New Roman" w:hAnsi="Times New Roman" w:cs="Times New Roman"/>
          <w:b/>
          <w:sz w:val="24"/>
          <w:szCs w:val="24"/>
        </w:rPr>
      </w:pPr>
      <w:r w:rsidRPr="000317BC">
        <w:rPr>
          <w:rFonts w:ascii="Times New Roman" w:hAnsi="Times New Roman" w:cs="Times New Roman"/>
          <w:b/>
          <w:sz w:val="24"/>
          <w:szCs w:val="24"/>
        </w:rPr>
        <w:t>Bibliografía</w:t>
      </w:r>
    </w:p>
    <w:p w:rsidR="00AD703D" w:rsidRDefault="00AD703D" w:rsidP="00914003">
      <w:pPr>
        <w:spacing w:line="240" w:lineRule="auto"/>
        <w:jc w:val="both"/>
        <w:rPr>
          <w:rFonts w:ascii="Times New Roman" w:hAnsi="Times New Roman" w:cs="Times New Roman"/>
          <w:sz w:val="24"/>
          <w:szCs w:val="24"/>
        </w:rPr>
      </w:pPr>
    </w:p>
    <w:p w:rsidR="00CC0720"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CC0720">
        <w:rPr>
          <w:rFonts w:ascii="Times New Roman" w:hAnsi="Times New Roman" w:cs="Times New Roman"/>
          <w:sz w:val="24"/>
          <w:szCs w:val="24"/>
        </w:rPr>
        <w:t xml:space="preserve">Borges, Jorge Luis. </w:t>
      </w:r>
      <w:r w:rsidR="00CC0720" w:rsidRPr="006C5459">
        <w:rPr>
          <w:rFonts w:ascii="Times New Roman" w:hAnsi="Times New Roman" w:cs="Times New Roman"/>
          <w:i/>
          <w:sz w:val="24"/>
          <w:szCs w:val="24"/>
        </w:rPr>
        <w:t xml:space="preserve">El </w:t>
      </w:r>
      <w:proofErr w:type="spellStart"/>
      <w:r w:rsidR="00CC0720" w:rsidRPr="006C5459">
        <w:rPr>
          <w:rFonts w:ascii="Times New Roman" w:hAnsi="Times New Roman" w:cs="Times New Roman"/>
          <w:i/>
          <w:sz w:val="24"/>
          <w:szCs w:val="24"/>
        </w:rPr>
        <w:t>Aleph</w:t>
      </w:r>
      <w:proofErr w:type="spellEnd"/>
      <w:r w:rsidR="00CC0720">
        <w:rPr>
          <w:rFonts w:ascii="Times New Roman" w:hAnsi="Times New Roman" w:cs="Times New Roman"/>
          <w:sz w:val="24"/>
          <w:szCs w:val="24"/>
        </w:rPr>
        <w:t xml:space="preserve">. </w:t>
      </w:r>
      <w:r w:rsidR="006C5459">
        <w:rPr>
          <w:rFonts w:ascii="Times New Roman" w:hAnsi="Times New Roman" w:cs="Times New Roman"/>
          <w:sz w:val="24"/>
          <w:szCs w:val="24"/>
        </w:rPr>
        <w:t>Alianza, 1998</w:t>
      </w:r>
      <w:r w:rsidR="00CC0720">
        <w:rPr>
          <w:rFonts w:ascii="Times New Roman" w:hAnsi="Times New Roman" w:cs="Times New Roman"/>
          <w:sz w:val="24"/>
          <w:szCs w:val="24"/>
        </w:rPr>
        <w:t>.</w:t>
      </w:r>
    </w:p>
    <w:p w:rsidR="006C5459"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C5459">
        <w:rPr>
          <w:rFonts w:ascii="Times New Roman" w:hAnsi="Times New Roman" w:cs="Times New Roman"/>
          <w:sz w:val="24"/>
          <w:szCs w:val="24"/>
        </w:rPr>
        <w:t>Cambaceres</w:t>
      </w:r>
      <w:proofErr w:type="spellEnd"/>
      <w:r w:rsidR="006C5459">
        <w:rPr>
          <w:rFonts w:ascii="Times New Roman" w:hAnsi="Times New Roman" w:cs="Times New Roman"/>
          <w:sz w:val="24"/>
          <w:szCs w:val="24"/>
        </w:rPr>
        <w:t xml:space="preserve">, Eugenio. </w:t>
      </w:r>
      <w:r w:rsidR="006C5459" w:rsidRPr="006C5459">
        <w:rPr>
          <w:rFonts w:ascii="Times New Roman" w:hAnsi="Times New Roman" w:cs="Times New Roman"/>
          <w:i/>
          <w:sz w:val="24"/>
          <w:szCs w:val="24"/>
        </w:rPr>
        <w:t>En la sangre</w:t>
      </w:r>
      <w:r w:rsidR="006C5459">
        <w:rPr>
          <w:rFonts w:ascii="Times New Roman" w:hAnsi="Times New Roman" w:cs="Times New Roman"/>
          <w:sz w:val="24"/>
          <w:szCs w:val="24"/>
        </w:rPr>
        <w:t xml:space="preserve">. </w:t>
      </w:r>
      <w:proofErr w:type="spellStart"/>
      <w:r w:rsidR="006C5459">
        <w:rPr>
          <w:rFonts w:ascii="Times New Roman" w:hAnsi="Times New Roman" w:cs="Times New Roman"/>
          <w:sz w:val="24"/>
          <w:szCs w:val="24"/>
        </w:rPr>
        <w:t>Colihue</w:t>
      </w:r>
      <w:proofErr w:type="spellEnd"/>
      <w:r w:rsidR="006C5459">
        <w:rPr>
          <w:rFonts w:ascii="Times New Roman" w:hAnsi="Times New Roman" w:cs="Times New Roman"/>
          <w:sz w:val="24"/>
          <w:szCs w:val="24"/>
        </w:rPr>
        <w:t xml:space="preserve">, 1998. </w:t>
      </w:r>
    </w:p>
    <w:p w:rsidR="00AD703D"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D703D">
        <w:rPr>
          <w:rFonts w:ascii="Times New Roman" w:hAnsi="Times New Roman" w:cs="Times New Roman"/>
          <w:sz w:val="24"/>
          <w:szCs w:val="24"/>
        </w:rPr>
        <w:t>Deborg</w:t>
      </w:r>
      <w:proofErr w:type="spellEnd"/>
      <w:r w:rsidR="00AD703D">
        <w:rPr>
          <w:rFonts w:ascii="Times New Roman" w:hAnsi="Times New Roman" w:cs="Times New Roman"/>
          <w:sz w:val="24"/>
          <w:szCs w:val="24"/>
        </w:rPr>
        <w:t xml:space="preserve">, </w:t>
      </w:r>
      <w:proofErr w:type="spellStart"/>
      <w:r w:rsidR="00AD703D">
        <w:rPr>
          <w:rFonts w:ascii="Times New Roman" w:hAnsi="Times New Roman" w:cs="Times New Roman"/>
          <w:sz w:val="24"/>
          <w:szCs w:val="24"/>
        </w:rPr>
        <w:t>Guy</w:t>
      </w:r>
      <w:proofErr w:type="spellEnd"/>
      <w:r w:rsidR="00AD703D">
        <w:rPr>
          <w:rFonts w:ascii="Times New Roman" w:hAnsi="Times New Roman" w:cs="Times New Roman"/>
          <w:sz w:val="24"/>
          <w:szCs w:val="24"/>
        </w:rPr>
        <w:t xml:space="preserve">. </w:t>
      </w:r>
      <w:r w:rsidR="00AD703D" w:rsidRPr="006C5459">
        <w:rPr>
          <w:rFonts w:ascii="Times New Roman" w:hAnsi="Times New Roman" w:cs="Times New Roman"/>
          <w:i/>
          <w:sz w:val="24"/>
          <w:szCs w:val="24"/>
        </w:rPr>
        <w:t>La sociedad del espectáculo</w:t>
      </w:r>
      <w:r w:rsidR="006C5459">
        <w:rPr>
          <w:rFonts w:ascii="Times New Roman" w:hAnsi="Times New Roman" w:cs="Times New Roman"/>
          <w:sz w:val="24"/>
          <w:szCs w:val="24"/>
        </w:rPr>
        <w:t>.</w:t>
      </w:r>
      <w:r w:rsidR="00AD703D">
        <w:rPr>
          <w:rFonts w:ascii="Times New Roman" w:hAnsi="Times New Roman" w:cs="Times New Roman"/>
          <w:sz w:val="24"/>
          <w:szCs w:val="24"/>
        </w:rPr>
        <w:t xml:space="preserve"> </w:t>
      </w:r>
      <w:r w:rsidR="00383E1D">
        <w:rPr>
          <w:rFonts w:ascii="Times New Roman" w:hAnsi="Times New Roman" w:cs="Times New Roman"/>
          <w:sz w:val="24"/>
          <w:szCs w:val="24"/>
        </w:rPr>
        <w:t xml:space="preserve">Traducción de Rodrigo Vicuña Navarro, </w:t>
      </w:r>
      <w:r w:rsidR="006F6CD1">
        <w:rPr>
          <w:rFonts w:ascii="Times New Roman" w:hAnsi="Times New Roman" w:cs="Times New Roman"/>
          <w:sz w:val="24"/>
          <w:szCs w:val="24"/>
        </w:rPr>
        <w:t>Naufragio</w:t>
      </w:r>
      <w:r w:rsidR="006C5459">
        <w:rPr>
          <w:rFonts w:ascii="Times New Roman" w:hAnsi="Times New Roman" w:cs="Times New Roman"/>
          <w:sz w:val="24"/>
          <w:szCs w:val="24"/>
        </w:rPr>
        <w:t>, 1995</w:t>
      </w:r>
      <w:r w:rsidR="006F6CD1">
        <w:rPr>
          <w:rFonts w:ascii="Times New Roman" w:hAnsi="Times New Roman" w:cs="Times New Roman"/>
          <w:sz w:val="24"/>
          <w:szCs w:val="24"/>
        </w:rPr>
        <w:t>.</w:t>
      </w:r>
    </w:p>
    <w:p w:rsidR="00AD703D"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D703D">
        <w:rPr>
          <w:rFonts w:ascii="Times New Roman" w:hAnsi="Times New Roman" w:cs="Times New Roman"/>
          <w:sz w:val="24"/>
          <w:szCs w:val="24"/>
        </w:rPr>
        <w:t>Deleuze</w:t>
      </w:r>
      <w:proofErr w:type="spellEnd"/>
      <w:r w:rsidR="00AD703D">
        <w:rPr>
          <w:rFonts w:ascii="Times New Roman" w:hAnsi="Times New Roman" w:cs="Times New Roman"/>
          <w:sz w:val="24"/>
          <w:szCs w:val="24"/>
        </w:rPr>
        <w:t xml:space="preserve">, </w:t>
      </w:r>
      <w:proofErr w:type="spellStart"/>
      <w:r w:rsidR="00AD703D">
        <w:rPr>
          <w:rFonts w:ascii="Times New Roman" w:hAnsi="Times New Roman" w:cs="Times New Roman"/>
          <w:sz w:val="24"/>
          <w:szCs w:val="24"/>
        </w:rPr>
        <w:t>Gilles</w:t>
      </w:r>
      <w:proofErr w:type="spellEnd"/>
      <w:r w:rsidR="006C5459">
        <w:rPr>
          <w:rFonts w:ascii="Times New Roman" w:hAnsi="Times New Roman" w:cs="Times New Roman"/>
          <w:sz w:val="24"/>
          <w:szCs w:val="24"/>
        </w:rPr>
        <w:t>,</w:t>
      </w:r>
      <w:r w:rsidR="00AD703D">
        <w:rPr>
          <w:rFonts w:ascii="Times New Roman" w:hAnsi="Times New Roman" w:cs="Times New Roman"/>
          <w:sz w:val="24"/>
          <w:szCs w:val="24"/>
        </w:rPr>
        <w:t xml:space="preserve"> y </w:t>
      </w:r>
      <w:proofErr w:type="spellStart"/>
      <w:r w:rsidR="00AD703D">
        <w:rPr>
          <w:rFonts w:ascii="Times New Roman" w:hAnsi="Times New Roman" w:cs="Times New Roman"/>
          <w:sz w:val="24"/>
          <w:szCs w:val="24"/>
        </w:rPr>
        <w:t>Guattari</w:t>
      </w:r>
      <w:proofErr w:type="spellEnd"/>
      <w:r w:rsidR="00AD703D">
        <w:rPr>
          <w:rFonts w:ascii="Times New Roman" w:hAnsi="Times New Roman" w:cs="Times New Roman"/>
          <w:sz w:val="24"/>
          <w:szCs w:val="24"/>
        </w:rPr>
        <w:t xml:space="preserve">, Félix. </w:t>
      </w:r>
      <w:r w:rsidR="00AD703D" w:rsidRPr="006C5459">
        <w:rPr>
          <w:rFonts w:ascii="Times New Roman" w:hAnsi="Times New Roman" w:cs="Times New Roman"/>
          <w:i/>
          <w:sz w:val="24"/>
          <w:szCs w:val="24"/>
        </w:rPr>
        <w:t>Mil mesetas. Capitalismo y esquizofrenia</w:t>
      </w:r>
      <w:r w:rsidR="006C5459">
        <w:rPr>
          <w:rFonts w:ascii="Times New Roman" w:hAnsi="Times New Roman" w:cs="Times New Roman"/>
          <w:sz w:val="24"/>
          <w:szCs w:val="24"/>
        </w:rPr>
        <w:t xml:space="preserve">. </w:t>
      </w:r>
      <w:r w:rsidR="00CC4805">
        <w:rPr>
          <w:rFonts w:ascii="Times New Roman" w:hAnsi="Times New Roman" w:cs="Times New Roman"/>
          <w:sz w:val="24"/>
          <w:szCs w:val="24"/>
        </w:rPr>
        <w:t>Tr</w:t>
      </w:r>
      <w:r w:rsidR="00CC4805" w:rsidRPr="00CC4805">
        <w:rPr>
          <w:rFonts w:ascii="Times New Roman" w:hAnsi="Times New Roman" w:cs="Times New Roman"/>
          <w:sz w:val="24"/>
          <w:szCs w:val="24"/>
        </w:rPr>
        <w:t xml:space="preserve">aducción  de </w:t>
      </w:r>
      <w:r w:rsidR="00CC4805">
        <w:rPr>
          <w:rFonts w:ascii="Times New Roman" w:hAnsi="Times New Roman" w:cs="Times New Roman"/>
          <w:sz w:val="24"/>
          <w:szCs w:val="24"/>
        </w:rPr>
        <w:t xml:space="preserve">José </w:t>
      </w:r>
      <w:r w:rsidR="00CC4805" w:rsidRPr="00CC4805">
        <w:rPr>
          <w:rFonts w:ascii="Times New Roman" w:hAnsi="Times New Roman" w:cs="Times New Roman"/>
          <w:sz w:val="24"/>
          <w:szCs w:val="24"/>
        </w:rPr>
        <w:t>Vázquez</w:t>
      </w:r>
      <w:r w:rsidR="00CC4805">
        <w:rPr>
          <w:rFonts w:ascii="Times New Roman" w:hAnsi="Times New Roman" w:cs="Times New Roman"/>
          <w:sz w:val="24"/>
          <w:szCs w:val="24"/>
        </w:rPr>
        <w:t xml:space="preserve">, </w:t>
      </w:r>
      <w:r w:rsidR="00CC4805" w:rsidRPr="00CC4805">
        <w:rPr>
          <w:rFonts w:ascii="Times New Roman" w:hAnsi="Times New Roman" w:cs="Times New Roman"/>
          <w:sz w:val="24"/>
          <w:szCs w:val="24"/>
        </w:rPr>
        <w:t xml:space="preserve">Pérez </w:t>
      </w:r>
      <w:r w:rsidR="006C5459">
        <w:rPr>
          <w:rFonts w:ascii="Times New Roman" w:hAnsi="Times New Roman" w:cs="Times New Roman"/>
          <w:sz w:val="24"/>
          <w:szCs w:val="24"/>
        </w:rPr>
        <w:t>Pre-textos, 2002</w:t>
      </w:r>
      <w:r w:rsidR="00AD703D">
        <w:rPr>
          <w:rFonts w:ascii="Times New Roman" w:hAnsi="Times New Roman" w:cs="Times New Roman"/>
          <w:sz w:val="24"/>
          <w:szCs w:val="24"/>
        </w:rPr>
        <w:t xml:space="preserve"> </w:t>
      </w:r>
    </w:p>
    <w:p w:rsidR="006F6498"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F6498">
        <w:rPr>
          <w:rFonts w:ascii="Times New Roman" w:hAnsi="Times New Roman" w:cs="Times New Roman"/>
          <w:sz w:val="24"/>
          <w:szCs w:val="24"/>
        </w:rPr>
        <w:t xml:space="preserve">Echeverría, Esteban. </w:t>
      </w:r>
      <w:r w:rsidR="006F6498" w:rsidRPr="006C5459">
        <w:rPr>
          <w:rFonts w:ascii="Times New Roman" w:hAnsi="Times New Roman" w:cs="Times New Roman"/>
          <w:i/>
          <w:sz w:val="24"/>
          <w:szCs w:val="24"/>
        </w:rPr>
        <w:t>La Cautiva.</w:t>
      </w:r>
      <w:r w:rsidR="002D7DB5" w:rsidRPr="006C5459">
        <w:rPr>
          <w:rFonts w:ascii="Times New Roman" w:hAnsi="Times New Roman" w:cs="Times New Roman"/>
          <w:i/>
          <w:sz w:val="24"/>
          <w:szCs w:val="24"/>
        </w:rPr>
        <w:t xml:space="preserve"> El matadero</w:t>
      </w:r>
      <w:r w:rsidR="003A36DE">
        <w:rPr>
          <w:rFonts w:ascii="Times New Roman" w:hAnsi="Times New Roman" w:cs="Times New Roman"/>
          <w:sz w:val="24"/>
          <w:szCs w:val="24"/>
        </w:rPr>
        <w:t>.</w:t>
      </w:r>
      <w:r w:rsidR="006F6498">
        <w:rPr>
          <w:rFonts w:ascii="Times New Roman" w:hAnsi="Times New Roman" w:cs="Times New Roman"/>
          <w:sz w:val="24"/>
          <w:szCs w:val="24"/>
        </w:rPr>
        <w:t xml:space="preserve"> </w:t>
      </w:r>
      <w:proofErr w:type="spellStart"/>
      <w:r w:rsidR="006F6498">
        <w:rPr>
          <w:rFonts w:ascii="Times New Roman" w:hAnsi="Times New Roman" w:cs="Times New Roman"/>
          <w:sz w:val="24"/>
          <w:szCs w:val="24"/>
        </w:rPr>
        <w:t>C</w:t>
      </w:r>
      <w:r w:rsidR="006C5459">
        <w:rPr>
          <w:rFonts w:ascii="Times New Roman" w:hAnsi="Times New Roman" w:cs="Times New Roman"/>
          <w:sz w:val="24"/>
          <w:szCs w:val="24"/>
        </w:rPr>
        <w:t>olihue</w:t>
      </w:r>
      <w:proofErr w:type="spellEnd"/>
      <w:r w:rsidR="006C5459">
        <w:rPr>
          <w:rFonts w:ascii="Times New Roman" w:hAnsi="Times New Roman" w:cs="Times New Roman"/>
          <w:sz w:val="24"/>
          <w:szCs w:val="24"/>
        </w:rPr>
        <w:t>, 2006</w:t>
      </w:r>
    </w:p>
    <w:p w:rsidR="008945D9"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8945D9">
        <w:rPr>
          <w:rFonts w:ascii="Times New Roman" w:hAnsi="Times New Roman" w:cs="Times New Roman"/>
          <w:sz w:val="24"/>
          <w:szCs w:val="24"/>
        </w:rPr>
        <w:t xml:space="preserve">Gómez Romero, Facundo. </w:t>
      </w:r>
      <w:r w:rsidR="008945D9" w:rsidRPr="006C5459">
        <w:rPr>
          <w:rFonts w:ascii="Times New Roman" w:hAnsi="Times New Roman" w:cs="Times New Roman"/>
          <w:i/>
          <w:sz w:val="24"/>
          <w:szCs w:val="24"/>
        </w:rPr>
        <w:t>Vagos</w:t>
      </w:r>
      <w:r w:rsidR="00F71C1A">
        <w:rPr>
          <w:rFonts w:ascii="Times New Roman" w:hAnsi="Times New Roman" w:cs="Times New Roman"/>
          <w:i/>
          <w:sz w:val="24"/>
          <w:szCs w:val="24"/>
        </w:rPr>
        <w:t xml:space="preserve">, desertores y </w:t>
      </w:r>
      <w:proofErr w:type="spellStart"/>
      <w:r w:rsidR="00F71C1A">
        <w:rPr>
          <w:rFonts w:ascii="Times New Roman" w:hAnsi="Times New Roman" w:cs="Times New Roman"/>
          <w:i/>
          <w:sz w:val="24"/>
          <w:szCs w:val="24"/>
        </w:rPr>
        <w:t>malentretenidos</w:t>
      </w:r>
      <w:proofErr w:type="spellEnd"/>
      <w:r w:rsidR="00F71C1A">
        <w:rPr>
          <w:rFonts w:ascii="Times New Roman" w:hAnsi="Times New Roman" w:cs="Times New Roman"/>
          <w:i/>
          <w:sz w:val="24"/>
          <w:szCs w:val="24"/>
        </w:rPr>
        <w:t xml:space="preserve">. </w:t>
      </w:r>
      <w:r w:rsidR="008945D9" w:rsidRPr="006C5459">
        <w:rPr>
          <w:rFonts w:ascii="Times New Roman" w:hAnsi="Times New Roman" w:cs="Times New Roman"/>
          <w:i/>
          <w:sz w:val="24"/>
          <w:szCs w:val="24"/>
        </w:rPr>
        <w:t>Radiografía de un gaucho como Martín Fierro</w:t>
      </w:r>
      <w:r w:rsidR="008945D9">
        <w:rPr>
          <w:rFonts w:ascii="Times New Roman" w:hAnsi="Times New Roman" w:cs="Times New Roman"/>
          <w:sz w:val="24"/>
          <w:szCs w:val="24"/>
        </w:rPr>
        <w:t>. Javier Vergara Editor, 2012.</w:t>
      </w:r>
    </w:p>
    <w:p w:rsidR="00EB4A7D"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EB4A7D">
        <w:rPr>
          <w:rFonts w:ascii="Times New Roman" w:hAnsi="Times New Roman" w:cs="Times New Roman"/>
          <w:sz w:val="24"/>
          <w:szCs w:val="24"/>
        </w:rPr>
        <w:t xml:space="preserve">Mansilla, Lucio Victorio. </w:t>
      </w:r>
      <w:r w:rsidR="00EB4A7D" w:rsidRPr="006C5459">
        <w:rPr>
          <w:rFonts w:ascii="Times New Roman" w:hAnsi="Times New Roman" w:cs="Times New Roman"/>
          <w:i/>
          <w:sz w:val="24"/>
          <w:szCs w:val="24"/>
        </w:rPr>
        <w:t>Una excursión a los indios ranqueles</w:t>
      </w:r>
      <w:r w:rsidR="00EB4A7D">
        <w:rPr>
          <w:rFonts w:ascii="Times New Roman" w:hAnsi="Times New Roman" w:cs="Times New Roman"/>
          <w:sz w:val="24"/>
          <w:szCs w:val="24"/>
        </w:rPr>
        <w:t xml:space="preserve">. </w:t>
      </w:r>
      <w:proofErr w:type="spellStart"/>
      <w:r w:rsidR="00EB4A7D">
        <w:rPr>
          <w:rFonts w:ascii="Times New Roman" w:hAnsi="Times New Roman" w:cs="Times New Roman"/>
          <w:sz w:val="24"/>
          <w:szCs w:val="24"/>
        </w:rPr>
        <w:t>A</w:t>
      </w:r>
      <w:r w:rsidR="006C5459">
        <w:rPr>
          <w:rFonts w:ascii="Times New Roman" w:hAnsi="Times New Roman" w:cs="Times New Roman"/>
          <w:sz w:val="24"/>
          <w:szCs w:val="24"/>
        </w:rPr>
        <w:t>gebe</w:t>
      </w:r>
      <w:proofErr w:type="spellEnd"/>
      <w:r w:rsidR="006C5459">
        <w:rPr>
          <w:rFonts w:ascii="Times New Roman" w:hAnsi="Times New Roman" w:cs="Times New Roman"/>
          <w:sz w:val="24"/>
          <w:szCs w:val="24"/>
        </w:rPr>
        <w:t>, 2006</w:t>
      </w:r>
    </w:p>
    <w:p w:rsidR="005F1DCF"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5F1DCF">
        <w:rPr>
          <w:rFonts w:ascii="Times New Roman" w:hAnsi="Times New Roman" w:cs="Times New Roman"/>
          <w:sz w:val="24"/>
          <w:szCs w:val="24"/>
        </w:rPr>
        <w:t xml:space="preserve">Sáez, Carlos Santos. </w:t>
      </w:r>
      <w:r w:rsidR="005F1DCF" w:rsidRPr="006C5459">
        <w:rPr>
          <w:rFonts w:ascii="Times New Roman" w:hAnsi="Times New Roman" w:cs="Times New Roman"/>
          <w:i/>
          <w:sz w:val="24"/>
          <w:szCs w:val="24"/>
        </w:rPr>
        <w:t>L</w:t>
      </w:r>
      <w:r w:rsidR="006C5459" w:rsidRPr="006C5459">
        <w:rPr>
          <w:rFonts w:ascii="Times New Roman" w:hAnsi="Times New Roman" w:cs="Times New Roman"/>
          <w:i/>
          <w:sz w:val="24"/>
          <w:szCs w:val="24"/>
        </w:rPr>
        <w:t xml:space="preserve">a </w:t>
      </w:r>
      <w:r w:rsidR="005F1DCF" w:rsidRPr="006C5459">
        <w:rPr>
          <w:rFonts w:ascii="Times New Roman" w:hAnsi="Times New Roman" w:cs="Times New Roman"/>
          <w:i/>
          <w:sz w:val="24"/>
          <w:szCs w:val="24"/>
        </w:rPr>
        <w:t>ciudad del</w:t>
      </w:r>
      <w:r w:rsidR="002D7DB5" w:rsidRPr="006C5459">
        <w:rPr>
          <w:rFonts w:ascii="Times New Roman" w:hAnsi="Times New Roman" w:cs="Times New Roman"/>
          <w:i/>
          <w:sz w:val="24"/>
          <w:szCs w:val="24"/>
        </w:rPr>
        <w:t xml:space="preserve"> </w:t>
      </w:r>
      <w:r w:rsidR="005F1DCF" w:rsidRPr="006C5459">
        <w:rPr>
          <w:rFonts w:ascii="Times New Roman" w:hAnsi="Times New Roman" w:cs="Times New Roman"/>
          <w:i/>
          <w:sz w:val="24"/>
          <w:szCs w:val="24"/>
        </w:rPr>
        <w:t>cangrejo y otros cuadros argentinos</w:t>
      </w:r>
      <w:r w:rsidR="005F1DCF">
        <w:rPr>
          <w:rFonts w:ascii="Times New Roman" w:hAnsi="Times New Roman" w:cs="Times New Roman"/>
          <w:sz w:val="24"/>
          <w:szCs w:val="24"/>
        </w:rPr>
        <w:t>. Lea</w:t>
      </w:r>
      <w:r w:rsidR="006C5459">
        <w:rPr>
          <w:rFonts w:ascii="Times New Roman" w:hAnsi="Times New Roman" w:cs="Times New Roman"/>
          <w:sz w:val="24"/>
          <w:szCs w:val="24"/>
        </w:rPr>
        <w:t>, 2005</w:t>
      </w:r>
    </w:p>
    <w:p w:rsidR="006F6498" w:rsidRPr="00914003" w:rsidRDefault="001D543E" w:rsidP="008405E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F6498">
        <w:rPr>
          <w:rFonts w:ascii="Times New Roman" w:hAnsi="Times New Roman" w:cs="Times New Roman"/>
          <w:sz w:val="24"/>
          <w:szCs w:val="24"/>
        </w:rPr>
        <w:t>Sarmiento, Domingo F</w:t>
      </w:r>
      <w:r w:rsidR="00E01904">
        <w:rPr>
          <w:rFonts w:ascii="Times New Roman" w:hAnsi="Times New Roman" w:cs="Times New Roman"/>
          <w:sz w:val="24"/>
          <w:szCs w:val="24"/>
        </w:rPr>
        <w:t xml:space="preserve">austino. </w:t>
      </w:r>
      <w:r w:rsidR="006F6498" w:rsidRPr="00E01904">
        <w:rPr>
          <w:rFonts w:ascii="Times New Roman" w:hAnsi="Times New Roman" w:cs="Times New Roman"/>
          <w:i/>
          <w:sz w:val="24"/>
          <w:szCs w:val="24"/>
        </w:rPr>
        <w:t>Facundo</w:t>
      </w:r>
      <w:r w:rsidR="006F6498">
        <w:rPr>
          <w:rFonts w:ascii="Times New Roman" w:hAnsi="Times New Roman" w:cs="Times New Roman"/>
          <w:sz w:val="24"/>
          <w:szCs w:val="24"/>
        </w:rPr>
        <w:t xml:space="preserve">. </w:t>
      </w:r>
      <w:r w:rsidR="00F57E2F">
        <w:rPr>
          <w:rFonts w:ascii="Times New Roman" w:hAnsi="Times New Roman" w:cs="Times New Roman"/>
          <w:sz w:val="24"/>
          <w:szCs w:val="24"/>
        </w:rPr>
        <w:t>Cántaro</w:t>
      </w:r>
      <w:r w:rsidR="00E01904">
        <w:rPr>
          <w:rFonts w:ascii="Times New Roman" w:hAnsi="Times New Roman" w:cs="Times New Roman"/>
          <w:sz w:val="24"/>
          <w:szCs w:val="24"/>
        </w:rPr>
        <w:t>, 2003</w:t>
      </w:r>
    </w:p>
    <w:sectPr w:rsidR="006F6498" w:rsidRPr="0091400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C31" w:rsidRDefault="00166C31" w:rsidP="00887FEC">
      <w:pPr>
        <w:spacing w:after="0" w:line="240" w:lineRule="auto"/>
      </w:pPr>
      <w:r>
        <w:separator/>
      </w:r>
    </w:p>
  </w:endnote>
  <w:endnote w:type="continuationSeparator" w:id="0">
    <w:p w:rsidR="00166C31" w:rsidRDefault="00166C31" w:rsidP="0088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780157"/>
      <w:docPartObj>
        <w:docPartGallery w:val="Page Numbers (Bottom of Page)"/>
        <w:docPartUnique/>
      </w:docPartObj>
    </w:sdtPr>
    <w:sdtEndPr/>
    <w:sdtContent>
      <w:p w:rsidR="00887FEC" w:rsidRDefault="00887FEC">
        <w:pPr>
          <w:pStyle w:val="Piedepgina"/>
          <w:jc w:val="right"/>
        </w:pPr>
        <w:r>
          <w:fldChar w:fldCharType="begin"/>
        </w:r>
        <w:r>
          <w:instrText>PAGE   \* MERGEFORMAT</w:instrText>
        </w:r>
        <w:r>
          <w:fldChar w:fldCharType="separate"/>
        </w:r>
        <w:r w:rsidR="00FF32F6">
          <w:rPr>
            <w:noProof/>
          </w:rPr>
          <w:t>10</w:t>
        </w:r>
        <w:r>
          <w:fldChar w:fldCharType="end"/>
        </w:r>
      </w:p>
    </w:sdtContent>
  </w:sdt>
  <w:p w:rsidR="00887FEC" w:rsidRDefault="00887F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C31" w:rsidRDefault="00166C31" w:rsidP="00887FEC">
      <w:pPr>
        <w:spacing w:after="0" w:line="240" w:lineRule="auto"/>
      </w:pPr>
      <w:r>
        <w:separator/>
      </w:r>
    </w:p>
  </w:footnote>
  <w:footnote w:type="continuationSeparator" w:id="0">
    <w:p w:rsidR="00166C31" w:rsidRDefault="00166C31" w:rsidP="00887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CD"/>
    <w:rsid w:val="00002493"/>
    <w:rsid w:val="000163C4"/>
    <w:rsid w:val="00016606"/>
    <w:rsid w:val="000317BC"/>
    <w:rsid w:val="00065E70"/>
    <w:rsid w:val="00066C6A"/>
    <w:rsid w:val="00071989"/>
    <w:rsid w:val="000815AB"/>
    <w:rsid w:val="000A27EE"/>
    <w:rsid w:val="000C2C92"/>
    <w:rsid w:val="000E62DE"/>
    <w:rsid w:val="000E731E"/>
    <w:rsid w:val="00112132"/>
    <w:rsid w:val="00126C91"/>
    <w:rsid w:val="00132B4E"/>
    <w:rsid w:val="00135586"/>
    <w:rsid w:val="001406E6"/>
    <w:rsid w:val="001437BB"/>
    <w:rsid w:val="00146F20"/>
    <w:rsid w:val="00155424"/>
    <w:rsid w:val="001660ED"/>
    <w:rsid w:val="00166C31"/>
    <w:rsid w:val="00175D27"/>
    <w:rsid w:val="00184C78"/>
    <w:rsid w:val="001A0397"/>
    <w:rsid w:val="001A6F23"/>
    <w:rsid w:val="001C2699"/>
    <w:rsid w:val="001C4603"/>
    <w:rsid w:val="001D543E"/>
    <w:rsid w:val="001D5F13"/>
    <w:rsid w:val="001E44E8"/>
    <w:rsid w:val="001E5830"/>
    <w:rsid w:val="001E67DA"/>
    <w:rsid w:val="001E714C"/>
    <w:rsid w:val="00203CD0"/>
    <w:rsid w:val="0021249F"/>
    <w:rsid w:val="00216230"/>
    <w:rsid w:val="0022581D"/>
    <w:rsid w:val="00226A0D"/>
    <w:rsid w:val="00234BF6"/>
    <w:rsid w:val="00250138"/>
    <w:rsid w:val="00251B9F"/>
    <w:rsid w:val="00254456"/>
    <w:rsid w:val="00256CCA"/>
    <w:rsid w:val="0026344D"/>
    <w:rsid w:val="00264D41"/>
    <w:rsid w:val="002665E2"/>
    <w:rsid w:val="00272462"/>
    <w:rsid w:val="0027750E"/>
    <w:rsid w:val="002930D6"/>
    <w:rsid w:val="00294A13"/>
    <w:rsid w:val="00294B77"/>
    <w:rsid w:val="002A0E05"/>
    <w:rsid w:val="002A1A98"/>
    <w:rsid w:val="002A267A"/>
    <w:rsid w:val="002A35B2"/>
    <w:rsid w:val="002B3C9D"/>
    <w:rsid w:val="002B578E"/>
    <w:rsid w:val="002B5FFE"/>
    <w:rsid w:val="002C0C25"/>
    <w:rsid w:val="002D1B8D"/>
    <w:rsid w:val="002D1E52"/>
    <w:rsid w:val="002D297B"/>
    <w:rsid w:val="002D7DB5"/>
    <w:rsid w:val="002F52B5"/>
    <w:rsid w:val="0030665E"/>
    <w:rsid w:val="0031533B"/>
    <w:rsid w:val="003339CB"/>
    <w:rsid w:val="0033621A"/>
    <w:rsid w:val="00367DCD"/>
    <w:rsid w:val="00370D65"/>
    <w:rsid w:val="0038010F"/>
    <w:rsid w:val="00380DF0"/>
    <w:rsid w:val="0038346B"/>
    <w:rsid w:val="00383E1D"/>
    <w:rsid w:val="00384222"/>
    <w:rsid w:val="003956B9"/>
    <w:rsid w:val="003A36DE"/>
    <w:rsid w:val="003C21AD"/>
    <w:rsid w:val="003D1FED"/>
    <w:rsid w:val="003E3FFD"/>
    <w:rsid w:val="003F7FA4"/>
    <w:rsid w:val="00404804"/>
    <w:rsid w:val="00422A75"/>
    <w:rsid w:val="004309DF"/>
    <w:rsid w:val="004456D5"/>
    <w:rsid w:val="00446041"/>
    <w:rsid w:val="004633F6"/>
    <w:rsid w:val="00476D89"/>
    <w:rsid w:val="004901BA"/>
    <w:rsid w:val="004B056B"/>
    <w:rsid w:val="004D186D"/>
    <w:rsid w:val="004E0CB0"/>
    <w:rsid w:val="004E146E"/>
    <w:rsid w:val="00512170"/>
    <w:rsid w:val="00513D1F"/>
    <w:rsid w:val="005329F6"/>
    <w:rsid w:val="005352FC"/>
    <w:rsid w:val="005465A1"/>
    <w:rsid w:val="00551567"/>
    <w:rsid w:val="00566C10"/>
    <w:rsid w:val="00576F1A"/>
    <w:rsid w:val="0059167E"/>
    <w:rsid w:val="00595AF5"/>
    <w:rsid w:val="005B0827"/>
    <w:rsid w:val="005B7FC9"/>
    <w:rsid w:val="005C3CCD"/>
    <w:rsid w:val="005D61EF"/>
    <w:rsid w:val="005F1DCF"/>
    <w:rsid w:val="005F543C"/>
    <w:rsid w:val="00616051"/>
    <w:rsid w:val="00623F06"/>
    <w:rsid w:val="00624D30"/>
    <w:rsid w:val="006320E1"/>
    <w:rsid w:val="006345A3"/>
    <w:rsid w:val="00637CE2"/>
    <w:rsid w:val="00644A55"/>
    <w:rsid w:val="006500E1"/>
    <w:rsid w:val="00652B4F"/>
    <w:rsid w:val="00656E9C"/>
    <w:rsid w:val="00671AF6"/>
    <w:rsid w:val="006758AC"/>
    <w:rsid w:val="00675945"/>
    <w:rsid w:val="006777F5"/>
    <w:rsid w:val="0068478D"/>
    <w:rsid w:val="006A14E6"/>
    <w:rsid w:val="006A3912"/>
    <w:rsid w:val="006C5459"/>
    <w:rsid w:val="006D28E4"/>
    <w:rsid w:val="006F6498"/>
    <w:rsid w:val="006F6CD1"/>
    <w:rsid w:val="00701DCC"/>
    <w:rsid w:val="007057D8"/>
    <w:rsid w:val="00712FCC"/>
    <w:rsid w:val="00732072"/>
    <w:rsid w:val="007332C2"/>
    <w:rsid w:val="00745E8D"/>
    <w:rsid w:val="0074743E"/>
    <w:rsid w:val="00763E6C"/>
    <w:rsid w:val="00767058"/>
    <w:rsid w:val="00771FBE"/>
    <w:rsid w:val="0077224F"/>
    <w:rsid w:val="007776B9"/>
    <w:rsid w:val="0078727F"/>
    <w:rsid w:val="007906FD"/>
    <w:rsid w:val="00797BC5"/>
    <w:rsid w:val="007B36E1"/>
    <w:rsid w:val="007B7397"/>
    <w:rsid w:val="007D003F"/>
    <w:rsid w:val="007D3EA0"/>
    <w:rsid w:val="007D4E47"/>
    <w:rsid w:val="007E733E"/>
    <w:rsid w:val="007F09AE"/>
    <w:rsid w:val="007F1497"/>
    <w:rsid w:val="007F2F35"/>
    <w:rsid w:val="008005A1"/>
    <w:rsid w:val="008405E9"/>
    <w:rsid w:val="00863CB0"/>
    <w:rsid w:val="00883D69"/>
    <w:rsid w:val="008840C4"/>
    <w:rsid w:val="00885134"/>
    <w:rsid w:val="0088581B"/>
    <w:rsid w:val="00887FEC"/>
    <w:rsid w:val="008945D9"/>
    <w:rsid w:val="00897032"/>
    <w:rsid w:val="008D0D47"/>
    <w:rsid w:val="008D4A67"/>
    <w:rsid w:val="00910A24"/>
    <w:rsid w:val="00914003"/>
    <w:rsid w:val="00916A65"/>
    <w:rsid w:val="0091789D"/>
    <w:rsid w:val="009331DC"/>
    <w:rsid w:val="00934BBA"/>
    <w:rsid w:val="009574A5"/>
    <w:rsid w:val="00965D71"/>
    <w:rsid w:val="00966AA2"/>
    <w:rsid w:val="0097009D"/>
    <w:rsid w:val="00972A82"/>
    <w:rsid w:val="009A6C9B"/>
    <w:rsid w:val="009C3E0E"/>
    <w:rsid w:val="009D63AC"/>
    <w:rsid w:val="00A01A7F"/>
    <w:rsid w:val="00A02CD4"/>
    <w:rsid w:val="00A04145"/>
    <w:rsid w:val="00A236A8"/>
    <w:rsid w:val="00A35922"/>
    <w:rsid w:val="00A36D62"/>
    <w:rsid w:val="00A55AEA"/>
    <w:rsid w:val="00A634F2"/>
    <w:rsid w:val="00A65ECE"/>
    <w:rsid w:val="00A673AA"/>
    <w:rsid w:val="00A72FD7"/>
    <w:rsid w:val="00A761E8"/>
    <w:rsid w:val="00A840A0"/>
    <w:rsid w:val="00A84C95"/>
    <w:rsid w:val="00A850AA"/>
    <w:rsid w:val="00A92F86"/>
    <w:rsid w:val="00AB168A"/>
    <w:rsid w:val="00AB6D09"/>
    <w:rsid w:val="00AC0FDD"/>
    <w:rsid w:val="00AD4C4D"/>
    <w:rsid w:val="00AD5377"/>
    <w:rsid w:val="00AD703D"/>
    <w:rsid w:val="00AE2C52"/>
    <w:rsid w:val="00AF7102"/>
    <w:rsid w:val="00B15215"/>
    <w:rsid w:val="00B15A57"/>
    <w:rsid w:val="00B176BF"/>
    <w:rsid w:val="00B31EED"/>
    <w:rsid w:val="00B430D2"/>
    <w:rsid w:val="00B667A7"/>
    <w:rsid w:val="00BA21A9"/>
    <w:rsid w:val="00BA33E6"/>
    <w:rsid w:val="00BA3A30"/>
    <w:rsid w:val="00BA6D96"/>
    <w:rsid w:val="00BB2E41"/>
    <w:rsid w:val="00BC15D3"/>
    <w:rsid w:val="00BD758D"/>
    <w:rsid w:val="00BD7CAF"/>
    <w:rsid w:val="00BE0F24"/>
    <w:rsid w:val="00BE7498"/>
    <w:rsid w:val="00BF2C08"/>
    <w:rsid w:val="00BF37E7"/>
    <w:rsid w:val="00C061C0"/>
    <w:rsid w:val="00C32D81"/>
    <w:rsid w:val="00C34D74"/>
    <w:rsid w:val="00C50FB4"/>
    <w:rsid w:val="00C659F3"/>
    <w:rsid w:val="00C740EB"/>
    <w:rsid w:val="00C80259"/>
    <w:rsid w:val="00C83E17"/>
    <w:rsid w:val="00C90EC3"/>
    <w:rsid w:val="00CA3233"/>
    <w:rsid w:val="00CA439C"/>
    <w:rsid w:val="00CC0720"/>
    <w:rsid w:val="00CC4805"/>
    <w:rsid w:val="00CF0DD7"/>
    <w:rsid w:val="00D00B4D"/>
    <w:rsid w:val="00D1021C"/>
    <w:rsid w:val="00D33921"/>
    <w:rsid w:val="00D40CFF"/>
    <w:rsid w:val="00D43EDB"/>
    <w:rsid w:val="00D4569A"/>
    <w:rsid w:val="00D62D40"/>
    <w:rsid w:val="00D80B33"/>
    <w:rsid w:val="00DA677F"/>
    <w:rsid w:val="00DB68D4"/>
    <w:rsid w:val="00DC0A75"/>
    <w:rsid w:val="00DF1312"/>
    <w:rsid w:val="00DF289B"/>
    <w:rsid w:val="00DF3964"/>
    <w:rsid w:val="00E01904"/>
    <w:rsid w:val="00E112F6"/>
    <w:rsid w:val="00E13EB9"/>
    <w:rsid w:val="00EA090F"/>
    <w:rsid w:val="00EA3CE6"/>
    <w:rsid w:val="00EA5C90"/>
    <w:rsid w:val="00EB3BAC"/>
    <w:rsid w:val="00EB4A7D"/>
    <w:rsid w:val="00EB4E26"/>
    <w:rsid w:val="00EB50FF"/>
    <w:rsid w:val="00ED36BE"/>
    <w:rsid w:val="00ED4C8D"/>
    <w:rsid w:val="00ED60A7"/>
    <w:rsid w:val="00EE005D"/>
    <w:rsid w:val="00EE17BF"/>
    <w:rsid w:val="00EE42C9"/>
    <w:rsid w:val="00EE62C9"/>
    <w:rsid w:val="00EF7147"/>
    <w:rsid w:val="00F00C55"/>
    <w:rsid w:val="00F0278D"/>
    <w:rsid w:val="00F065A3"/>
    <w:rsid w:val="00F06EDD"/>
    <w:rsid w:val="00F07967"/>
    <w:rsid w:val="00F1688B"/>
    <w:rsid w:val="00F17EE1"/>
    <w:rsid w:val="00F20522"/>
    <w:rsid w:val="00F3581C"/>
    <w:rsid w:val="00F36DC1"/>
    <w:rsid w:val="00F57E2F"/>
    <w:rsid w:val="00F60FA5"/>
    <w:rsid w:val="00F637E7"/>
    <w:rsid w:val="00F71C1A"/>
    <w:rsid w:val="00F8057F"/>
    <w:rsid w:val="00F930FF"/>
    <w:rsid w:val="00FA5D91"/>
    <w:rsid w:val="00FC56A3"/>
    <w:rsid w:val="00FC667A"/>
    <w:rsid w:val="00FD1F54"/>
    <w:rsid w:val="00FE6FAD"/>
    <w:rsid w:val="00FF32F6"/>
    <w:rsid w:val="00FF34BF"/>
    <w:rsid w:val="00FF6C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0297B-B6E0-4C45-B06F-9EB5EB46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7F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FEC"/>
    <w:rPr>
      <w:rFonts w:ascii="Segoe UI" w:hAnsi="Segoe UI" w:cs="Segoe UI"/>
      <w:sz w:val="18"/>
      <w:szCs w:val="18"/>
    </w:rPr>
  </w:style>
  <w:style w:type="paragraph" w:styleId="Encabezado">
    <w:name w:val="header"/>
    <w:basedOn w:val="Normal"/>
    <w:link w:val="EncabezadoCar"/>
    <w:uiPriority w:val="99"/>
    <w:unhideWhenUsed/>
    <w:rsid w:val="00887F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7FEC"/>
  </w:style>
  <w:style w:type="paragraph" w:styleId="Piedepgina">
    <w:name w:val="footer"/>
    <w:basedOn w:val="Normal"/>
    <w:link w:val="PiedepginaCar"/>
    <w:uiPriority w:val="99"/>
    <w:unhideWhenUsed/>
    <w:rsid w:val="00887F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ED21-9CB2-44D1-B453-945DF131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10</Pages>
  <Words>4879</Words>
  <Characters>26835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MOEBIUS</dc:creator>
  <cp:keywords/>
  <dc:description/>
  <cp:lastModifiedBy>MOEBIUS</cp:lastModifiedBy>
  <cp:revision>224</cp:revision>
  <cp:lastPrinted>2019-08-01T06:21:00Z</cp:lastPrinted>
  <dcterms:created xsi:type="dcterms:W3CDTF">2019-07-31T05:17:00Z</dcterms:created>
  <dcterms:modified xsi:type="dcterms:W3CDTF">2019-09-01T00:18:00Z</dcterms:modified>
</cp:coreProperties>
</file>